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92E" w:rsidRDefault="007F492E" w:rsidP="007F492E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g-BG"/>
        </w:rPr>
        <w:t>МОТИВИ</w:t>
      </w:r>
    </w:p>
    <w:p w:rsidR="006D2AAA" w:rsidRPr="000D1EC6" w:rsidRDefault="006D2AAA" w:rsidP="00AB1DFC">
      <w:pPr>
        <w:ind w:right="34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76749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за изменение и допълнение на </w:t>
      </w:r>
      <w:r w:rsidRPr="000D1EC6">
        <w:rPr>
          <w:rFonts w:ascii="Times New Roman" w:hAnsi="Times New Roman" w:cs="Times New Roman"/>
          <w:b/>
          <w:sz w:val="28"/>
          <w:szCs w:val="28"/>
          <w:lang w:val="bg-BG"/>
        </w:rPr>
        <w:t>Наредба</w:t>
      </w:r>
      <w:r w:rsidRPr="000D1EC6">
        <w:rPr>
          <w:rFonts w:ascii="Times New Roman" w:hAnsi="Times New Roman" w:cs="Times New Roman"/>
          <w:b/>
          <w:sz w:val="28"/>
          <w:szCs w:val="28"/>
        </w:rPr>
        <w:t xml:space="preserve"> № Н-4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от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18.04.2024 г. </w:t>
      </w:r>
      <w:proofErr w:type="spellStart"/>
      <w:proofErr w:type="gramStart"/>
      <w:r w:rsidRPr="000D1EC6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proofErr w:type="gram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организацията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дейността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военните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клубове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социалните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кухни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домовете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пенсионирани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военнослужещи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ветерани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0D1EC6">
        <w:rPr>
          <w:rFonts w:ascii="Times New Roman" w:hAnsi="Times New Roman" w:cs="Times New Roman"/>
          <w:b/>
          <w:sz w:val="28"/>
          <w:szCs w:val="28"/>
        </w:rPr>
        <w:t>военноинвалиди</w:t>
      </w:r>
      <w:proofErr w:type="spellEnd"/>
      <w:r w:rsidRPr="000D1EC6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C22944" w:rsidRPr="00C22944" w:rsidRDefault="00C22944" w:rsidP="00C22944">
      <w:p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294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</w:t>
      </w:r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1.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Причини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които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налагат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приемането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на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акта</w:t>
      </w:r>
      <w:proofErr w:type="spellEnd"/>
      <w:r w:rsidRPr="00C2294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18052F" w:rsidRDefault="0018052F" w:rsidP="0018052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B2E21" w:rsidRDefault="00CB2E21" w:rsidP="0018052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bg-BG"/>
        </w:rPr>
        <w:t>Наредба</w:t>
      </w:r>
      <w:r w:rsidRPr="00C729CB">
        <w:rPr>
          <w:rFonts w:ascii="Times New Roman" w:hAnsi="Times New Roman" w:cs="Times New Roman"/>
          <w:sz w:val="28"/>
          <w:szCs w:val="28"/>
        </w:rPr>
        <w:t xml:space="preserve"> № Н-</w:t>
      </w:r>
      <w:r w:rsidR="00AB1DF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729CB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C729CB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C729CB">
        <w:rPr>
          <w:rFonts w:ascii="Times New Roman" w:hAnsi="Times New Roman" w:cs="Times New Roman"/>
          <w:sz w:val="28"/>
          <w:szCs w:val="28"/>
        </w:rPr>
        <w:t xml:space="preserve"> 18.04.2024 г.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за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организацията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дейността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на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военните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клубове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социалните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кухни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домовете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за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пенсионирани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военнослужещи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ветерани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военноинвалиди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 w:rsidRPr="00C729CB">
        <w:rPr>
          <w:rFonts w:ascii="Times New Roman" w:hAnsi="Times New Roman" w:cs="Times New Roman"/>
          <w:sz w:val="28"/>
          <w:szCs w:val="28"/>
          <w:lang w:val="bg-BG"/>
        </w:rPr>
        <w:t>се определят условията и редът за осъществяване на дейностите в обектите по чл. 226а, ал. 1 от Закона за отбраната и въоръжените сили на Република България, 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дейностите във военните клубове, социалните кухни и домовете за пенсионирани военнослужещи, ветерани и военноинвалиди. </w:t>
      </w:r>
    </w:p>
    <w:p w:rsidR="00CB2E21" w:rsidRPr="00F257C8" w:rsidRDefault="00CB2E21" w:rsidP="00CB2E21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F257C8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Съгласно чл. 6 от Наредбата, към настоящия момент единственият представителен обект на Министерството на отбраната е Централният военен клуб.</w:t>
      </w:r>
    </w:p>
    <w:p w:rsidR="00CB2E21" w:rsidRDefault="00CB2E21" w:rsidP="00CB2E21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bg-BG" w:eastAsia="zh-CN"/>
        </w:rPr>
      </w:pPr>
      <w:r>
        <w:rPr>
          <w:rFonts w:ascii="Times New Roman" w:eastAsia="Times New Roman" w:hAnsi="Times New Roman" w:cs="Times New Roman"/>
          <w:sz w:val="28"/>
          <w:szCs w:val="20"/>
          <w:lang w:val="bg-BG" w:eastAsia="zh-CN"/>
        </w:rPr>
        <w:t>С Решение № 292 от 08.05.2025г. на Министерския съвет на Република България за безвъзмездно предоставяне за управление на част от имот – публична държавна собственост, Резиденция „Лозенец“ отново е предоставена в управление на Изпълнителна агенция „Военни клубове и военно-почивно дело“ (ИА ВКВПД).</w:t>
      </w:r>
    </w:p>
    <w:p w:rsidR="00CB2E21" w:rsidRDefault="00CB2E21" w:rsidP="00CB2E21">
      <w:pPr>
        <w:ind w:firstLine="720"/>
        <w:jc w:val="both"/>
        <w:rPr>
          <w:rFonts w:ascii="Times New Roman" w:eastAsia="Calibri" w:hAnsi="Times New Roman" w:cs="Times New Roman"/>
          <w:color w:val="00B050"/>
          <w:sz w:val="28"/>
          <w:lang w:val="bg-BG"/>
        </w:rPr>
      </w:pPr>
      <w:r w:rsidRPr="00F56E19">
        <w:rPr>
          <w:rFonts w:ascii="Times New Roman" w:eastAsia="Calibri" w:hAnsi="Times New Roman" w:cs="Times New Roman"/>
          <w:sz w:val="28"/>
          <w:lang w:val="bg-BG"/>
        </w:rPr>
        <w:t>Резиденция „Лозен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ец“ традиционно функционира като представителен обект. Преди да бъде отнета с </w:t>
      </w:r>
      <w:r w:rsidRPr="00F257C8">
        <w:rPr>
          <w:rFonts w:ascii="Times New Roman" w:eastAsia="Calibri" w:hAnsi="Times New Roman" w:cs="Times New Roman"/>
          <w:color w:val="000000" w:themeColor="text1"/>
          <w:sz w:val="28"/>
          <w:lang w:val="bg-BG"/>
        </w:rPr>
        <w:t xml:space="preserve">РМС № </w:t>
      </w:r>
      <w:r w:rsidRPr="00F257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703/06.10.2023 г. </w:t>
      </w:r>
      <w:r>
        <w:rPr>
          <w:rFonts w:ascii="Times New Roman" w:eastAsia="Calibri" w:hAnsi="Times New Roman" w:cs="Times New Roman"/>
          <w:sz w:val="28"/>
          <w:lang w:val="bg-BG"/>
        </w:rPr>
        <w:t>и предоставена на Народното събрание през 2023г., в</w:t>
      </w:r>
      <w:r w:rsidRPr="00F56E19">
        <w:rPr>
          <w:rFonts w:ascii="Times New Roman" w:eastAsia="Calibri" w:hAnsi="Times New Roman" w:cs="Times New Roman"/>
          <w:sz w:val="28"/>
          <w:lang w:val="bg-BG"/>
        </w:rPr>
        <w:t xml:space="preserve"> нея се провежда</w:t>
      </w:r>
      <w:r>
        <w:rPr>
          <w:rFonts w:ascii="Times New Roman" w:eastAsia="Calibri" w:hAnsi="Times New Roman" w:cs="Times New Roman"/>
          <w:sz w:val="28"/>
          <w:lang w:val="bg-BG"/>
        </w:rPr>
        <w:t>ха</w:t>
      </w:r>
      <w:r w:rsidRPr="00F56E19">
        <w:rPr>
          <w:rFonts w:ascii="Times New Roman" w:eastAsia="Calibri" w:hAnsi="Times New Roman" w:cs="Times New Roman"/>
          <w:sz w:val="28"/>
          <w:lang w:val="bg-BG"/>
        </w:rPr>
        <w:t xml:space="preserve"> представителни мероприятия на Министерство на отбраната, структурите на пряко подчинение на Министерство на отбраната и Българската армия, 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посрещаха се </w:t>
      </w:r>
      <w:r w:rsidRPr="00F56E19">
        <w:rPr>
          <w:rFonts w:ascii="Times New Roman" w:eastAsia="Calibri" w:hAnsi="Times New Roman" w:cs="Times New Roman"/>
          <w:sz w:val="28"/>
          <w:lang w:val="bg-BG"/>
        </w:rPr>
        <w:t>чуждестранни делегации и гости,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 организираха</w:t>
      </w:r>
      <w:r w:rsidRPr="00F56E19">
        <w:rPr>
          <w:rFonts w:ascii="Times New Roman" w:eastAsia="Calibri" w:hAnsi="Times New Roman" w:cs="Times New Roman"/>
          <w:sz w:val="28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се </w:t>
      </w:r>
      <w:r w:rsidRPr="00F56E19">
        <w:rPr>
          <w:rFonts w:ascii="Times New Roman" w:eastAsia="Calibri" w:hAnsi="Times New Roman" w:cs="Times New Roman"/>
          <w:sz w:val="28"/>
          <w:lang w:val="bg-BG"/>
        </w:rPr>
        <w:t>протокол</w:t>
      </w:r>
      <w:r>
        <w:rPr>
          <w:rFonts w:ascii="Times New Roman" w:eastAsia="Calibri" w:hAnsi="Times New Roman" w:cs="Times New Roman"/>
          <w:sz w:val="28"/>
          <w:lang w:val="bg-BG"/>
        </w:rPr>
        <w:t>ни и представителни мероприятия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F56E19">
        <w:rPr>
          <w:rFonts w:ascii="Times New Roman" w:eastAsia="Calibri" w:hAnsi="Times New Roman" w:cs="Times New Roman"/>
          <w:sz w:val="28"/>
          <w:lang w:val="bg-BG"/>
        </w:rPr>
        <w:t>в изпълнение на държавната политика за представляващите висши държавни институции – президент на Р</w:t>
      </w:r>
      <w:r>
        <w:rPr>
          <w:rFonts w:ascii="Times New Roman" w:eastAsia="Calibri" w:hAnsi="Times New Roman" w:cs="Times New Roman"/>
          <w:sz w:val="28"/>
          <w:lang w:val="bg-BG"/>
        </w:rPr>
        <w:t>епублика</w:t>
      </w:r>
      <w:r w:rsidRPr="00F56E19">
        <w:rPr>
          <w:rFonts w:ascii="Times New Roman" w:eastAsia="Calibri" w:hAnsi="Times New Roman" w:cs="Times New Roman"/>
          <w:sz w:val="28"/>
          <w:lang w:val="bg-BG"/>
        </w:rPr>
        <w:t xml:space="preserve"> България, министъ</w:t>
      </w:r>
      <w:r>
        <w:rPr>
          <w:rFonts w:ascii="Times New Roman" w:eastAsia="Calibri" w:hAnsi="Times New Roman" w:cs="Times New Roman"/>
          <w:sz w:val="28"/>
          <w:lang w:val="bg-BG"/>
        </w:rPr>
        <w:t>р- председател</w:t>
      </w:r>
      <w:r w:rsidRPr="00CE3198">
        <w:rPr>
          <w:rFonts w:ascii="Times New Roman" w:eastAsia="Calibri" w:hAnsi="Times New Roman" w:cs="Times New Roman"/>
          <w:color w:val="000000" w:themeColor="text1"/>
          <w:sz w:val="28"/>
          <w:lang w:val="bg-BG"/>
        </w:rPr>
        <w:t>, председател на Народното събрание.</w:t>
      </w:r>
    </w:p>
    <w:p w:rsidR="00DA77FE" w:rsidRDefault="006835E3" w:rsidP="006835E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232E9">
        <w:rPr>
          <w:rFonts w:ascii="Times New Roman" w:eastAsia="Calibri" w:hAnsi="Times New Roman" w:cs="Times New Roman"/>
          <w:sz w:val="28"/>
          <w:lang w:val="bg-BG"/>
        </w:rPr>
        <w:t>Пред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оставянето на </w:t>
      </w:r>
      <w:r w:rsidR="00AB1DFC">
        <w:rPr>
          <w:rFonts w:ascii="Times New Roman" w:eastAsia="Calibri" w:hAnsi="Times New Roman" w:cs="Times New Roman"/>
          <w:sz w:val="28"/>
          <w:lang w:val="bg-BG"/>
        </w:rPr>
        <w:t>имота</w:t>
      </w:r>
      <w:r>
        <w:rPr>
          <w:rFonts w:ascii="Times New Roman" w:eastAsia="Calibri" w:hAnsi="Times New Roman" w:cs="Times New Roman"/>
          <w:sz w:val="28"/>
          <w:lang w:val="bg-BG"/>
        </w:rPr>
        <w:t xml:space="preserve"> отново в управление на ИА ВКВПД налага промяна в Н</w:t>
      </w:r>
      <w:r>
        <w:rPr>
          <w:rFonts w:ascii="Times New Roman" w:hAnsi="Times New Roman" w:cs="Times New Roman"/>
          <w:sz w:val="28"/>
          <w:szCs w:val="28"/>
          <w:lang w:val="bg-BG"/>
        </w:rPr>
        <w:t>аредба</w:t>
      </w:r>
      <w:r w:rsidRPr="00C729CB">
        <w:rPr>
          <w:rFonts w:ascii="Times New Roman" w:hAnsi="Times New Roman" w:cs="Times New Roman"/>
          <w:sz w:val="28"/>
          <w:szCs w:val="28"/>
        </w:rPr>
        <w:t xml:space="preserve"> № Н-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729CB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C729CB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C729CB">
        <w:rPr>
          <w:rFonts w:ascii="Times New Roman" w:hAnsi="Times New Roman" w:cs="Times New Roman"/>
          <w:sz w:val="28"/>
          <w:szCs w:val="28"/>
        </w:rPr>
        <w:t xml:space="preserve"> 18.04.2024 г.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с цел определяне на Резиденция „Лозенец“ като представителен обект, наред с Централния военен клуб</w:t>
      </w:r>
      <w:r w:rsidR="00DA77FE">
        <w:rPr>
          <w:rFonts w:ascii="Times New Roman" w:hAnsi="Times New Roman" w:cs="Times New Roman"/>
          <w:sz w:val="28"/>
          <w:szCs w:val="28"/>
          <w:lang w:val="bg-BG"/>
        </w:rPr>
        <w:t xml:space="preserve"> и регламентиране на реда и организацията за провеждането на представителните мероприятия в Резиденцията.</w:t>
      </w:r>
    </w:p>
    <w:p w:rsidR="00F3636B" w:rsidRPr="00B62725" w:rsidRDefault="00714175" w:rsidP="00714175">
      <w:pPr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 следващо място,</w:t>
      </w:r>
      <w:r w:rsidRPr="0071417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проекта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r w:rsidR="00F3636B">
        <w:rPr>
          <w:rFonts w:ascii="Times New Roman" w:hAnsi="Times New Roman" w:cs="Times New Roman"/>
          <w:sz w:val="28"/>
          <w:szCs w:val="28"/>
          <w:lang w:val="bg-BG"/>
        </w:rPr>
        <w:t>Н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аредба</w:t>
      </w:r>
      <w:proofErr w:type="spellEnd"/>
      <w:r w:rsidR="00F3636B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71417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предвидено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отпадне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изискването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предоставяне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копие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лична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карта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настаняване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домовете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пенсионирани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военнослужещи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ветерани</w:t>
      </w:r>
      <w:proofErr w:type="spellEnd"/>
      <w:r w:rsidRPr="0071417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14175">
        <w:rPr>
          <w:rFonts w:ascii="Times New Roman" w:hAnsi="Times New Roman" w:cs="Times New Roman"/>
          <w:sz w:val="28"/>
          <w:szCs w:val="28"/>
        </w:rPr>
        <w:t>военноинвалиди</w:t>
      </w:r>
      <w:proofErr w:type="spellEnd"/>
      <w:r w:rsidR="00F155FF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F3636B">
        <w:rPr>
          <w:rFonts w:ascii="Times New Roman" w:hAnsi="Times New Roman" w:cs="Times New Roman"/>
          <w:sz w:val="28"/>
          <w:szCs w:val="28"/>
          <w:lang w:val="bg-BG"/>
        </w:rPr>
        <w:t>на основание</w:t>
      </w:r>
      <w:r w:rsidR="00F155FF">
        <w:rPr>
          <w:rFonts w:ascii="Times New Roman" w:hAnsi="Times New Roman" w:cs="Times New Roman"/>
          <w:sz w:val="28"/>
          <w:szCs w:val="28"/>
          <w:lang w:val="bg-BG"/>
        </w:rPr>
        <w:t xml:space="preserve"> разпоредбата на чл. 3, ал. 5 от Закона за българските лични </w:t>
      </w:r>
      <w:r w:rsidR="00F155FF" w:rsidRPr="00F155FF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документи </w:t>
      </w:r>
      <w:r w:rsidR="00F155FF" w:rsidRPr="00F155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F155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bg-BG"/>
        </w:rPr>
        <w:t xml:space="preserve">нова </w:t>
      </w:r>
      <w:r w:rsidR="00F155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bg-BG"/>
        </w:rPr>
        <w:lastRenderedPageBreak/>
        <w:t xml:space="preserve">разпоредба, </w:t>
      </w:r>
      <w:proofErr w:type="spellStart"/>
      <w:r w:rsidR="00F155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bg-BG"/>
        </w:rPr>
        <w:t>обн</w:t>
      </w:r>
      <w:proofErr w:type="spellEnd"/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bg-BG"/>
        </w:rPr>
        <w:t xml:space="preserve">. в </w:t>
      </w:r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ДВ, </w:t>
      </w:r>
      <w:proofErr w:type="spellStart"/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бр</w:t>
      </w:r>
      <w:proofErr w:type="spellEnd"/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65 </w:t>
      </w:r>
      <w:proofErr w:type="spellStart"/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</w:t>
      </w:r>
      <w:proofErr w:type="spellEnd"/>
      <w:r w:rsidR="00F155FF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2023 г.)</w:t>
      </w:r>
      <w:r w:rsidR="00F3636B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F3636B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bg-BG"/>
        </w:rPr>
        <w:t xml:space="preserve">съгласно която административните органи нямат право да изискват и да събират копия от българските лични документи,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освен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ако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снемането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копия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изрично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предвидено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специален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закон</w:t>
      </w:r>
      <w:proofErr w:type="spellEnd"/>
      <w:r w:rsidR="00B62725" w:rsidRPr="00B627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714175" w:rsidRPr="00714175" w:rsidRDefault="00F3636B" w:rsidP="007141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sz w:val="28"/>
          <w:szCs w:val="28"/>
        </w:rPr>
        <w:t>Предвидено</w:t>
      </w:r>
      <w:proofErr w:type="spellEnd"/>
      <w:r w:rsidR="00714175" w:rsidRPr="0071417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714175" w:rsidRPr="00714175">
        <w:rPr>
          <w:rFonts w:ascii="Times New Roman" w:hAnsi="Times New Roman" w:cs="Times New Roman"/>
          <w:sz w:val="28"/>
          <w:szCs w:val="28"/>
        </w:rPr>
        <w:t>също</w:t>
      </w:r>
      <w:proofErr w:type="spellEnd"/>
      <w:r w:rsidR="00714175"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sz w:val="28"/>
          <w:szCs w:val="28"/>
        </w:rPr>
        <w:t>воденето</w:t>
      </w:r>
      <w:proofErr w:type="spellEnd"/>
      <w:r w:rsidR="00714175"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14175" w:rsidRPr="00714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регистрите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задължителната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заведенията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социални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услуги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документация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се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осъществява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длъжностното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лице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пряко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отговорно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дейността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съответния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>дом</w:t>
      </w:r>
      <w:proofErr w:type="spellEnd"/>
      <w:r w:rsidR="00714175" w:rsidRPr="0071417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22944" w:rsidRPr="00713D30" w:rsidRDefault="00FB310F" w:rsidP="00FB310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B310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</w:t>
      </w:r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Цели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които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се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поставят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C22944" w:rsidRDefault="00C22944" w:rsidP="00C22944">
      <w:pPr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предлаганите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C729CB">
        <w:rPr>
          <w:rFonts w:ascii="Times New Roman" w:hAnsi="Times New Roman" w:cs="Times New Roman"/>
          <w:sz w:val="28"/>
          <w:szCs w:val="28"/>
        </w:rPr>
        <w:t xml:space="preserve">Н-4 </w:t>
      </w:r>
      <w:proofErr w:type="spellStart"/>
      <w:r w:rsidRPr="00C729CB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C729CB">
        <w:rPr>
          <w:rFonts w:ascii="Times New Roman" w:hAnsi="Times New Roman" w:cs="Times New Roman"/>
          <w:sz w:val="28"/>
          <w:szCs w:val="28"/>
        </w:rPr>
        <w:t xml:space="preserve"> 18.04.2024 г.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за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организацията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дейността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на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военните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клубове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социалните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кухни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домовете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за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пенсионирани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военнослужещи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ветерани</w:t>
      </w:r>
      <w:proofErr w:type="spellEnd"/>
      <w:r w:rsidRPr="00C729C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C729CB">
        <w:rPr>
          <w:rFonts w:ascii="Times New Roman" w:hAnsi="Times New Roman" w:cs="Times New Roman"/>
          <w:i/>
          <w:sz w:val="28"/>
          <w:szCs w:val="28"/>
        </w:rPr>
        <w:t>военноинвалиди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с</w:t>
      </w:r>
      <w:r w:rsidR="00C95AFF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цел</w:t>
      </w:r>
      <w:r w:rsidR="00C95AF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C95AFF">
        <w:rPr>
          <w:rFonts w:ascii="Times New Roman" w:hAnsi="Times New Roman" w:cs="Times New Roman"/>
          <w:sz w:val="28"/>
          <w:szCs w:val="28"/>
        </w:rPr>
        <w:t>допълване</w:t>
      </w:r>
      <w:proofErr w:type="spellEnd"/>
      <w:r w:rsidR="00C95A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F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C95A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FF">
        <w:rPr>
          <w:rFonts w:ascii="Times New Roman" w:hAnsi="Times New Roman" w:cs="Times New Roman"/>
          <w:sz w:val="28"/>
          <w:szCs w:val="28"/>
        </w:rPr>
        <w:t>нормативния</w:t>
      </w:r>
      <w:proofErr w:type="spellEnd"/>
      <w:r w:rsidR="00C95A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FF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="00C95AF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определяне на Резиденция „Лозенец“ като представителен обект, наред с Цен</w:t>
      </w:r>
      <w:r w:rsidR="00977282">
        <w:rPr>
          <w:rFonts w:ascii="Times New Roman" w:hAnsi="Times New Roman" w:cs="Times New Roman"/>
          <w:sz w:val="28"/>
          <w:szCs w:val="28"/>
          <w:lang w:val="bg-BG"/>
        </w:rPr>
        <w:t>тралния военен клуб в гр. София</w:t>
      </w:r>
      <w:r w:rsidR="00333CB6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977282">
        <w:rPr>
          <w:rFonts w:ascii="Times New Roman" w:hAnsi="Times New Roman" w:cs="Times New Roman"/>
          <w:sz w:val="28"/>
          <w:szCs w:val="28"/>
          <w:lang w:val="bg-BG"/>
        </w:rPr>
        <w:t xml:space="preserve"> като ще бъде регламентиран редът за организацията и провеждането на представителните мероприятия</w:t>
      </w:r>
      <w:r w:rsidR="0018052F">
        <w:rPr>
          <w:rFonts w:ascii="Times New Roman" w:hAnsi="Times New Roman" w:cs="Times New Roman"/>
          <w:sz w:val="28"/>
          <w:szCs w:val="28"/>
          <w:lang w:val="bg-BG"/>
        </w:rPr>
        <w:t xml:space="preserve"> в</w:t>
      </w:r>
      <w:r w:rsidR="00977282">
        <w:rPr>
          <w:rFonts w:ascii="Times New Roman" w:hAnsi="Times New Roman" w:cs="Times New Roman"/>
          <w:sz w:val="28"/>
          <w:szCs w:val="28"/>
          <w:lang w:val="bg-BG"/>
        </w:rPr>
        <w:t xml:space="preserve"> обекта.</w:t>
      </w:r>
    </w:p>
    <w:p w:rsidR="00C22944" w:rsidRPr="00C22944" w:rsidRDefault="00C22944" w:rsidP="00C22944">
      <w:pPr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22944" w:rsidRPr="00FB310F" w:rsidRDefault="00FB310F" w:rsidP="00FB310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10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</w:t>
      </w:r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Финансови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други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средства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необходими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прилагането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на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новата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уредба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C81E9F" w:rsidRDefault="00C22944" w:rsidP="00C81E9F">
      <w:pPr>
        <w:pStyle w:val="ListParagraph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D30">
        <w:rPr>
          <w:rFonts w:ascii="Times New Roman" w:hAnsi="Times New Roman" w:cs="Times New Roman"/>
          <w:sz w:val="28"/>
          <w:szCs w:val="28"/>
        </w:rPr>
        <w:t xml:space="preserve">Издаването на проекта на Наредба </w:t>
      </w:r>
      <w:r w:rsidR="00713D30">
        <w:rPr>
          <w:rFonts w:ascii="Times New Roman" w:hAnsi="Times New Roman" w:cs="Times New Roman"/>
          <w:sz w:val="28"/>
          <w:szCs w:val="28"/>
        </w:rPr>
        <w:t>засяга</w:t>
      </w:r>
      <w:r w:rsidR="00713D30" w:rsidRPr="00713D30">
        <w:rPr>
          <w:rFonts w:ascii="Times New Roman" w:hAnsi="Times New Roman" w:cs="Times New Roman"/>
          <w:sz w:val="28"/>
          <w:szCs w:val="28"/>
        </w:rPr>
        <w:t xml:space="preserve"> финансовата политика на </w:t>
      </w:r>
      <w:r w:rsidR="002435DE">
        <w:rPr>
          <w:rFonts w:ascii="Times New Roman" w:hAnsi="Times New Roman" w:cs="Times New Roman"/>
          <w:sz w:val="28"/>
          <w:szCs w:val="28"/>
        </w:rPr>
        <w:t>ИА ВКВПД</w:t>
      </w:r>
      <w:r w:rsidR="00713D30" w:rsidRPr="00713D30">
        <w:rPr>
          <w:rFonts w:ascii="Times New Roman" w:hAnsi="Times New Roman" w:cs="Times New Roman"/>
          <w:sz w:val="28"/>
          <w:szCs w:val="28"/>
        </w:rPr>
        <w:t>, в т.ч. ще са необходими допълнителни средства за разходи по поддръжка на резиденцията</w:t>
      </w:r>
      <w:r w:rsidR="005049B4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A44193">
        <w:rPr>
          <w:rFonts w:ascii="Times New Roman" w:hAnsi="Times New Roman" w:cs="Times New Roman"/>
          <w:sz w:val="28"/>
          <w:szCs w:val="28"/>
        </w:rPr>
        <w:t xml:space="preserve"> за електрическа и топлинна енергия, вода, </w:t>
      </w:r>
      <w:r w:rsidR="001A4111">
        <w:rPr>
          <w:rFonts w:ascii="Times New Roman" w:hAnsi="Times New Roman" w:cs="Times New Roman"/>
          <w:sz w:val="28"/>
          <w:szCs w:val="28"/>
        </w:rPr>
        <w:t>изплащане на трудови възнаграждения</w:t>
      </w:r>
      <w:r w:rsidR="00C81E9F">
        <w:rPr>
          <w:rFonts w:ascii="Times New Roman" w:hAnsi="Times New Roman" w:cs="Times New Roman"/>
          <w:sz w:val="28"/>
          <w:szCs w:val="28"/>
        </w:rPr>
        <w:t>,</w:t>
      </w:r>
      <w:r w:rsidR="00F3636B">
        <w:rPr>
          <w:rFonts w:ascii="Times New Roman" w:hAnsi="Times New Roman" w:cs="Times New Roman"/>
          <w:sz w:val="28"/>
          <w:szCs w:val="28"/>
        </w:rPr>
        <w:t xml:space="preserve"> както и по договори за услуги и доставки.</w:t>
      </w:r>
      <w:r w:rsidR="001A4111">
        <w:rPr>
          <w:rFonts w:ascii="Times New Roman" w:hAnsi="Times New Roman" w:cs="Times New Roman"/>
          <w:sz w:val="28"/>
          <w:szCs w:val="28"/>
        </w:rPr>
        <w:t xml:space="preserve"> </w:t>
      </w:r>
      <w:r w:rsidR="00C81E9F">
        <w:rPr>
          <w:rFonts w:ascii="Times New Roman" w:hAnsi="Times New Roman" w:cs="Times New Roman"/>
          <w:sz w:val="28"/>
          <w:szCs w:val="28"/>
        </w:rPr>
        <w:t>Измененията не водят до промени в общата численост на персонала в ИА ВКВПД.</w:t>
      </w:r>
    </w:p>
    <w:p w:rsidR="00C22944" w:rsidRDefault="00C22944" w:rsidP="00C22944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2944" w:rsidRPr="00FB310F" w:rsidRDefault="00FB310F" w:rsidP="00FB310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10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</w:t>
      </w:r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Очаквани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резултати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от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прилагането</w:t>
      </w:r>
      <w:proofErr w:type="spellEnd"/>
      <w:r w:rsidR="00C22944" w:rsidRPr="00FB310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C22944" w:rsidRPr="00C22944" w:rsidRDefault="00C22944" w:rsidP="00C2294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актуализирането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текстовете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наредбата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бъде регламентиран редът за организацията и провеждането на представителните мероприятия в Резиденция „Лозенец“.</w:t>
      </w:r>
    </w:p>
    <w:p w:rsidR="00C22944" w:rsidRDefault="00FB310F" w:rsidP="00FB310F">
      <w:pPr>
        <w:pStyle w:val="NormalWeb"/>
        <w:ind w:firstLine="0"/>
        <w:rPr>
          <w:b/>
          <w:color w:val="auto"/>
          <w:sz w:val="28"/>
          <w:szCs w:val="28"/>
          <w:u w:val="single"/>
        </w:rPr>
      </w:pPr>
      <w:r w:rsidRPr="00FB310F">
        <w:rPr>
          <w:b/>
          <w:color w:val="auto"/>
          <w:sz w:val="28"/>
          <w:szCs w:val="28"/>
        </w:rPr>
        <w:t xml:space="preserve">         </w:t>
      </w:r>
      <w:r w:rsidR="00C22944">
        <w:rPr>
          <w:b/>
          <w:color w:val="auto"/>
          <w:sz w:val="28"/>
          <w:szCs w:val="28"/>
          <w:u w:val="single"/>
        </w:rPr>
        <w:t>5. Анализ за съответствие с правото на Европейския съюз</w:t>
      </w:r>
    </w:p>
    <w:p w:rsidR="00C22944" w:rsidRDefault="00C22944" w:rsidP="00C22944">
      <w:pPr>
        <w:pStyle w:val="NormalWeb"/>
        <w:ind w:left="1069" w:firstLine="0"/>
        <w:rPr>
          <w:b/>
          <w:color w:val="auto"/>
          <w:sz w:val="28"/>
          <w:szCs w:val="28"/>
        </w:rPr>
      </w:pPr>
    </w:p>
    <w:p w:rsidR="00C22944" w:rsidRDefault="00C22944" w:rsidP="00C2294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Наредбата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предвижда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въвеждане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европейско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законодателство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изготвена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справка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Европейския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съюз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2944" w:rsidRDefault="006835E3" w:rsidP="00CB2E2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</w:p>
    <w:p w:rsidR="006D2AAA" w:rsidRPr="006D2AAA" w:rsidRDefault="006D2AAA" w:rsidP="00F56E19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6D2AAA" w:rsidRPr="006D2AAA" w:rsidSect="00AB1DFC">
      <w:pgSz w:w="12240" w:h="15840"/>
      <w:pgMar w:top="1417" w:right="1183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8451F"/>
    <w:multiLevelType w:val="hybridMultilevel"/>
    <w:tmpl w:val="ABBE3BD2"/>
    <w:lvl w:ilvl="0" w:tplc="3C828F80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850"/>
    <w:rsid w:val="000876DC"/>
    <w:rsid w:val="000C27C9"/>
    <w:rsid w:val="0018052F"/>
    <w:rsid w:val="001A4111"/>
    <w:rsid w:val="002435DE"/>
    <w:rsid w:val="00333CB6"/>
    <w:rsid w:val="00400D9F"/>
    <w:rsid w:val="00457701"/>
    <w:rsid w:val="005049B4"/>
    <w:rsid w:val="005828BA"/>
    <w:rsid w:val="00637B9A"/>
    <w:rsid w:val="006835E3"/>
    <w:rsid w:val="006D2AAA"/>
    <w:rsid w:val="0070273C"/>
    <w:rsid w:val="00713D30"/>
    <w:rsid w:val="00714175"/>
    <w:rsid w:val="00770005"/>
    <w:rsid w:val="007A1E74"/>
    <w:rsid w:val="007A2426"/>
    <w:rsid w:val="007F492E"/>
    <w:rsid w:val="00845CD6"/>
    <w:rsid w:val="008B21EF"/>
    <w:rsid w:val="008F1850"/>
    <w:rsid w:val="00911FD6"/>
    <w:rsid w:val="00931294"/>
    <w:rsid w:val="00977282"/>
    <w:rsid w:val="009E273A"/>
    <w:rsid w:val="00A00774"/>
    <w:rsid w:val="00A05989"/>
    <w:rsid w:val="00A440A3"/>
    <w:rsid w:val="00A44193"/>
    <w:rsid w:val="00A44C96"/>
    <w:rsid w:val="00AB1DFC"/>
    <w:rsid w:val="00B62725"/>
    <w:rsid w:val="00B85727"/>
    <w:rsid w:val="00BE61E5"/>
    <w:rsid w:val="00C22944"/>
    <w:rsid w:val="00C81E9F"/>
    <w:rsid w:val="00C95AFF"/>
    <w:rsid w:val="00CB2E21"/>
    <w:rsid w:val="00CE3198"/>
    <w:rsid w:val="00DA77FE"/>
    <w:rsid w:val="00E22233"/>
    <w:rsid w:val="00EC0696"/>
    <w:rsid w:val="00F155FF"/>
    <w:rsid w:val="00F3636B"/>
    <w:rsid w:val="00F56E19"/>
    <w:rsid w:val="00F81F90"/>
    <w:rsid w:val="00FB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73EAFE-1E2D-4014-92FC-1CEA9D58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E1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2294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22944"/>
    <w:pPr>
      <w:spacing w:line="25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semiHidden/>
    <w:unhideWhenUsed/>
    <w:rsid w:val="00F363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Atanasova</dc:creator>
  <cp:keywords/>
  <dc:description/>
  <cp:lastModifiedBy>Magdalena P.Kuncheva</cp:lastModifiedBy>
  <cp:revision>2</cp:revision>
  <cp:lastPrinted>2025-07-07T10:06:00Z</cp:lastPrinted>
  <dcterms:created xsi:type="dcterms:W3CDTF">2025-08-13T12:02:00Z</dcterms:created>
  <dcterms:modified xsi:type="dcterms:W3CDTF">2025-08-13T12:02:00Z</dcterms:modified>
</cp:coreProperties>
</file>