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CA2" w:rsidRPr="00564C43" w:rsidRDefault="002E3F71">
      <w:pPr>
        <w:pStyle w:val="Title"/>
        <w:jc w:val="right"/>
        <w:rPr>
          <w:sz w:val="24"/>
          <w:szCs w:val="24"/>
        </w:rPr>
      </w:pPr>
      <w:r w:rsidRPr="00564C43">
        <w:rPr>
          <w:sz w:val="24"/>
          <w:szCs w:val="24"/>
        </w:rPr>
        <w:t>Проект!</w:t>
      </w:r>
    </w:p>
    <w:p w:rsidR="008E6CA2" w:rsidRPr="00564C43" w:rsidRDefault="008E6CA2">
      <w:pPr>
        <w:pStyle w:val="Title"/>
        <w:rPr>
          <w:sz w:val="24"/>
          <w:szCs w:val="24"/>
        </w:rPr>
      </w:pPr>
    </w:p>
    <w:p w:rsidR="008E6CA2" w:rsidRPr="00564C43" w:rsidRDefault="002E3F71">
      <w:pPr>
        <w:pStyle w:val="Title"/>
        <w:rPr>
          <w:sz w:val="24"/>
          <w:szCs w:val="24"/>
        </w:rPr>
      </w:pPr>
      <w:r w:rsidRPr="00564C43">
        <w:rPr>
          <w:sz w:val="24"/>
          <w:szCs w:val="24"/>
        </w:rPr>
        <w:t xml:space="preserve">ЗАКОН </w:t>
      </w:r>
    </w:p>
    <w:p w:rsidR="008E6CA2" w:rsidRPr="00564C43" w:rsidRDefault="002E3F71">
      <w:pPr>
        <w:contextualSpacing/>
        <w:jc w:val="center"/>
        <w:rPr>
          <w:rFonts w:ascii="Times New Roman" w:eastAsiaTheme="minorEastAsia" w:hAnsi="Times New Roman"/>
          <w:b/>
          <w:bCs/>
          <w:color w:val="000000" w:themeColor="text1"/>
          <w:szCs w:val="24"/>
        </w:rPr>
      </w:pPr>
      <w:r w:rsidRPr="00564C43">
        <w:rPr>
          <w:rFonts w:ascii="Times New Roman" w:eastAsiaTheme="minorEastAsia" w:hAnsi="Times New Roman"/>
          <w:b/>
          <w:bCs/>
          <w:color w:val="000000" w:themeColor="text1"/>
          <w:szCs w:val="24"/>
        </w:rPr>
        <w:t>ЗА ИЗМЕНЕНИЕ И ДОПЪЛНЕНИЕ НА</w:t>
      </w:r>
    </w:p>
    <w:p w:rsidR="008E6CA2" w:rsidRPr="00564C43" w:rsidRDefault="002E3F71">
      <w:pPr>
        <w:contextualSpacing/>
        <w:jc w:val="center"/>
        <w:rPr>
          <w:rFonts w:ascii="Times New Roman" w:eastAsiaTheme="minorEastAsia" w:hAnsi="Times New Roman"/>
          <w:b/>
          <w:bCs/>
          <w:color w:val="000000" w:themeColor="text1"/>
          <w:szCs w:val="24"/>
        </w:rPr>
      </w:pPr>
      <w:r w:rsidRPr="00564C43">
        <w:rPr>
          <w:rFonts w:ascii="Times New Roman" w:eastAsiaTheme="minorEastAsia" w:hAnsi="Times New Roman"/>
          <w:b/>
          <w:bCs/>
          <w:color w:val="000000" w:themeColor="text1"/>
          <w:szCs w:val="24"/>
        </w:rPr>
        <w:t>ЗАКОНА ЗА ОТБРАНАТА И ВЪОРЪЖЕНИТЕ СИЛИ НА РЕПУБЛИКА БЪЛГАРИЯ</w:t>
      </w:r>
    </w:p>
    <w:p w:rsidR="008E6CA2" w:rsidRPr="00564C43" w:rsidRDefault="008E6CA2">
      <w:pPr>
        <w:contextualSpacing/>
        <w:jc w:val="center"/>
        <w:rPr>
          <w:rFonts w:ascii="Times New Roman" w:eastAsiaTheme="minorEastAsia" w:hAnsi="Times New Roman"/>
          <w:b/>
          <w:bCs/>
          <w:color w:val="000000" w:themeColor="text1"/>
          <w:szCs w:val="24"/>
        </w:rPr>
      </w:pPr>
    </w:p>
    <w:p w:rsidR="008E6CA2" w:rsidRPr="00564C43" w:rsidRDefault="002E3F71">
      <w:pPr>
        <w:pStyle w:val="m"/>
        <w:spacing w:line="264" w:lineRule="auto"/>
        <w:ind w:firstLine="0"/>
        <w:contextualSpacing/>
        <w:jc w:val="center"/>
      </w:pPr>
      <w:r w:rsidRPr="00564C43">
        <w:rPr>
          <w:bCs/>
          <w:color w:val="000000" w:themeColor="text1"/>
        </w:rPr>
        <w:t>(</w:t>
      </w:r>
      <w:proofErr w:type="spellStart"/>
      <w:r w:rsidRPr="00564C43">
        <w:rPr>
          <w:bCs/>
          <w:color w:val="000000" w:themeColor="text1"/>
        </w:rPr>
        <w:t>обн</w:t>
      </w:r>
      <w:proofErr w:type="spellEnd"/>
      <w:r w:rsidRPr="00564C43">
        <w:rPr>
          <w:bCs/>
          <w:color w:val="000000" w:themeColor="text1"/>
        </w:rPr>
        <w:t>., ДВ, бр. 35 от 2009 г., изм., бр. 74, бр. 82, бр. 93 и бр. 99 от 2009 г., изм. и доп., бр. 16, бр. 88, бр. 98, бр. 101 от 2010 г., изм. и доп., бр. 23, бр. 48, бр. 99 и бр. 100 от 2011 г., изм. и доп., бр. 20, бр. 33, бр. 38 от 2012 г., изм., бр. 15, бр. 66 и бр. 68 от 2013 г., изм. и доп., бр. 1 и 98 от 2014 г., изм. бр. 14, бр. 24, бр. 61, бр. 79 и бр. 88 от 2015 г., изм. и доп. бр. 13, бр. 17, бр. 50</w:t>
      </w:r>
      <w:r w:rsidRPr="00564C43">
        <w:rPr>
          <w:color w:val="000000" w:themeColor="text1"/>
        </w:rPr>
        <w:t xml:space="preserve">, бр. 81, бр. 98, бр. 103 от 2016 г., изм. и доп., </w:t>
      </w:r>
      <w:r w:rsidR="001225B7" w:rsidRPr="00564C43">
        <w:fldChar w:fldCharType="begin"/>
      </w:r>
      <w:r w:rsidR="001225B7" w:rsidRPr="00564C43">
        <w:instrText xml:space="preserve"> HYPERLINK "apis://Base=NARH&amp;DocCode=4085017085&amp;Type=201" \h </w:instrText>
      </w:r>
      <w:r w:rsidR="001225B7" w:rsidRPr="00564C43">
        <w:fldChar w:fldCharType="separate"/>
      </w:r>
      <w:r w:rsidRPr="00564C43">
        <w:rPr>
          <w:rStyle w:val="InternetLink"/>
          <w:rFonts w:eastAsia="Calibri"/>
          <w:color w:val="000000" w:themeColor="text1"/>
          <w:u w:val="none"/>
        </w:rPr>
        <w:t>бр. 58</w:t>
      </w:r>
      <w:r w:rsidR="001225B7" w:rsidRPr="00564C43">
        <w:rPr>
          <w:rStyle w:val="InternetLink"/>
          <w:rFonts w:eastAsia="Calibri"/>
          <w:color w:val="000000" w:themeColor="text1"/>
          <w:u w:val="none"/>
        </w:rPr>
        <w:fldChar w:fldCharType="end"/>
      </w:r>
      <w:r w:rsidRPr="00564C43">
        <w:rPr>
          <w:color w:val="000000" w:themeColor="text1"/>
        </w:rPr>
        <w:t xml:space="preserve">, бр. 85, бр. 103 от 2017 г., изм., бр. 7, бр. 77 и бр. 98 от 2018 г., бр. 17, 42 и </w:t>
      </w:r>
      <w:r w:rsidRPr="00564C43">
        <w:rPr>
          <w:bCs/>
          <w:color w:val="000000" w:themeColor="text1"/>
        </w:rPr>
        <w:t>94 от 2019 г., изм. и доп. бр. 38, 69 и 109 от 2020 г., изм. бр.16, 23 и 25 от 2021г., изм. бр.15 и 62 от 2022г., изм. и доп. бр.14 и 84 от 2023г., изм. и доп. ДВ. бр.2, 38, 39 и бр. 70 от 2024г.)</w:t>
      </w:r>
    </w:p>
    <w:p w:rsidR="008E6CA2" w:rsidRPr="00564C43" w:rsidRDefault="008E6CA2">
      <w:pPr>
        <w:pStyle w:val="m"/>
        <w:spacing w:line="264" w:lineRule="auto"/>
        <w:ind w:firstLine="0"/>
        <w:contextualSpacing/>
        <w:jc w:val="center"/>
        <w:rPr>
          <w:bCs/>
          <w:color w:val="000000" w:themeColor="text1"/>
        </w:rPr>
      </w:pPr>
    </w:p>
    <w:p w:rsidR="008E6CA2" w:rsidRPr="00564C43" w:rsidRDefault="008E6CA2" w:rsidP="00D2057A">
      <w:pPr>
        <w:pStyle w:val="Index"/>
        <w:jc w:val="both"/>
        <w:rPr>
          <w:rFonts w:ascii="Times New Roman" w:hAnsi="Times New Roman" w:cs="Times New Roman"/>
          <w:szCs w:val="24"/>
        </w:rPr>
      </w:pPr>
    </w:p>
    <w:p w:rsidR="009773BB" w:rsidRPr="00564C43" w:rsidRDefault="009773BB" w:rsidP="009773BB">
      <w:pPr>
        <w:pStyle w:val="Index"/>
        <w:jc w:val="both"/>
        <w:rPr>
          <w:rFonts w:ascii="Times New Roman" w:hAnsi="Times New Roman" w:cs="Times New Roman"/>
          <w:strike/>
          <w:szCs w:val="24"/>
        </w:rPr>
      </w:pPr>
    </w:p>
    <w:p w:rsidR="009773BB" w:rsidRPr="00564C43" w:rsidRDefault="009773BB" w:rsidP="009773BB">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w:t>
      </w:r>
      <w:r w:rsidRPr="00564C43">
        <w:rPr>
          <w:rFonts w:ascii="Times New Roman" w:hAnsi="Times New Roman" w:cs="Times New Roman"/>
          <w:b/>
          <w:szCs w:val="24"/>
          <w:lang w:val="en-US"/>
        </w:rPr>
        <w:t>1</w:t>
      </w:r>
      <w:r w:rsidRPr="00564C43">
        <w:rPr>
          <w:rFonts w:ascii="Times New Roman" w:hAnsi="Times New Roman" w:cs="Times New Roman"/>
          <w:b/>
          <w:szCs w:val="24"/>
        </w:rPr>
        <w:t>. В чл. 6, ал.</w:t>
      </w:r>
      <w:r w:rsidR="00A37D8B" w:rsidRPr="00564C43">
        <w:rPr>
          <w:rFonts w:ascii="Times New Roman" w:hAnsi="Times New Roman" w:cs="Times New Roman"/>
          <w:b/>
          <w:szCs w:val="24"/>
          <w:lang w:val="en-US"/>
        </w:rPr>
        <w:t xml:space="preserve"> </w:t>
      </w:r>
      <w:r w:rsidRPr="00564C43">
        <w:rPr>
          <w:rFonts w:ascii="Times New Roman" w:hAnsi="Times New Roman" w:cs="Times New Roman"/>
          <w:b/>
          <w:szCs w:val="24"/>
        </w:rPr>
        <w:t xml:space="preserve">2, т. 2 </w:t>
      </w:r>
      <w:r w:rsidRPr="00564C43">
        <w:rPr>
          <w:rFonts w:ascii="Times New Roman" w:hAnsi="Times New Roman" w:cs="Times New Roman"/>
          <w:szCs w:val="24"/>
        </w:rPr>
        <w:t xml:space="preserve"> след думата „прогнозиране” се добавя „и възпиране”. </w:t>
      </w:r>
    </w:p>
    <w:p w:rsidR="008E6CA2" w:rsidRPr="00564C43" w:rsidRDefault="008E6CA2" w:rsidP="00D2057A">
      <w:pPr>
        <w:pStyle w:val="Index"/>
        <w:jc w:val="both"/>
        <w:rPr>
          <w:rFonts w:ascii="Times New Roman" w:hAnsi="Times New Roman" w:cs="Times New Roman"/>
          <w:strike/>
          <w:szCs w:val="24"/>
          <w:lang w:val="x-none"/>
        </w:rPr>
      </w:pPr>
    </w:p>
    <w:p w:rsidR="008E6CA2" w:rsidRPr="00564C43" w:rsidRDefault="002E3F71" w:rsidP="00D2057A">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w:t>
      </w:r>
      <w:r w:rsidR="009773BB" w:rsidRPr="00564C43">
        <w:rPr>
          <w:rFonts w:ascii="Times New Roman" w:hAnsi="Times New Roman" w:cs="Times New Roman"/>
          <w:b/>
          <w:szCs w:val="24"/>
        </w:rPr>
        <w:t>2</w:t>
      </w:r>
      <w:r w:rsidRPr="00564C43">
        <w:rPr>
          <w:rFonts w:ascii="Times New Roman" w:hAnsi="Times New Roman" w:cs="Times New Roman"/>
          <w:b/>
          <w:szCs w:val="24"/>
        </w:rPr>
        <w:t xml:space="preserve">. В чл. 16, т. 7а </w:t>
      </w:r>
      <w:r w:rsidRPr="00564C43">
        <w:rPr>
          <w:rFonts w:ascii="Times New Roman" w:hAnsi="Times New Roman" w:cs="Times New Roman"/>
          <w:szCs w:val="24"/>
        </w:rPr>
        <w:t>думите „и/или модернизация на въоръжение, техника и оборудване“ се заменят с „на отбранителни продукти“</w:t>
      </w:r>
      <w:r w:rsidR="00D2057A" w:rsidRPr="00564C43">
        <w:rPr>
          <w:rFonts w:ascii="Times New Roman" w:hAnsi="Times New Roman" w:cs="Times New Roman"/>
          <w:szCs w:val="24"/>
        </w:rPr>
        <w:t>.</w:t>
      </w:r>
      <w:r w:rsidRPr="00564C43">
        <w:rPr>
          <w:rFonts w:ascii="Times New Roman" w:hAnsi="Times New Roman" w:cs="Times New Roman"/>
          <w:szCs w:val="24"/>
        </w:rPr>
        <w:t xml:space="preserve"> </w:t>
      </w:r>
    </w:p>
    <w:p w:rsidR="008E6CA2" w:rsidRPr="00564C43" w:rsidRDefault="008E6CA2" w:rsidP="00D2057A">
      <w:pPr>
        <w:pStyle w:val="Index"/>
        <w:jc w:val="both"/>
        <w:rPr>
          <w:rFonts w:ascii="Times New Roman" w:hAnsi="Times New Roman" w:cs="Times New Roman"/>
          <w:color w:val="000000"/>
          <w:szCs w:val="24"/>
          <w:lang w:eastAsia="bg-BG"/>
        </w:rPr>
      </w:pPr>
    </w:p>
    <w:p w:rsidR="00753FC4" w:rsidRPr="00564C43" w:rsidRDefault="00753FC4" w:rsidP="00753FC4">
      <w:pPr>
        <w:pStyle w:val="Index"/>
        <w:ind w:firstLine="708"/>
        <w:jc w:val="both"/>
        <w:rPr>
          <w:rFonts w:ascii="Times New Roman" w:hAnsi="Times New Roman" w:cs="Times New Roman"/>
          <w:b/>
          <w:szCs w:val="24"/>
          <w:lang w:val="en-US" w:eastAsia="bg-BG"/>
        </w:rPr>
      </w:pPr>
      <w:r w:rsidRPr="00564C43">
        <w:rPr>
          <w:rFonts w:ascii="Times New Roman" w:hAnsi="Times New Roman" w:cs="Times New Roman"/>
          <w:b/>
          <w:szCs w:val="24"/>
          <w:lang w:eastAsia="bg-BG"/>
        </w:rPr>
        <w:t xml:space="preserve">§ 3. В чл. 19, </w:t>
      </w:r>
      <w:r w:rsidRPr="00564C43">
        <w:rPr>
          <w:rFonts w:ascii="Times New Roman" w:hAnsi="Times New Roman" w:cs="Times New Roman"/>
          <w:szCs w:val="24"/>
          <w:lang w:eastAsia="bg-BG"/>
        </w:rPr>
        <w:t>се правят следните изменения и допълнения:</w:t>
      </w:r>
    </w:p>
    <w:p w:rsidR="00753FC4" w:rsidRPr="00564C43" w:rsidRDefault="00753FC4" w:rsidP="00753FC4">
      <w:pPr>
        <w:pStyle w:val="Index"/>
        <w:ind w:firstLine="708"/>
        <w:jc w:val="both"/>
        <w:rPr>
          <w:rFonts w:ascii="Times New Roman" w:hAnsi="Times New Roman" w:cs="Times New Roman"/>
          <w:szCs w:val="24"/>
        </w:rPr>
      </w:pPr>
      <w:r w:rsidRPr="00564C43">
        <w:rPr>
          <w:rFonts w:ascii="Times New Roman" w:hAnsi="Times New Roman" w:cs="Times New Roman"/>
          <w:szCs w:val="24"/>
          <w:lang w:eastAsia="bg-BG"/>
        </w:rPr>
        <w:t>1. Създава се т. 1а:</w:t>
      </w:r>
    </w:p>
    <w:p w:rsidR="00753FC4" w:rsidRPr="00564C43" w:rsidRDefault="00A37D8B" w:rsidP="00753FC4">
      <w:pPr>
        <w:pStyle w:val="Index"/>
        <w:ind w:firstLine="708"/>
        <w:jc w:val="both"/>
        <w:rPr>
          <w:rFonts w:ascii="Times New Roman" w:hAnsi="Times New Roman" w:cs="Times New Roman"/>
          <w:szCs w:val="24"/>
        </w:rPr>
      </w:pPr>
      <w:r w:rsidRPr="00564C43">
        <w:rPr>
          <w:rFonts w:ascii="Times New Roman" w:hAnsi="Times New Roman" w:cs="Times New Roman"/>
          <w:szCs w:val="24"/>
        </w:rPr>
        <w:t>„</w:t>
      </w:r>
      <w:r w:rsidR="00753FC4" w:rsidRPr="00564C43">
        <w:rPr>
          <w:rFonts w:ascii="Times New Roman" w:hAnsi="Times New Roman" w:cs="Times New Roman"/>
          <w:szCs w:val="24"/>
        </w:rPr>
        <w:t>1a. привежда в изпълнение стратегическите планове за действие на въоръжените сили или на части от тях;</w:t>
      </w:r>
      <w:r w:rsidRPr="00564C43">
        <w:rPr>
          <w:rFonts w:ascii="Times New Roman" w:hAnsi="Times New Roman" w:cs="Times New Roman"/>
          <w:szCs w:val="24"/>
        </w:rPr>
        <w:t>“</w:t>
      </w:r>
    </w:p>
    <w:p w:rsidR="00753FC4" w:rsidRPr="00564C43" w:rsidRDefault="00753FC4" w:rsidP="00753FC4">
      <w:pPr>
        <w:pStyle w:val="Index"/>
        <w:ind w:firstLine="708"/>
        <w:jc w:val="both"/>
        <w:rPr>
          <w:rFonts w:ascii="Times New Roman" w:hAnsi="Times New Roman" w:cs="Times New Roman"/>
          <w:szCs w:val="24"/>
        </w:rPr>
      </w:pPr>
      <w:r w:rsidRPr="00564C43">
        <w:rPr>
          <w:rFonts w:ascii="Times New Roman" w:hAnsi="Times New Roman" w:cs="Times New Roman"/>
          <w:szCs w:val="24"/>
          <w:lang w:eastAsia="bg-BG"/>
        </w:rPr>
        <w:t>2. В т</w:t>
      </w:r>
      <w:r w:rsidRPr="00564C43">
        <w:rPr>
          <w:rFonts w:ascii="Times New Roman" w:hAnsi="Times New Roman" w:cs="Times New Roman"/>
          <w:color w:val="000000"/>
          <w:szCs w:val="24"/>
          <w:lang w:eastAsia="bg-BG"/>
        </w:rPr>
        <w:t>. 2</w:t>
      </w:r>
      <w:r w:rsidRPr="00564C43">
        <w:rPr>
          <w:rFonts w:ascii="Times New Roman" w:hAnsi="Times New Roman" w:cs="Times New Roman"/>
          <w:b/>
          <w:color w:val="000000"/>
          <w:szCs w:val="24"/>
          <w:lang w:eastAsia="bg-BG"/>
        </w:rPr>
        <w:t xml:space="preserve"> </w:t>
      </w:r>
      <w:r w:rsidRPr="00564C43">
        <w:rPr>
          <w:rFonts w:ascii="Times New Roman" w:hAnsi="Times New Roman" w:cs="Times New Roman"/>
          <w:color w:val="000000"/>
          <w:szCs w:val="24"/>
          <w:lang w:eastAsia="bg-BG"/>
        </w:rPr>
        <w:t xml:space="preserve">думите „и оперативна“ се заличават.  </w:t>
      </w:r>
    </w:p>
    <w:p w:rsidR="00531255" w:rsidRPr="00564C43" w:rsidRDefault="00531255" w:rsidP="00D2057A">
      <w:pPr>
        <w:pStyle w:val="Index"/>
        <w:jc w:val="both"/>
        <w:rPr>
          <w:rFonts w:ascii="Times New Roman" w:hAnsi="Times New Roman" w:cs="Times New Roman"/>
          <w:color w:val="000000"/>
          <w:szCs w:val="24"/>
          <w:lang w:eastAsia="bg-BG"/>
        </w:rPr>
      </w:pPr>
    </w:p>
    <w:p w:rsidR="008E6CA2" w:rsidRPr="00564C43" w:rsidRDefault="002E3F71" w:rsidP="00570A61">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 </w:t>
      </w:r>
      <w:r w:rsidR="00565712" w:rsidRPr="00564C43">
        <w:rPr>
          <w:rFonts w:ascii="Times New Roman" w:hAnsi="Times New Roman" w:cs="Times New Roman"/>
          <w:b/>
          <w:color w:val="000000"/>
          <w:szCs w:val="24"/>
          <w:lang w:eastAsia="bg-BG"/>
        </w:rPr>
        <w:t>4</w:t>
      </w:r>
      <w:r w:rsidRPr="00564C43">
        <w:rPr>
          <w:rFonts w:ascii="Times New Roman" w:hAnsi="Times New Roman" w:cs="Times New Roman"/>
          <w:b/>
          <w:color w:val="000000"/>
          <w:szCs w:val="24"/>
          <w:lang w:eastAsia="bg-BG"/>
        </w:rPr>
        <w:t xml:space="preserve">. В чл. 20, т. 4 </w:t>
      </w:r>
      <w:r w:rsidRPr="00564C43">
        <w:rPr>
          <w:rFonts w:ascii="Times New Roman" w:hAnsi="Times New Roman" w:cs="Times New Roman"/>
          <w:color w:val="000000"/>
          <w:szCs w:val="24"/>
          <w:lang w:eastAsia="bg-BG"/>
        </w:rPr>
        <w:t>думите „</w:t>
      </w:r>
      <w:r w:rsidRPr="00564C43">
        <w:rPr>
          <w:rFonts w:ascii="Times New Roman" w:hAnsi="Times New Roman" w:cs="Times New Roman"/>
          <w:color w:val="000000"/>
          <w:szCs w:val="24"/>
          <w:lang w:val="x-none" w:eastAsia="bg-BG"/>
        </w:rPr>
        <w:t>военновременните планове”</w:t>
      </w:r>
      <w:r w:rsidRPr="00564C43">
        <w:rPr>
          <w:rFonts w:ascii="Times New Roman" w:hAnsi="Times New Roman" w:cs="Times New Roman"/>
          <w:color w:val="000000"/>
          <w:szCs w:val="24"/>
          <w:lang w:eastAsia="bg-BG"/>
        </w:rPr>
        <w:t xml:space="preserve"> се заменят с „</w:t>
      </w:r>
      <w:r w:rsidRPr="00564C43">
        <w:rPr>
          <w:rFonts w:ascii="Times New Roman" w:hAnsi="Times New Roman" w:cs="Times New Roman"/>
          <w:color w:val="000000"/>
          <w:szCs w:val="24"/>
          <w:lang w:val="x-none" w:eastAsia="bg-BG"/>
        </w:rPr>
        <w:t>държавния военновременен план”.</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E0356E">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 </w:t>
      </w:r>
      <w:r w:rsidR="00565712" w:rsidRPr="00564C43">
        <w:rPr>
          <w:rFonts w:ascii="Times New Roman" w:hAnsi="Times New Roman" w:cs="Times New Roman"/>
          <w:b/>
          <w:color w:val="000000"/>
          <w:szCs w:val="24"/>
          <w:lang w:eastAsia="bg-BG"/>
        </w:rPr>
        <w:t>5</w:t>
      </w:r>
      <w:r w:rsidRPr="00564C43">
        <w:rPr>
          <w:rFonts w:ascii="Times New Roman" w:hAnsi="Times New Roman" w:cs="Times New Roman"/>
          <w:b/>
          <w:color w:val="000000"/>
          <w:szCs w:val="24"/>
          <w:lang w:eastAsia="bg-BG"/>
        </w:rPr>
        <w:t>. В чл. 22, ал.2</w:t>
      </w:r>
      <w:r w:rsidRPr="00564C43">
        <w:rPr>
          <w:rFonts w:ascii="Times New Roman" w:hAnsi="Times New Roman" w:cs="Times New Roman"/>
          <w:color w:val="000000"/>
          <w:szCs w:val="24"/>
          <w:lang w:eastAsia="bg-BG"/>
        </w:rPr>
        <w:t xml:space="preserve"> се правят следните изменения</w:t>
      </w:r>
      <w:r w:rsidR="00E0356E" w:rsidRPr="00564C43">
        <w:rPr>
          <w:rFonts w:ascii="Times New Roman" w:hAnsi="Times New Roman" w:cs="Times New Roman"/>
          <w:color w:val="000000"/>
          <w:szCs w:val="24"/>
          <w:lang w:eastAsia="bg-BG"/>
        </w:rPr>
        <w:t xml:space="preserve"> и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ab/>
      </w:r>
      <w:r w:rsidR="00753FC4" w:rsidRPr="00564C43">
        <w:rPr>
          <w:rFonts w:ascii="Times New Roman" w:hAnsi="Times New Roman" w:cs="Times New Roman"/>
          <w:szCs w:val="24"/>
        </w:rPr>
        <w:t>1</w:t>
      </w:r>
      <w:r w:rsidRPr="00564C43">
        <w:rPr>
          <w:rFonts w:ascii="Times New Roman" w:hAnsi="Times New Roman" w:cs="Times New Roman"/>
          <w:szCs w:val="24"/>
        </w:rPr>
        <w:t xml:space="preserve">. В т. 9 </w:t>
      </w:r>
      <w:r w:rsidR="00E0356E" w:rsidRPr="00564C43">
        <w:rPr>
          <w:rFonts w:ascii="Times New Roman" w:hAnsi="Times New Roman" w:cs="Times New Roman"/>
          <w:szCs w:val="24"/>
        </w:rPr>
        <w:t xml:space="preserve"> думите „и възлага изпълнението му“ се заменят с </w:t>
      </w:r>
      <w:r w:rsidRPr="00564C43">
        <w:rPr>
          <w:rFonts w:ascii="Times New Roman" w:hAnsi="Times New Roman" w:cs="Times New Roman"/>
          <w:szCs w:val="24"/>
        </w:rPr>
        <w:t>„и</w:t>
      </w:r>
      <w:r w:rsidR="00E0356E" w:rsidRPr="00564C43">
        <w:rPr>
          <w:rFonts w:ascii="Times New Roman" w:hAnsi="Times New Roman" w:cs="Times New Roman"/>
          <w:szCs w:val="24"/>
        </w:rPr>
        <w:t xml:space="preserve"> ръководи неговото изпълнение;“.</w:t>
      </w:r>
    </w:p>
    <w:p w:rsidR="008E6CA2" w:rsidRPr="00564C43" w:rsidRDefault="002E3F71" w:rsidP="00372D86">
      <w:pPr>
        <w:pStyle w:val="Index"/>
        <w:jc w:val="both"/>
        <w:rPr>
          <w:rFonts w:ascii="Times New Roman" w:hAnsi="Times New Roman" w:cs="Times New Roman"/>
          <w:szCs w:val="24"/>
        </w:rPr>
      </w:pPr>
      <w:r w:rsidRPr="00564C43">
        <w:rPr>
          <w:rFonts w:ascii="Times New Roman" w:hAnsi="Times New Roman" w:cs="Times New Roman"/>
          <w:szCs w:val="24"/>
        </w:rPr>
        <w:tab/>
      </w:r>
      <w:r w:rsidR="00753FC4" w:rsidRPr="00564C43">
        <w:rPr>
          <w:rFonts w:ascii="Times New Roman" w:hAnsi="Times New Roman" w:cs="Times New Roman"/>
          <w:szCs w:val="24"/>
        </w:rPr>
        <w:t>2</w:t>
      </w:r>
      <w:r w:rsidRPr="00564C43">
        <w:rPr>
          <w:rFonts w:ascii="Times New Roman" w:hAnsi="Times New Roman" w:cs="Times New Roman"/>
          <w:color w:val="000000"/>
          <w:szCs w:val="24"/>
          <w:lang w:eastAsia="bg-BG"/>
        </w:rPr>
        <w:t xml:space="preserve">. </w:t>
      </w:r>
      <w:r w:rsidR="00E0356E" w:rsidRPr="00564C43">
        <w:rPr>
          <w:rFonts w:ascii="Times New Roman" w:hAnsi="Times New Roman" w:cs="Times New Roman"/>
          <w:color w:val="000000"/>
          <w:szCs w:val="24"/>
          <w:lang w:eastAsia="bg-BG"/>
        </w:rPr>
        <w:t>В</w:t>
      </w:r>
      <w:r w:rsidRPr="00564C43">
        <w:rPr>
          <w:rFonts w:ascii="Times New Roman" w:hAnsi="Times New Roman" w:cs="Times New Roman"/>
          <w:color w:val="000000"/>
          <w:szCs w:val="24"/>
          <w:lang w:eastAsia="bg-BG"/>
        </w:rPr>
        <w:t xml:space="preserve"> т. 11а </w:t>
      </w:r>
      <w:r w:rsidRPr="00564C43">
        <w:rPr>
          <w:rFonts w:ascii="Times New Roman" w:hAnsi="Times New Roman" w:cs="Times New Roman"/>
          <w:szCs w:val="24"/>
          <w:lang w:eastAsia="bg-BG"/>
        </w:rPr>
        <w:t>думите „</w:t>
      </w:r>
      <w:r w:rsidRPr="00564C43">
        <w:rPr>
          <w:rFonts w:ascii="Times New Roman" w:hAnsi="Times New Roman" w:cs="Times New Roman"/>
          <w:color w:val="000000"/>
          <w:szCs w:val="24"/>
          <w:lang w:eastAsia="bg-BG"/>
        </w:rPr>
        <w:t>и/или модернизация на въоръжение, техника и оборудване“ се заменят с „на отбранителни продукти“ ;</w:t>
      </w:r>
    </w:p>
    <w:p w:rsidR="008E6CA2" w:rsidRPr="00564C43" w:rsidRDefault="00753FC4" w:rsidP="00E0356E">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3</w:t>
      </w:r>
      <w:r w:rsidR="002E3F71" w:rsidRPr="00564C43">
        <w:rPr>
          <w:rFonts w:ascii="Times New Roman" w:hAnsi="Times New Roman" w:cs="Times New Roman"/>
          <w:color w:val="000000"/>
          <w:szCs w:val="24"/>
          <w:lang w:eastAsia="bg-BG"/>
        </w:rPr>
        <w:t xml:space="preserve">. </w:t>
      </w:r>
      <w:r w:rsidR="00E0356E" w:rsidRPr="00564C43">
        <w:rPr>
          <w:rFonts w:ascii="Times New Roman" w:hAnsi="Times New Roman" w:cs="Times New Roman"/>
          <w:color w:val="000000"/>
          <w:szCs w:val="24"/>
          <w:lang w:eastAsia="bg-BG"/>
        </w:rPr>
        <w:t>В</w:t>
      </w:r>
      <w:r w:rsidR="00DE387A" w:rsidRPr="00564C43">
        <w:rPr>
          <w:rFonts w:ascii="Times New Roman" w:hAnsi="Times New Roman" w:cs="Times New Roman"/>
          <w:color w:val="000000"/>
          <w:szCs w:val="24"/>
          <w:lang w:eastAsia="bg-BG"/>
        </w:rPr>
        <w:t xml:space="preserve"> т. 11б</w:t>
      </w:r>
      <w:r w:rsidR="002E3F71" w:rsidRPr="00564C43">
        <w:rPr>
          <w:rFonts w:ascii="Times New Roman" w:hAnsi="Times New Roman" w:cs="Times New Roman"/>
          <w:color w:val="000000"/>
          <w:szCs w:val="24"/>
          <w:lang w:eastAsia="bg-BG"/>
        </w:rPr>
        <w:t xml:space="preserve"> </w:t>
      </w:r>
      <w:r w:rsidR="002E3F71" w:rsidRPr="00564C43">
        <w:rPr>
          <w:rFonts w:ascii="Times New Roman" w:hAnsi="Times New Roman" w:cs="Times New Roman"/>
          <w:szCs w:val="24"/>
          <w:lang w:eastAsia="bg-BG"/>
        </w:rPr>
        <w:t>думите „</w:t>
      </w:r>
      <w:r w:rsidR="002E3F71" w:rsidRPr="00564C43">
        <w:rPr>
          <w:rFonts w:ascii="Times New Roman" w:hAnsi="Times New Roman" w:cs="Times New Roman"/>
          <w:color w:val="000000"/>
          <w:szCs w:val="24"/>
          <w:lang w:eastAsia="bg-BG"/>
        </w:rPr>
        <w:t>и/или модернизация на въоръжение, техника и оборудване“ се заменят с „на отбранителни продукти“;</w:t>
      </w:r>
    </w:p>
    <w:p w:rsidR="008E6CA2" w:rsidRPr="00564C43" w:rsidRDefault="00753FC4" w:rsidP="00E0356E">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color w:val="000000"/>
          <w:szCs w:val="24"/>
          <w:lang w:eastAsia="bg-BG"/>
        </w:rPr>
        <w:t>4</w:t>
      </w:r>
      <w:r w:rsidR="002E3F71" w:rsidRPr="00564C43">
        <w:rPr>
          <w:rFonts w:ascii="Times New Roman" w:hAnsi="Times New Roman" w:cs="Times New Roman"/>
          <w:color w:val="000000"/>
          <w:szCs w:val="24"/>
          <w:lang w:eastAsia="bg-BG"/>
        </w:rPr>
        <w:t>. В т. 13 след думите „въоръжените сили“ се добавя „или част от тях“, а думите „и оперативна“  се заличават.</w:t>
      </w:r>
    </w:p>
    <w:p w:rsidR="00753FC4" w:rsidRPr="00564C43" w:rsidRDefault="00753FC4" w:rsidP="00E0356E">
      <w:pPr>
        <w:pStyle w:val="Index"/>
        <w:ind w:firstLine="708"/>
        <w:jc w:val="both"/>
        <w:rPr>
          <w:rFonts w:ascii="Times New Roman" w:hAnsi="Times New Roman" w:cs="Times New Roman"/>
          <w:szCs w:val="24"/>
          <w:lang w:eastAsia="bg-BG"/>
        </w:rPr>
      </w:pPr>
      <w:r w:rsidRPr="00564C43">
        <w:rPr>
          <w:rFonts w:ascii="Times New Roman" w:hAnsi="Times New Roman" w:cs="Times New Roman"/>
          <w:color w:val="000000"/>
          <w:szCs w:val="24"/>
          <w:lang w:eastAsia="bg-BG"/>
        </w:rPr>
        <w:t>5</w:t>
      </w:r>
      <w:r w:rsidRPr="00564C43">
        <w:rPr>
          <w:rFonts w:ascii="Times New Roman" w:hAnsi="Times New Roman" w:cs="Times New Roman"/>
          <w:szCs w:val="24"/>
          <w:lang w:eastAsia="bg-BG"/>
        </w:rPr>
        <w:t>. Създава се т. 13а:</w:t>
      </w:r>
    </w:p>
    <w:p w:rsidR="00753FC4" w:rsidRPr="00564C43" w:rsidRDefault="00753FC4" w:rsidP="00753FC4">
      <w:pPr>
        <w:pStyle w:val="Index"/>
        <w:ind w:firstLine="708"/>
        <w:jc w:val="both"/>
        <w:rPr>
          <w:rFonts w:ascii="Times New Roman" w:hAnsi="Times New Roman" w:cs="Times New Roman"/>
          <w:szCs w:val="24"/>
          <w:lang w:val="en-US"/>
        </w:rPr>
      </w:pPr>
      <w:r w:rsidRPr="00564C43">
        <w:rPr>
          <w:rFonts w:ascii="Times New Roman" w:hAnsi="Times New Roman" w:cs="Times New Roman"/>
          <w:szCs w:val="24"/>
        </w:rPr>
        <w:t>„13а. предлага на президента на републиката, привеждането в изпълнение на  стратегическите планове за действие на въоръжен</w:t>
      </w:r>
      <w:r w:rsidR="00D43286" w:rsidRPr="00564C43">
        <w:rPr>
          <w:rFonts w:ascii="Times New Roman" w:hAnsi="Times New Roman" w:cs="Times New Roman"/>
          <w:szCs w:val="24"/>
        </w:rPr>
        <w:t>ите сили или на части от тях;“</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E0356E" w:rsidRPr="00564C43">
        <w:rPr>
          <w:rFonts w:ascii="Times New Roman" w:hAnsi="Times New Roman" w:cs="Times New Roman"/>
          <w:szCs w:val="24"/>
        </w:rPr>
        <w:tab/>
      </w:r>
      <w:r w:rsidR="00372D86" w:rsidRPr="00564C43">
        <w:rPr>
          <w:rFonts w:ascii="Times New Roman" w:hAnsi="Times New Roman" w:cs="Times New Roman"/>
          <w:szCs w:val="24"/>
        </w:rPr>
        <w:t>6</w:t>
      </w:r>
      <w:r w:rsidRPr="00564C43">
        <w:rPr>
          <w:rFonts w:ascii="Times New Roman" w:hAnsi="Times New Roman" w:cs="Times New Roman"/>
          <w:szCs w:val="24"/>
        </w:rPr>
        <w:t xml:space="preserve">. В т. 15 думите </w:t>
      </w:r>
      <w:r w:rsidRPr="00564C43">
        <w:rPr>
          <w:rFonts w:ascii="Times New Roman" w:hAnsi="Times New Roman" w:cs="Times New Roman"/>
          <w:color w:val="000000"/>
          <w:szCs w:val="24"/>
        </w:rPr>
        <w:t>„</w:t>
      </w:r>
      <w:r w:rsidR="00E0356E" w:rsidRPr="00564C43">
        <w:rPr>
          <w:rFonts w:ascii="Times New Roman" w:hAnsi="Times New Roman" w:cs="Times New Roman"/>
          <w:color w:val="000000"/>
          <w:szCs w:val="24"/>
        </w:rPr>
        <w:t xml:space="preserve">от мирно </w:t>
      </w:r>
      <w:r w:rsidRPr="00564C43">
        <w:rPr>
          <w:rFonts w:ascii="Times New Roman" w:hAnsi="Times New Roman" w:cs="Times New Roman"/>
          <w:color w:val="000000"/>
          <w:szCs w:val="24"/>
        </w:rPr>
        <w:t>във военно положение“ се заменят с „</w:t>
      </w:r>
      <w:r w:rsidR="00E0356E" w:rsidRPr="00564C43">
        <w:rPr>
          <w:rFonts w:ascii="Times New Roman" w:hAnsi="Times New Roman" w:cs="Times New Roman"/>
          <w:color w:val="000000"/>
          <w:szCs w:val="24"/>
        </w:rPr>
        <w:t xml:space="preserve">от мирно </w:t>
      </w:r>
      <w:r w:rsidRPr="00564C43">
        <w:rPr>
          <w:rFonts w:ascii="Times New Roman" w:hAnsi="Times New Roman" w:cs="Times New Roman"/>
          <w:color w:val="000000"/>
          <w:szCs w:val="24"/>
        </w:rPr>
        <w:t>врем</w:t>
      </w:r>
      <w:r w:rsidRPr="00564C43">
        <w:rPr>
          <w:rFonts w:ascii="Times New Roman" w:hAnsi="Times New Roman" w:cs="Times New Roman"/>
          <w:szCs w:val="24"/>
        </w:rPr>
        <w:t>е в извънредно положение, военно положение или положение на война“;</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E0356E" w:rsidRPr="00564C43">
        <w:rPr>
          <w:rFonts w:ascii="Times New Roman" w:hAnsi="Times New Roman" w:cs="Times New Roman"/>
          <w:szCs w:val="24"/>
        </w:rPr>
        <w:tab/>
      </w:r>
      <w:r w:rsidR="00372D86" w:rsidRPr="00564C43">
        <w:rPr>
          <w:rFonts w:ascii="Times New Roman" w:hAnsi="Times New Roman" w:cs="Times New Roman"/>
          <w:szCs w:val="24"/>
        </w:rPr>
        <w:t>7</w:t>
      </w:r>
      <w:r w:rsidRPr="00564C43">
        <w:rPr>
          <w:rFonts w:ascii="Times New Roman" w:hAnsi="Times New Roman" w:cs="Times New Roman"/>
          <w:szCs w:val="24"/>
        </w:rPr>
        <w:t>. Създават се т. 24 и 25:</w:t>
      </w:r>
    </w:p>
    <w:p w:rsidR="008E6CA2" w:rsidRPr="00564C43" w:rsidRDefault="002E3F71" w:rsidP="00E0356E">
      <w:pPr>
        <w:pStyle w:val="Index"/>
        <w:ind w:firstLine="708"/>
        <w:jc w:val="both"/>
        <w:rPr>
          <w:rFonts w:ascii="Times New Roman" w:hAnsi="Times New Roman" w:cs="Times New Roman"/>
          <w:szCs w:val="24"/>
        </w:rPr>
      </w:pPr>
      <w:r w:rsidRPr="00564C43">
        <w:rPr>
          <w:rFonts w:ascii="Times New Roman" w:hAnsi="Times New Roman" w:cs="Times New Roman"/>
          <w:szCs w:val="24"/>
        </w:rPr>
        <w:t>„24. предлага на президента на републиката да приведе в изпълнение държавния военновременен план</w:t>
      </w:r>
      <w:r w:rsidR="00372D86" w:rsidRPr="00564C43">
        <w:rPr>
          <w:rFonts w:ascii="Times New Roman" w:hAnsi="Times New Roman" w:cs="Times New Roman"/>
          <w:szCs w:val="24"/>
          <w:lang w:val="en-US"/>
        </w:rPr>
        <w:t xml:space="preserve"> </w:t>
      </w:r>
      <w:r w:rsidR="00372D86" w:rsidRPr="00564C43">
        <w:rPr>
          <w:rFonts w:ascii="Times New Roman" w:hAnsi="Times New Roman" w:cs="Times New Roman"/>
          <w:szCs w:val="24"/>
        </w:rPr>
        <w:t>в случаите по чл. 20;</w:t>
      </w:r>
      <w:r w:rsidRPr="00564C43">
        <w:rPr>
          <w:rFonts w:ascii="Times New Roman" w:hAnsi="Times New Roman" w:cs="Times New Roman"/>
          <w:szCs w:val="24"/>
        </w:rPr>
        <w:t xml:space="preserve"> </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color w:val="000000"/>
          <w:szCs w:val="24"/>
          <w:lang w:eastAsia="bg-BG"/>
        </w:rPr>
        <w:lastRenderedPageBreak/>
        <w:t xml:space="preserve">   </w:t>
      </w:r>
      <w:r w:rsidR="00E0356E" w:rsidRPr="00564C43">
        <w:rPr>
          <w:rFonts w:ascii="Times New Roman" w:hAnsi="Times New Roman" w:cs="Times New Roman"/>
          <w:color w:val="000000"/>
          <w:szCs w:val="24"/>
          <w:lang w:eastAsia="bg-BG"/>
        </w:rPr>
        <w:tab/>
      </w:r>
      <w:r w:rsidRPr="00564C43">
        <w:rPr>
          <w:rFonts w:ascii="Times New Roman" w:hAnsi="Times New Roman" w:cs="Times New Roman"/>
          <w:color w:val="000000"/>
          <w:szCs w:val="24"/>
          <w:lang w:eastAsia="bg-BG"/>
        </w:rPr>
        <w:t>25. предлага за утвърждаване от президента на републиката на процедур</w:t>
      </w:r>
      <w:r w:rsidR="007E03B6" w:rsidRPr="00564C43">
        <w:rPr>
          <w:rFonts w:ascii="Times New Roman" w:hAnsi="Times New Roman" w:cs="Times New Roman"/>
          <w:color w:val="000000"/>
          <w:szCs w:val="24"/>
          <w:lang w:eastAsia="bg-BG"/>
        </w:rPr>
        <w:t>и</w:t>
      </w:r>
      <w:r w:rsidRPr="00564C43">
        <w:rPr>
          <w:rFonts w:ascii="Times New Roman" w:hAnsi="Times New Roman" w:cs="Times New Roman"/>
          <w:color w:val="000000"/>
          <w:szCs w:val="24"/>
          <w:lang w:eastAsia="bg-BG"/>
        </w:rPr>
        <w:t xml:space="preserve"> за дейността на Върховното главно командване“.</w:t>
      </w:r>
    </w:p>
    <w:p w:rsidR="00A3527D"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ab/>
      </w:r>
    </w:p>
    <w:p w:rsidR="008E6CA2" w:rsidRPr="00564C43" w:rsidRDefault="002E3F71" w:rsidP="00A3527D">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b/>
          <w:szCs w:val="24"/>
        </w:rPr>
        <w:t xml:space="preserve">§ </w:t>
      </w:r>
      <w:r w:rsidR="001025EA" w:rsidRPr="00564C43">
        <w:rPr>
          <w:rFonts w:ascii="Times New Roman" w:hAnsi="Times New Roman" w:cs="Times New Roman"/>
          <w:b/>
          <w:szCs w:val="24"/>
        </w:rPr>
        <w:t>6</w:t>
      </w:r>
      <w:r w:rsidRPr="00564C43">
        <w:rPr>
          <w:rFonts w:ascii="Times New Roman" w:hAnsi="Times New Roman" w:cs="Times New Roman"/>
          <w:b/>
          <w:szCs w:val="24"/>
        </w:rPr>
        <w:t xml:space="preserve">. В чл. 26, т. 31а </w:t>
      </w:r>
      <w:r w:rsidRPr="00564C43">
        <w:rPr>
          <w:rFonts w:ascii="Times New Roman" w:hAnsi="Times New Roman" w:cs="Times New Roman"/>
          <w:szCs w:val="24"/>
          <w:lang w:eastAsia="bg-BG"/>
        </w:rPr>
        <w:t>думите „</w:t>
      </w:r>
      <w:r w:rsidRPr="00564C43">
        <w:rPr>
          <w:rFonts w:ascii="Times New Roman" w:hAnsi="Times New Roman" w:cs="Times New Roman"/>
          <w:color w:val="000000"/>
          <w:szCs w:val="24"/>
          <w:lang w:eastAsia="bg-BG"/>
        </w:rPr>
        <w:t>и/или модернизация на въоръжение, техника и оборудване“ се заменят с „на отбранителни продукти“.</w:t>
      </w:r>
    </w:p>
    <w:p w:rsidR="00F873D0" w:rsidRPr="00564C43" w:rsidRDefault="00F873D0" w:rsidP="00A3527D">
      <w:pPr>
        <w:pStyle w:val="Index"/>
        <w:ind w:firstLine="708"/>
        <w:jc w:val="both"/>
        <w:rPr>
          <w:rFonts w:ascii="Times New Roman" w:hAnsi="Times New Roman" w:cs="Times New Roman"/>
          <w:szCs w:val="24"/>
        </w:rPr>
      </w:pPr>
    </w:p>
    <w:p w:rsidR="008E6CA2" w:rsidRPr="00564C43" w:rsidRDefault="002E3F71" w:rsidP="00F873D0">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 </w:t>
      </w:r>
      <w:r w:rsidR="001025EA" w:rsidRPr="00564C43">
        <w:rPr>
          <w:rFonts w:ascii="Times New Roman" w:hAnsi="Times New Roman" w:cs="Times New Roman"/>
          <w:b/>
          <w:color w:val="000000"/>
          <w:szCs w:val="24"/>
          <w:lang w:eastAsia="bg-BG"/>
        </w:rPr>
        <w:t>7</w:t>
      </w:r>
      <w:r w:rsidRPr="00564C43">
        <w:rPr>
          <w:rFonts w:ascii="Times New Roman" w:hAnsi="Times New Roman" w:cs="Times New Roman"/>
          <w:b/>
          <w:color w:val="000000"/>
          <w:szCs w:val="24"/>
          <w:lang w:eastAsia="bg-BG"/>
        </w:rPr>
        <w:t xml:space="preserve">. В чл. 27 </w:t>
      </w:r>
      <w:r w:rsidRPr="00564C43">
        <w:rPr>
          <w:rFonts w:ascii="Times New Roman" w:hAnsi="Times New Roman" w:cs="Times New Roman"/>
          <w:color w:val="000000"/>
          <w:szCs w:val="24"/>
          <w:lang w:eastAsia="bg-BG"/>
        </w:rPr>
        <w:t>се правят следните изменения и допълнения:</w:t>
      </w:r>
    </w:p>
    <w:p w:rsidR="008E6CA2" w:rsidRPr="00564C43" w:rsidRDefault="002E3F71" w:rsidP="00676138">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1. Създава се т. 4а:</w:t>
      </w:r>
    </w:p>
    <w:p w:rsidR="00565712" w:rsidRPr="00564C43" w:rsidRDefault="00D43286" w:rsidP="00565712">
      <w:pPr>
        <w:pStyle w:val="Index"/>
        <w:ind w:firstLine="708"/>
        <w:jc w:val="both"/>
        <w:rPr>
          <w:rFonts w:ascii="Times New Roman" w:hAnsi="Times New Roman" w:cs="Times New Roman"/>
          <w:szCs w:val="24"/>
          <w:lang w:val="en-US"/>
        </w:rPr>
      </w:pPr>
      <w:r w:rsidRPr="00564C43">
        <w:rPr>
          <w:rFonts w:ascii="Times New Roman" w:hAnsi="Times New Roman" w:cs="Times New Roman"/>
          <w:szCs w:val="24"/>
        </w:rPr>
        <w:t xml:space="preserve"> </w:t>
      </w:r>
      <w:r w:rsidR="00565712" w:rsidRPr="00564C43">
        <w:rPr>
          <w:rFonts w:ascii="Times New Roman" w:hAnsi="Times New Roman" w:cs="Times New Roman"/>
          <w:szCs w:val="24"/>
        </w:rPr>
        <w:t>„</w:t>
      </w:r>
      <w:r w:rsidR="00565712" w:rsidRPr="00564C43">
        <w:rPr>
          <w:rFonts w:ascii="Times New Roman" w:hAnsi="Times New Roman" w:cs="Times New Roman"/>
          <w:szCs w:val="24"/>
          <w:lang w:val="en-US"/>
        </w:rPr>
        <w:t xml:space="preserve">4а. </w:t>
      </w:r>
      <w:proofErr w:type="spellStart"/>
      <w:proofErr w:type="gramStart"/>
      <w:r w:rsidR="00565712" w:rsidRPr="00564C43">
        <w:rPr>
          <w:rFonts w:ascii="Times New Roman" w:hAnsi="Times New Roman" w:cs="Times New Roman"/>
          <w:szCs w:val="24"/>
          <w:lang w:val="en-US"/>
        </w:rPr>
        <w:t>предложения</w:t>
      </w:r>
      <w:proofErr w:type="spellEnd"/>
      <w:proofErr w:type="gram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за</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привеждане</w:t>
      </w:r>
      <w:proofErr w:type="spellEnd"/>
      <w:r w:rsidR="00565712" w:rsidRPr="00564C43">
        <w:rPr>
          <w:rFonts w:ascii="Times New Roman" w:hAnsi="Times New Roman" w:cs="Times New Roman"/>
          <w:szCs w:val="24"/>
          <w:lang w:val="en-US"/>
        </w:rPr>
        <w:t xml:space="preserve"> в </w:t>
      </w:r>
      <w:proofErr w:type="spellStart"/>
      <w:r w:rsidR="00565712" w:rsidRPr="00564C43">
        <w:rPr>
          <w:rFonts w:ascii="Times New Roman" w:hAnsi="Times New Roman" w:cs="Times New Roman"/>
          <w:szCs w:val="24"/>
          <w:lang w:val="en-US"/>
        </w:rPr>
        <w:t>изпълнение</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на</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стратегическите</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планове</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за</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действие</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на</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въоръжените</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сили</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или</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на</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части</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от</w:t>
      </w:r>
      <w:proofErr w:type="spellEnd"/>
      <w:r w:rsidR="00565712" w:rsidRPr="00564C43">
        <w:rPr>
          <w:rFonts w:ascii="Times New Roman" w:hAnsi="Times New Roman" w:cs="Times New Roman"/>
          <w:szCs w:val="24"/>
          <w:lang w:val="en-US"/>
        </w:rPr>
        <w:t xml:space="preserve"> </w:t>
      </w:r>
      <w:proofErr w:type="spellStart"/>
      <w:r w:rsidR="00565712" w:rsidRPr="00564C43">
        <w:rPr>
          <w:rFonts w:ascii="Times New Roman" w:hAnsi="Times New Roman" w:cs="Times New Roman"/>
          <w:szCs w:val="24"/>
          <w:lang w:val="en-US"/>
        </w:rPr>
        <w:t>тях</w:t>
      </w:r>
      <w:proofErr w:type="spellEnd"/>
      <w:r w:rsidR="00565712" w:rsidRPr="00564C43">
        <w:rPr>
          <w:rFonts w:ascii="Times New Roman" w:hAnsi="Times New Roman" w:cs="Times New Roman"/>
          <w:szCs w:val="24"/>
          <w:lang w:val="en-US"/>
        </w:rPr>
        <w:t>;</w:t>
      </w:r>
    </w:p>
    <w:p w:rsidR="008E6CA2" w:rsidRPr="00564C43" w:rsidRDefault="00372D86" w:rsidP="00676138">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w:t>
      </w:r>
      <w:r w:rsidR="002E3F71" w:rsidRPr="00564C43">
        <w:rPr>
          <w:rFonts w:ascii="Times New Roman" w:hAnsi="Times New Roman" w:cs="Times New Roman"/>
          <w:color w:val="000000"/>
          <w:szCs w:val="24"/>
          <w:lang w:eastAsia="bg-BG"/>
        </w:rPr>
        <w:t xml:space="preserve">. </w:t>
      </w:r>
      <w:r w:rsidR="00C44485" w:rsidRPr="00564C43">
        <w:rPr>
          <w:rFonts w:ascii="Times New Roman" w:hAnsi="Times New Roman" w:cs="Times New Roman"/>
          <w:color w:val="000000"/>
          <w:szCs w:val="24"/>
          <w:lang w:eastAsia="bg-BG"/>
        </w:rPr>
        <w:t>В</w:t>
      </w:r>
      <w:r w:rsidR="002E3F71" w:rsidRPr="00564C43">
        <w:rPr>
          <w:rFonts w:ascii="Times New Roman" w:hAnsi="Times New Roman" w:cs="Times New Roman"/>
          <w:color w:val="000000"/>
          <w:szCs w:val="24"/>
          <w:lang w:eastAsia="bg-BG"/>
        </w:rPr>
        <w:t xml:space="preserve"> т. 8а </w:t>
      </w:r>
      <w:r w:rsidR="002E3F71" w:rsidRPr="00564C43">
        <w:rPr>
          <w:rFonts w:ascii="Times New Roman" w:hAnsi="Times New Roman" w:cs="Times New Roman"/>
          <w:szCs w:val="24"/>
          <w:lang w:eastAsia="bg-BG"/>
        </w:rPr>
        <w:t>думите „</w:t>
      </w:r>
      <w:r w:rsidR="002E3F71" w:rsidRPr="00564C43">
        <w:rPr>
          <w:rFonts w:ascii="Times New Roman" w:hAnsi="Times New Roman" w:cs="Times New Roman"/>
          <w:color w:val="000000"/>
          <w:szCs w:val="24"/>
          <w:lang w:eastAsia="bg-BG"/>
        </w:rPr>
        <w:t>и/или модернизация на въоръжение, техника и оборудване“ се заменят с „на отбранителни продукти“;</w:t>
      </w:r>
    </w:p>
    <w:p w:rsidR="008E6CA2" w:rsidRPr="00564C43" w:rsidRDefault="00372D86" w:rsidP="00676138">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3</w:t>
      </w:r>
      <w:r w:rsidR="002E3F71" w:rsidRPr="00564C43">
        <w:rPr>
          <w:rFonts w:ascii="Times New Roman" w:hAnsi="Times New Roman" w:cs="Times New Roman"/>
          <w:color w:val="000000"/>
          <w:szCs w:val="24"/>
          <w:lang w:eastAsia="bg-BG"/>
        </w:rPr>
        <w:t>. Създава се т. 12:</w:t>
      </w:r>
    </w:p>
    <w:p w:rsidR="008E6CA2" w:rsidRPr="00564C43" w:rsidRDefault="002E3F71" w:rsidP="00676138">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val="x-none" w:eastAsia="bg-BG"/>
        </w:rPr>
        <w:t xml:space="preserve">“12. </w:t>
      </w:r>
      <w:r w:rsidRPr="00564C43">
        <w:rPr>
          <w:rFonts w:ascii="Times New Roman" w:hAnsi="Times New Roman" w:cs="Times New Roman"/>
          <w:color w:val="000000"/>
          <w:szCs w:val="24"/>
          <w:lang w:eastAsia="bg-BG"/>
        </w:rPr>
        <w:t>п</w:t>
      </w:r>
      <w:proofErr w:type="spellStart"/>
      <w:r w:rsidRPr="00564C43">
        <w:rPr>
          <w:rFonts w:ascii="Times New Roman" w:hAnsi="Times New Roman" w:cs="Times New Roman"/>
          <w:color w:val="000000"/>
          <w:szCs w:val="24"/>
          <w:lang w:val="x-none" w:eastAsia="bg-BG"/>
        </w:rPr>
        <w:t>роект</w:t>
      </w:r>
      <w:proofErr w:type="spellEnd"/>
      <w:r w:rsidRPr="00564C43">
        <w:rPr>
          <w:rFonts w:ascii="Times New Roman" w:hAnsi="Times New Roman" w:cs="Times New Roman"/>
          <w:color w:val="000000"/>
          <w:szCs w:val="24"/>
          <w:lang w:val="x-none" w:eastAsia="bg-BG"/>
        </w:rPr>
        <w:t xml:space="preserve"> на </w:t>
      </w:r>
      <w:r w:rsidRPr="00564C43">
        <w:rPr>
          <w:rFonts w:ascii="Times New Roman" w:hAnsi="Times New Roman" w:cs="Times New Roman"/>
          <w:color w:val="000000"/>
          <w:szCs w:val="24"/>
          <w:lang w:eastAsia="bg-BG"/>
        </w:rPr>
        <w:t>процедур</w:t>
      </w:r>
      <w:r w:rsidR="007E03B6" w:rsidRPr="00564C43">
        <w:rPr>
          <w:rFonts w:ascii="Times New Roman" w:hAnsi="Times New Roman" w:cs="Times New Roman"/>
          <w:color w:val="000000"/>
          <w:szCs w:val="24"/>
          <w:lang w:eastAsia="bg-BG"/>
        </w:rPr>
        <w:t>и</w:t>
      </w:r>
      <w:r w:rsidRPr="00564C43">
        <w:rPr>
          <w:rFonts w:ascii="Times New Roman" w:hAnsi="Times New Roman" w:cs="Times New Roman"/>
          <w:color w:val="000000"/>
          <w:szCs w:val="24"/>
          <w:lang w:eastAsia="bg-BG"/>
        </w:rPr>
        <w:t xml:space="preserve"> </w:t>
      </w:r>
      <w:r w:rsidRPr="00564C43">
        <w:rPr>
          <w:rFonts w:ascii="Times New Roman" w:hAnsi="Times New Roman" w:cs="Times New Roman"/>
          <w:color w:val="000000"/>
          <w:szCs w:val="24"/>
          <w:lang w:val="x-none" w:eastAsia="bg-BG"/>
        </w:rPr>
        <w:t>за дейността на Върховното главно командване;”</w:t>
      </w:r>
    </w:p>
    <w:p w:rsidR="008E6CA2" w:rsidRPr="00564C43" w:rsidRDefault="008E6CA2" w:rsidP="00D2057A">
      <w:pPr>
        <w:pStyle w:val="Index"/>
        <w:jc w:val="both"/>
        <w:rPr>
          <w:rFonts w:ascii="Times New Roman" w:hAnsi="Times New Roman" w:cs="Times New Roman"/>
          <w:color w:val="000000"/>
          <w:szCs w:val="24"/>
          <w:lang w:val="x-none" w:eastAsia="bg-BG"/>
        </w:rPr>
      </w:pPr>
    </w:p>
    <w:p w:rsidR="008E6CA2" w:rsidRPr="00564C43" w:rsidRDefault="002E3F71" w:rsidP="00C44485">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 </w:t>
      </w:r>
      <w:r w:rsidR="001025EA" w:rsidRPr="00564C43">
        <w:rPr>
          <w:rFonts w:ascii="Times New Roman" w:hAnsi="Times New Roman" w:cs="Times New Roman"/>
          <w:b/>
          <w:color w:val="000000"/>
          <w:szCs w:val="24"/>
          <w:lang w:eastAsia="bg-BG"/>
        </w:rPr>
        <w:t>8</w:t>
      </w:r>
      <w:r w:rsidRPr="00564C43">
        <w:rPr>
          <w:rFonts w:ascii="Times New Roman" w:hAnsi="Times New Roman" w:cs="Times New Roman"/>
          <w:b/>
          <w:color w:val="000000"/>
          <w:szCs w:val="24"/>
          <w:lang w:eastAsia="bg-BG"/>
        </w:rPr>
        <w:t xml:space="preserve">. В чл. 28, ал. 1 </w:t>
      </w:r>
      <w:r w:rsidRPr="00564C43">
        <w:rPr>
          <w:rFonts w:ascii="Times New Roman" w:hAnsi="Times New Roman" w:cs="Times New Roman"/>
          <w:color w:val="000000"/>
          <w:szCs w:val="24"/>
          <w:lang w:eastAsia="bg-BG"/>
        </w:rPr>
        <w:t>се п</w:t>
      </w:r>
      <w:r w:rsidR="00C44485" w:rsidRPr="00564C43">
        <w:rPr>
          <w:rFonts w:ascii="Times New Roman" w:hAnsi="Times New Roman" w:cs="Times New Roman"/>
          <w:color w:val="000000"/>
          <w:szCs w:val="24"/>
          <w:lang w:eastAsia="bg-BG"/>
        </w:rPr>
        <w:t>р</w:t>
      </w:r>
      <w:r w:rsidRPr="00564C43">
        <w:rPr>
          <w:rFonts w:ascii="Times New Roman" w:hAnsi="Times New Roman" w:cs="Times New Roman"/>
          <w:color w:val="000000"/>
          <w:szCs w:val="24"/>
          <w:lang w:eastAsia="bg-BG"/>
        </w:rPr>
        <w:t>а</w:t>
      </w:r>
      <w:r w:rsidR="00C44485" w:rsidRPr="00564C43">
        <w:rPr>
          <w:rFonts w:ascii="Times New Roman" w:hAnsi="Times New Roman" w:cs="Times New Roman"/>
          <w:color w:val="000000"/>
          <w:szCs w:val="24"/>
          <w:lang w:eastAsia="bg-BG"/>
        </w:rPr>
        <w:t>в</w:t>
      </w:r>
      <w:r w:rsidRPr="00564C43">
        <w:rPr>
          <w:rFonts w:ascii="Times New Roman" w:hAnsi="Times New Roman" w:cs="Times New Roman"/>
          <w:color w:val="000000"/>
          <w:szCs w:val="24"/>
          <w:lang w:eastAsia="bg-BG"/>
        </w:rPr>
        <w:t>ят следните допълнения:</w:t>
      </w:r>
    </w:p>
    <w:p w:rsidR="008E6CA2" w:rsidRPr="00564C43" w:rsidRDefault="002E3F71" w:rsidP="00C4448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1.Създава се т. 2а:</w:t>
      </w:r>
    </w:p>
    <w:p w:rsidR="008E6CA2" w:rsidRPr="00564C43" w:rsidRDefault="002E3F71" w:rsidP="00C4448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„2а. в случаите на нарушаване от безпилотно летателно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когато експлоатацията на безпилотни летателни средства е забранена или ограничена;“</w:t>
      </w:r>
    </w:p>
    <w:p w:rsidR="008E6CA2" w:rsidRPr="00564C43" w:rsidRDefault="002E3F71" w:rsidP="00C4448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2.Създава се т. 3а:</w:t>
      </w:r>
    </w:p>
    <w:p w:rsidR="008E6CA2" w:rsidRPr="00564C43" w:rsidRDefault="002E3F71" w:rsidP="00C4448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val="x-none" w:eastAsia="bg-BG"/>
        </w:rPr>
        <w:t>“</w:t>
      </w:r>
      <w:r w:rsidRPr="00564C43">
        <w:rPr>
          <w:rFonts w:ascii="Times New Roman" w:hAnsi="Times New Roman" w:cs="Times New Roman"/>
          <w:color w:val="000000"/>
          <w:szCs w:val="24"/>
          <w:lang w:eastAsia="bg-BG"/>
        </w:rPr>
        <w:t>3а.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w:t>
      </w:r>
    </w:p>
    <w:p w:rsidR="007526D7" w:rsidRPr="00564C43" w:rsidRDefault="007526D7" w:rsidP="007526D7">
      <w:pPr>
        <w:pStyle w:val="Index"/>
        <w:jc w:val="both"/>
        <w:rPr>
          <w:rFonts w:ascii="Times New Roman" w:hAnsi="Times New Roman" w:cs="Times New Roman"/>
          <w:b/>
          <w:color w:val="000000"/>
          <w:szCs w:val="24"/>
        </w:rPr>
      </w:pPr>
    </w:p>
    <w:p w:rsidR="007526D7" w:rsidRPr="00564C43" w:rsidRDefault="007526D7" w:rsidP="007526D7">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rPr>
        <w:t xml:space="preserve">§ </w:t>
      </w:r>
      <w:r w:rsidR="001025EA" w:rsidRPr="00564C43">
        <w:rPr>
          <w:rFonts w:ascii="Times New Roman" w:hAnsi="Times New Roman" w:cs="Times New Roman"/>
          <w:b/>
          <w:color w:val="000000"/>
          <w:szCs w:val="24"/>
        </w:rPr>
        <w:t>9</w:t>
      </w:r>
      <w:r w:rsidRPr="00564C43">
        <w:rPr>
          <w:rFonts w:ascii="Times New Roman" w:hAnsi="Times New Roman" w:cs="Times New Roman"/>
          <w:b/>
          <w:color w:val="000000"/>
          <w:szCs w:val="24"/>
        </w:rPr>
        <w:t xml:space="preserve">. В чл. 43, ал. 2 </w:t>
      </w:r>
      <w:r w:rsidRPr="00564C43">
        <w:rPr>
          <w:rFonts w:ascii="Times New Roman" w:hAnsi="Times New Roman" w:cs="Times New Roman"/>
          <w:color w:val="000000"/>
          <w:szCs w:val="24"/>
        </w:rPr>
        <w:t>се правят следните изменения:</w:t>
      </w:r>
    </w:p>
    <w:p w:rsidR="007526D7" w:rsidRPr="00564C43" w:rsidRDefault="007526D7" w:rsidP="007526D7">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1. В т. </w:t>
      </w:r>
      <w:r w:rsidRPr="00564C43">
        <w:rPr>
          <w:rFonts w:ascii="Times New Roman" w:hAnsi="Times New Roman" w:cs="Times New Roman"/>
          <w:szCs w:val="24"/>
          <w:lang w:val="en-US"/>
        </w:rPr>
        <w:t>3</w:t>
      </w:r>
      <w:r w:rsidR="00980795" w:rsidRPr="00564C43">
        <w:rPr>
          <w:rFonts w:ascii="Times New Roman" w:hAnsi="Times New Roman" w:cs="Times New Roman"/>
          <w:szCs w:val="24"/>
        </w:rPr>
        <w:t xml:space="preserve"> думите</w:t>
      </w:r>
      <w:r w:rsidRPr="00564C43">
        <w:rPr>
          <w:rFonts w:ascii="Times New Roman" w:hAnsi="Times New Roman" w:cs="Times New Roman"/>
          <w:szCs w:val="24"/>
        </w:rPr>
        <w:t xml:space="preserve"> „и оперативна</w:t>
      </w:r>
      <w:proofErr w:type="gramStart"/>
      <w:r w:rsidRPr="00564C43">
        <w:rPr>
          <w:rFonts w:ascii="Times New Roman" w:hAnsi="Times New Roman" w:cs="Times New Roman"/>
          <w:szCs w:val="24"/>
        </w:rPr>
        <w:t>“ се</w:t>
      </w:r>
      <w:proofErr w:type="gramEnd"/>
      <w:r w:rsidRPr="00564C43">
        <w:rPr>
          <w:rFonts w:ascii="Times New Roman" w:hAnsi="Times New Roman" w:cs="Times New Roman"/>
          <w:szCs w:val="24"/>
        </w:rPr>
        <w:t xml:space="preserve"> заличава</w:t>
      </w:r>
      <w:r w:rsidR="00980795" w:rsidRPr="00564C43">
        <w:rPr>
          <w:rFonts w:ascii="Times New Roman" w:hAnsi="Times New Roman" w:cs="Times New Roman"/>
          <w:szCs w:val="24"/>
        </w:rPr>
        <w:t>т.</w:t>
      </w:r>
    </w:p>
    <w:p w:rsidR="007526D7" w:rsidRPr="00564C43" w:rsidRDefault="007526D7" w:rsidP="007526D7">
      <w:pPr>
        <w:pStyle w:val="Index"/>
        <w:ind w:firstLine="708"/>
        <w:jc w:val="both"/>
        <w:rPr>
          <w:rFonts w:ascii="Times New Roman" w:hAnsi="Times New Roman" w:cs="Times New Roman"/>
          <w:color w:val="000000"/>
          <w:szCs w:val="24"/>
        </w:rPr>
      </w:pPr>
      <w:r w:rsidRPr="00564C43">
        <w:rPr>
          <w:rFonts w:ascii="Times New Roman" w:hAnsi="Times New Roman" w:cs="Times New Roman"/>
          <w:color w:val="000000"/>
          <w:szCs w:val="24"/>
        </w:rPr>
        <w:t>2. В т. 5 думата „война“ се заменя с „във военно време“</w:t>
      </w:r>
      <w:r w:rsidR="00980795" w:rsidRPr="00564C43">
        <w:rPr>
          <w:rFonts w:ascii="Times New Roman" w:hAnsi="Times New Roman" w:cs="Times New Roman"/>
          <w:color w:val="000000"/>
          <w:szCs w:val="24"/>
        </w:rPr>
        <w:t>.</w:t>
      </w:r>
    </w:p>
    <w:p w:rsidR="007526D7" w:rsidRPr="00564C43" w:rsidRDefault="007526D7" w:rsidP="007526D7">
      <w:pPr>
        <w:pStyle w:val="Index"/>
        <w:ind w:firstLine="708"/>
        <w:jc w:val="both"/>
        <w:rPr>
          <w:rFonts w:ascii="Times New Roman" w:hAnsi="Times New Roman" w:cs="Times New Roman"/>
          <w:szCs w:val="24"/>
        </w:rPr>
      </w:pPr>
      <w:r w:rsidRPr="00564C43">
        <w:rPr>
          <w:rFonts w:ascii="Times New Roman" w:hAnsi="Times New Roman" w:cs="Times New Roman"/>
          <w:szCs w:val="24"/>
        </w:rPr>
        <w:t>3. В т. 8 думата „резерва“  се заменя с „отбраната на страната“</w:t>
      </w:r>
      <w:r w:rsidR="00980795" w:rsidRPr="00564C43">
        <w:rPr>
          <w:rFonts w:ascii="Times New Roman" w:hAnsi="Times New Roman" w:cs="Times New Roman"/>
          <w:szCs w:val="24"/>
        </w:rPr>
        <w:t>.</w:t>
      </w:r>
    </w:p>
    <w:p w:rsidR="008E6CA2" w:rsidRPr="00564C43" w:rsidRDefault="008E6CA2" w:rsidP="00D2057A">
      <w:pPr>
        <w:pStyle w:val="Index"/>
        <w:jc w:val="both"/>
        <w:rPr>
          <w:rFonts w:ascii="Times New Roman" w:hAnsi="Times New Roman" w:cs="Times New Roman"/>
          <w:color w:val="000000"/>
          <w:szCs w:val="24"/>
          <w:lang w:eastAsia="bg-BG"/>
        </w:rPr>
      </w:pPr>
    </w:p>
    <w:p w:rsidR="00CA0FA5" w:rsidRPr="00564C43" w:rsidRDefault="002E3F71" w:rsidP="00D2057A">
      <w:pPr>
        <w:pStyle w:val="Index"/>
        <w:jc w:val="both"/>
        <w:rPr>
          <w:rFonts w:ascii="Times New Roman" w:hAnsi="Times New Roman" w:cs="Times New Roman"/>
          <w:color w:val="000000"/>
          <w:szCs w:val="24"/>
          <w:lang w:eastAsia="bg-BG"/>
        </w:rPr>
      </w:pPr>
      <w:r w:rsidRPr="00564C43">
        <w:rPr>
          <w:rFonts w:ascii="Times New Roman" w:hAnsi="Times New Roman" w:cs="Times New Roman"/>
          <w:b/>
          <w:color w:val="000000"/>
          <w:szCs w:val="24"/>
          <w:lang w:eastAsia="bg-BG"/>
        </w:rPr>
        <w:tab/>
        <w:t>§ 1</w:t>
      </w:r>
      <w:r w:rsidR="001025EA" w:rsidRPr="00564C43">
        <w:rPr>
          <w:rFonts w:ascii="Times New Roman" w:hAnsi="Times New Roman" w:cs="Times New Roman"/>
          <w:b/>
          <w:color w:val="000000"/>
          <w:szCs w:val="24"/>
          <w:lang w:eastAsia="bg-BG"/>
        </w:rPr>
        <w:t>0</w:t>
      </w:r>
      <w:r w:rsidRPr="00564C43">
        <w:rPr>
          <w:rFonts w:ascii="Times New Roman" w:hAnsi="Times New Roman" w:cs="Times New Roman"/>
          <w:b/>
          <w:color w:val="000000"/>
          <w:szCs w:val="24"/>
          <w:lang w:eastAsia="bg-BG"/>
        </w:rPr>
        <w:t xml:space="preserve">. В чл. 53, ал. 2 </w:t>
      </w:r>
      <w:r w:rsidRPr="00564C43">
        <w:rPr>
          <w:rFonts w:ascii="Times New Roman" w:hAnsi="Times New Roman" w:cs="Times New Roman"/>
          <w:color w:val="000000"/>
          <w:szCs w:val="24"/>
          <w:lang w:eastAsia="bg-BG"/>
        </w:rPr>
        <w:t>думите „Във военно време“ се зам</w:t>
      </w:r>
      <w:r w:rsidR="00CA0FA5" w:rsidRPr="00564C43">
        <w:rPr>
          <w:rFonts w:ascii="Times New Roman" w:hAnsi="Times New Roman" w:cs="Times New Roman"/>
          <w:color w:val="000000"/>
          <w:szCs w:val="24"/>
          <w:lang w:eastAsia="bg-BG"/>
        </w:rPr>
        <w:t xml:space="preserve">енят с „В мирно и военно време“. </w:t>
      </w:r>
    </w:p>
    <w:p w:rsidR="008E6CA2" w:rsidRPr="00564C43" w:rsidRDefault="008E6CA2" w:rsidP="00D2057A">
      <w:pPr>
        <w:pStyle w:val="Index"/>
        <w:jc w:val="both"/>
        <w:rPr>
          <w:rFonts w:ascii="Times New Roman" w:hAnsi="Times New Roman" w:cs="Times New Roman"/>
          <w:b/>
          <w:szCs w:val="24"/>
          <w:lang w:val="x-none"/>
        </w:rPr>
      </w:pP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b/>
          <w:szCs w:val="24"/>
        </w:rPr>
        <w:t>§ 1</w:t>
      </w:r>
      <w:r w:rsidR="001025EA" w:rsidRPr="00564C43">
        <w:rPr>
          <w:rFonts w:ascii="Times New Roman" w:hAnsi="Times New Roman" w:cs="Times New Roman"/>
          <w:b/>
          <w:szCs w:val="24"/>
        </w:rPr>
        <w:t>1</w:t>
      </w:r>
      <w:r w:rsidRPr="00564C43">
        <w:rPr>
          <w:rFonts w:ascii="Times New Roman" w:hAnsi="Times New Roman" w:cs="Times New Roman"/>
          <w:b/>
          <w:szCs w:val="24"/>
        </w:rPr>
        <w:t xml:space="preserve">.В чл. 54, ал. 1, т. 2  </w:t>
      </w:r>
      <w:r w:rsidRPr="00564C43">
        <w:rPr>
          <w:rFonts w:ascii="Times New Roman" w:hAnsi="Times New Roman" w:cs="Times New Roman"/>
          <w:color w:val="000000"/>
          <w:szCs w:val="24"/>
        </w:rPr>
        <w:t>след думата „</w:t>
      </w:r>
      <w:r w:rsidRPr="00564C43">
        <w:rPr>
          <w:rFonts w:ascii="Times New Roman" w:hAnsi="Times New Roman" w:cs="Times New Roman"/>
          <w:color w:val="000000"/>
          <w:szCs w:val="24"/>
          <w:lang w:val="x-none"/>
        </w:rPr>
        <w:t>операции”</w:t>
      </w:r>
      <w:r w:rsidRPr="00564C43">
        <w:rPr>
          <w:rFonts w:ascii="Times New Roman" w:hAnsi="Times New Roman" w:cs="Times New Roman"/>
          <w:color w:val="000000"/>
          <w:szCs w:val="24"/>
        </w:rPr>
        <w:t xml:space="preserve"> се добавят „</w:t>
      </w:r>
      <w:r w:rsidRPr="00564C43">
        <w:rPr>
          <w:rFonts w:ascii="Times New Roman" w:hAnsi="Times New Roman" w:cs="Times New Roman"/>
          <w:color w:val="000000"/>
          <w:szCs w:val="24"/>
          <w:lang w:val="x-none"/>
        </w:rPr>
        <w:t xml:space="preserve">и </w:t>
      </w:r>
      <w:r w:rsidRPr="00564C43">
        <w:rPr>
          <w:rFonts w:ascii="Times New Roman" w:hAnsi="Times New Roman" w:cs="Times New Roman"/>
          <w:color w:val="000000"/>
          <w:szCs w:val="24"/>
        </w:rPr>
        <w:t xml:space="preserve">за други </w:t>
      </w:r>
      <w:r w:rsidRPr="00564C43">
        <w:rPr>
          <w:rFonts w:ascii="Times New Roman" w:hAnsi="Times New Roman" w:cs="Times New Roman"/>
          <w:color w:val="000000"/>
          <w:szCs w:val="24"/>
          <w:lang w:val="x-none"/>
        </w:rPr>
        <w:t>дейности”</w:t>
      </w:r>
      <w:r w:rsidR="00CA0FA5" w:rsidRPr="00564C43">
        <w:rPr>
          <w:rFonts w:ascii="Times New Roman" w:hAnsi="Times New Roman" w:cs="Times New Roman"/>
          <w:color w:val="000000"/>
          <w:szCs w:val="24"/>
        </w:rPr>
        <w:t>.</w:t>
      </w:r>
    </w:p>
    <w:p w:rsidR="008E6CA2" w:rsidRPr="00564C43" w:rsidRDefault="008E6CA2" w:rsidP="00D2057A">
      <w:pPr>
        <w:pStyle w:val="Index"/>
        <w:jc w:val="both"/>
        <w:rPr>
          <w:rFonts w:ascii="Times New Roman" w:hAnsi="Times New Roman" w:cs="Times New Roman"/>
          <w:color w:val="000000"/>
          <w:szCs w:val="24"/>
          <w:lang w:val="x-none"/>
        </w:rPr>
      </w:pP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w:t>
      </w:r>
      <w:r w:rsidR="00CA0FA5" w:rsidRPr="00564C43">
        <w:rPr>
          <w:rFonts w:ascii="Times New Roman" w:hAnsi="Times New Roman" w:cs="Times New Roman"/>
          <w:b/>
          <w:color w:val="000000"/>
          <w:szCs w:val="24"/>
          <w:lang w:eastAsia="bg-BG"/>
        </w:rPr>
        <w:t xml:space="preserve"> </w:t>
      </w:r>
      <w:r w:rsidRPr="00564C43">
        <w:rPr>
          <w:rFonts w:ascii="Times New Roman" w:hAnsi="Times New Roman" w:cs="Times New Roman"/>
          <w:b/>
          <w:color w:val="000000"/>
          <w:szCs w:val="24"/>
          <w:lang w:eastAsia="bg-BG"/>
        </w:rPr>
        <w:t>1</w:t>
      </w:r>
      <w:r w:rsidR="001025EA" w:rsidRPr="00564C43">
        <w:rPr>
          <w:rFonts w:ascii="Times New Roman" w:hAnsi="Times New Roman" w:cs="Times New Roman"/>
          <w:b/>
          <w:color w:val="000000"/>
          <w:szCs w:val="24"/>
          <w:lang w:eastAsia="bg-BG"/>
        </w:rPr>
        <w:t>2</w:t>
      </w:r>
      <w:r w:rsidRPr="00564C43">
        <w:rPr>
          <w:rFonts w:ascii="Times New Roman" w:hAnsi="Times New Roman" w:cs="Times New Roman"/>
          <w:b/>
          <w:color w:val="000000"/>
          <w:szCs w:val="24"/>
          <w:lang w:eastAsia="bg-BG"/>
        </w:rPr>
        <w:t>.</w:t>
      </w:r>
      <w:r w:rsidRPr="00564C43">
        <w:rPr>
          <w:rFonts w:ascii="Times New Roman" w:hAnsi="Times New Roman" w:cs="Times New Roman"/>
          <w:color w:val="000000"/>
          <w:szCs w:val="24"/>
          <w:lang w:eastAsia="bg-BG"/>
        </w:rPr>
        <w:t xml:space="preserve"> </w:t>
      </w:r>
      <w:r w:rsidRPr="00564C43">
        <w:rPr>
          <w:rFonts w:ascii="Times New Roman" w:hAnsi="Times New Roman" w:cs="Times New Roman"/>
          <w:b/>
          <w:color w:val="000000"/>
          <w:szCs w:val="24"/>
          <w:lang w:eastAsia="bg-BG"/>
        </w:rPr>
        <w:t xml:space="preserve">В чл. 56 </w:t>
      </w:r>
      <w:r w:rsidRPr="00564C43">
        <w:rPr>
          <w:rFonts w:ascii="Times New Roman" w:hAnsi="Times New Roman" w:cs="Times New Roman"/>
          <w:color w:val="000000"/>
          <w:szCs w:val="24"/>
          <w:lang w:eastAsia="bg-BG"/>
        </w:rPr>
        <w:t>се правят следните допълнения:</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1. Създава се т. 2а:</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val="x-none" w:eastAsia="bg-BG"/>
        </w:rPr>
        <w:t>“2а. възпиране съгласно плановете по чл.</w:t>
      </w:r>
      <w:r w:rsidR="00CA0FA5" w:rsidRPr="00564C43">
        <w:rPr>
          <w:rFonts w:ascii="Times New Roman" w:hAnsi="Times New Roman" w:cs="Times New Roman"/>
          <w:color w:val="000000"/>
          <w:szCs w:val="24"/>
          <w:lang w:eastAsia="bg-BG"/>
        </w:rPr>
        <w:t xml:space="preserve"> </w:t>
      </w:r>
      <w:r w:rsidRPr="00564C43">
        <w:rPr>
          <w:rFonts w:ascii="Times New Roman" w:hAnsi="Times New Roman" w:cs="Times New Roman"/>
          <w:color w:val="000000"/>
          <w:szCs w:val="24"/>
          <w:lang w:val="x-none" w:eastAsia="bg-BG"/>
        </w:rPr>
        <w:t>54 и поетите съюзни задължения в съответствие със сключените международни договори и споразумения;”</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 Създава се т. 10:</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     </w:t>
      </w:r>
      <w:r w:rsidR="00CA0FA5" w:rsidRPr="00564C43">
        <w:rPr>
          <w:rFonts w:ascii="Times New Roman" w:hAnsi="Times New Roman" w:cs="Times New Roman"/>
          <w:b/>
          <w:color w:val="000000"/>
          <w:szCs w:val="24"/>
          <w:lang w:eastAsia="bg-BG"/>
        </w:rPr>
        <w:tab/>
      </w:r>
      <w:r w:rsidRPr="00564C43">
        <w:rPr>
          <w:rFonts w:ascii="Times New Roman" w:hAnsi="Times New Roman" w:cs="Times New Roman"/>
          <w:b/>
          <w:color w:val="000000"/>
          <w:szCs w:val="24"/>
          <w:lang w:eastAsia="bg-BG"/>
        </w:rPr>
        <w:t>„</w:t>
      </w:r>
      <w:r w:rsidRPr="00564C43">
        <w:rPr>
          <w:rFonts w:ascii="Times New Roman" w:hAnsi="Times New Roman" w:cs="Times New Roman"/>
          <w:color w:val="000000"/>
          <w:szCs w:val="24"/>
          <w:lang w:eastAsia="bg-BG"/>
        </w:rPr>
        <w:t>10. откриване и неутрализиране на безпилотни системи, чрез използване на технически средства при защита на военни обекти и войскови райони, както и на военни формирования, техника и военни плавателни средства, разположени извън войсковите райони.“</w:t>
      </w:r>
    </w:p>
    <w:p w:rsidR="008E6CA2" w:rsidRPr="00564C43" w:rsidRDefault="008E6CA2" w:rsidP="00D2057A">
      <w:pPr>
        <w:pStyle w:val="Index"/>
        <w:jc w:val="both"/>
        <w:rPr>
          <w:rFonts w:ascii="Times New Roman" w:hAnsi="Times New Roman" w:cs="Times New Roman"/>
          <w:color w:val="000000"/>
          <w:szCs w:val="24"/>
          <w:lang w:eastAsia="bg-BG"/>
        </w:rPr>
      </w:pP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b/>
          <w:szCs w:val="24"/>
        </w:rPr>
        <w:t>§</w:t>
      </w:r>
      <w:r w:rsidR="00CA0FA5" w:rsidRPr="00564C43">
        <w:rPr>
          <w:rFonts w:ascii="Times New Roman" w:hAnsi="Times New Roman" w:cs="Times New Roman"/>
          <w:b/>
          <w:szCs w:val="24"/>
        </w:rPr>
        <w:t xml:space="preserve"> </w:t>
      </w:r>
      <w:r w:rsidRPr="00564C43">
        <w:rPr>
          <w:rFonts w:ascii="Times New Roman" w:hAnsi="Times New Roman" w:cs="Times New Roman"/>
          <w:b/>
          <w:szCs w:val="24"/>
        </w:rPr>
        <w:t>1</w:t>
      </w:r>
      <w:r w:rsidR="001025EA" w:rsidRPr="00564C43">
        <w:rPr>
          <w:rFonts w:ascii="Times New Roman" w:hAnsi="Times New Roman" w:cs="Times New Roman"/>
          <w:b/>
          <w:szCs w:val="24"/>
        </w:rPr>
        <w:t>3</w:t>
      </w:r>
      <w:r w:rsidRPr="00564C43">
        <w:rPr>
          <w:rFonts w:ascii="Times New Roman" w:hAnsi="Times New Roman" w:cs="Times New Roman"/>
          <w:b/>
          <w:szCs w:val="24"/>
        </w:rPr>
        <w:t>. В чл. 85, ал. 1 се създава т. 5а:</w:t>
      </w:r>
    </w:p>
    <w:p w:rsidR="000A409F" w:rsidRPr="00564C43" w:rsidRDefault="000A409F" w:rsidP="000A409F">
      <w:pPr>
        <w:pStyle w:val="Index"/>
        <w:ind w:firstLine="708"/>
        <w:jc w:val="both"/>
        <w:rPr>
          <w:rFonts w:ascii="Times New Roman" w:hAnsi="Times New Roman" w:cs="Times New Roman"/>
          <w:szCs w:val="24"/>
        </w:rPr>
      </w:pPr>
      <w:r w:rsidRPr="00564C43">
        <w:rPr>
          <w:rFonts w:ascii="Times New Roman" w:hAnsi="Times New Roman" w:cs="Times New Roman"/>
          <w:szCs w:val="24"/>
          <w:lang w:val="x-none"/>
        </w:rPr>
        <w:t>“5а</w:t>
      </w:r>
      <w:r w:rsidRPr="00564C43">
        <w:rPr>
          <w:rFonts w:ascii="Times New Roman" w:hAnsi="Times New Roman" w:cs="Times New Roman"/>
          <w:szCs w:val="24"/>
        </w:rPr>
        <w:t>.</w:t>
      </w:r>
      <w:r w:rsidRPr="00564C43">
        <w:rPr>
          <w:rFonts w:ascii="Times New Roman" w:hAnsi="Times New Roman" w:cs="Times New Roman"/>
          <w:szCs w:val="24"/>
          <w:lang w:val="x-none"/>
        </w:rPr>
        <w:t xml:space="preserve"> предложенията до министъра на отбраната за изпълнението на задачи от стратегическите планове за действие на въоръжените сили</w:t>
      </w:r>
      <w:r w:rsidRPr="00564C43">
        <w:rPr>
          <w:rFonts w:ascii="Times New Roman" w:hAnsi="Times New Roman" w:cs="Times New Roman"/>
          <w:szCs w:val="24"/>
        </w:rPr>
        <w:t xml:space="preserve"> или на част от тях</w:t>
      </w:r>
      <w:r w:rsidR="00E97E6D" w:rsidRPr="00564C43">
        <w:rPr>
          <w:rFonts w:ascii="Times New Roman" w:hAnsi="Times New Roman" w:cs="Times New Roman"/>
          <w:szCs w:val="24"/>
        </w:rPr>
        <w:t>;</w:t>
      </w:r>
      <w:r w:rsidRPr="00564C43">
        <w:rPr>
          <w:rFonts w:ascii="Times New Roman" w:hAnsi="Times New Roman" w:cs="Times New Roman"/>
          <w:szCs w:val="24"/>
        </w:rPr>
        <w:t>“</w:t>
      </w:r>
    </w:p>
    <w:p w:rsidR="008E6CA2" w:rsidRPr="00564C43" w:rsidRDefault="008E6CA2" w:rsidP="00D2057A">
      <w:pPr>
        <w:pStyle w:val="Index"/>
        <w:jc w:val="both"/>
        <w:rPr>
          <w:rFonts w:ascii="Times New Roman" w:hAnsi="Times New Roman" w:cs="Times New Roman"/>
          <w:color w:val="000000"/>
          <w:szCs w:val="24"/>
          <w:lang w:eastAsia="bg-BG"/>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lastRenderedPageBreak/>
        <w:t xml:space="preserve">      </w:t>
      </w:r>
      <w:r w:rsidR="00CA0FA5" w:rsidRPr="00564C43">
        <w:rPr>
          <w:rFonts w:ascii="Times New Roman" w:hAnsi="Times New Roman" w:cs="Times New Roman"/>
          <w:b/>
          <w:szCs w:val="24"/>
        </w:rPr>
        <w:tab/>
      </w:r>
      <w:r w:rsidRPr="00564C43">
        <w:rPr>
          <w:rFonts w:ascii="Times New Roman" w:hAnsi="Times New Roman" w:cs="Times New Roman"/>
          <w:b/>
          <w:szCs w:val="24"/>
        </w:rPr>
        <w:t>§ 1</w:t>
      </w:r>
      <w:r w:rsidR="001025EA" w:rsidRPr="00564C43">
        <w:rPr>
          <w:rFonts w:ascii="Times New Roman" w:hAnsi="Times New Roman" w:cs="Times New Roman"/>
          <w:b/>
          <w:szCs w:val="24"/>
        </w:rPr>
        <w:t>4</w:t>
      </w:r>
      <w:r w:rsidRPr="00564C43">
        <w:rPr>
          <w:rFonts w:ascii="Times New Roman" w:hAnsi="Times New Roman" w:cs="Times New Roman"/>
          <w:b/>
          <w:szCs w:val="24"/>
        </w:rPr>
        <w:t>. В чл. 93, ал. 3</w:t>
      </w:r>
      <w:r w:rsidRPr="00564C43">
        <w:rPr>
          <w:rFonts w:ascii="Times New Roman" w:hAnsi="Times New Roman" w:cs="Times New Roman"/>
          <w:szCs w:val="24"/>
        </w:rPr>
        <w:t xml:space="preserve"> след думата „(старшини)“ се поставя запетая и се добавя „войници (матроси) и български граждани“.</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CA0FA5" w:rsidRPr="00564C43">
        <w:rPr>
          <w:rFonts w:ascii="Times New Roman" w:hAnsi="Times New Roman" w:cs="Times New Roman"/>
          <w:b/>
          <w:szCs w:val="24"/>
        </w:rPr>
        <w:tab/>
      </w:r>
      <w:r w:rsidRPr="00564C43">
        <w:rPr>
          <w:rFonts w:ascii="Times New Roman" w:hAnsi="Times New Roman" w:cs="Times New Roman"/>
          <w:b/>
          <w:szCs w:val="24"/>
        </w:rPr>
        <w:t>§ 1</w:t>
      </w:r>
      <w:r w:rsidR="001025EA" w:rsidRPr="00564C43">
        <w:rPr>
          <w:rFonts w:ascii="Times New Roman" w:hAnsi="Times New Roman" w:cs="Times New Roman"/>
          <w:b/>
          <w:szCs w:val="24"/>
        </w:rPr>
        <w:t>5</w:t>
      </w:r>
      <w:r w:rsidRPr="00564C43">
        <w:rPr>
          <w:rFonts w:ascii="Times New Roman" w:hAnsi="Times New Roman" w:cs="Times New Roman"/>
          <w:b/>
          <w:szCs w:val="24"/>
        </w:rPr>
        <w:t>. В чл. 94</w:t>
      </w:r>
      <w:r w:rsidRPr="00564C43">
        <w:rPr>
          <w:rFonts w:ascii="Times New Roman" w:hAnsi="Times New Roman" w:cs="Times New Roman"/>
          <w:szCs w:val="24"/>
        </w:rPr>
        <w:t xml:space="preserve"> се правят следните изменения и допълнения:</w:t>
      </w:r>
    </w:p>
    <w:p w:rsidR="008E6CA2" w:rsidRPr="00564C43" w:rsidRDefault="002E3F71" w:rsidP="00CA0FA5">
      <w:pPr>
        <w:pStyle w:val="Index"/>
        <w:numPr>
          <w:ilvl w:val="0"/>
          <w:numId w:val="7"/>
        </w:numPr>
        <w:jc w:val="both"/>
        <w:rPr>
          <w:rFonts w:ascii="Times New Roman" w:hAnsi="Times New Roman" w:cs="Times New Roman"/>
          <w:szCs w:val="24"/>
        </w:rPr>
      </w:pPr>
      <w:r w:rsidRPr="00564C43">
        <w:rPr>
          <w:rFonts w:ascii="Times New Roman" w:hAnsi="Times New Roman" w:cs="Times New Roman"/>
          <w:szCs w:val="24"/>
        </w:rPr>
        <w:t>В ал. 2, изречение трето се заличава.</w:t>
      </w:r>
    </w:p>
    <w:p w:rsidR="008E6CA2" w:rsidRPr="00564C43" w:rsidRDefault="002E3F71" w:rsidP="00CA0FA5">
      <w:pPr>
        <w:pStyle w:val="Index"/>
        <w:numPr>
          <w:ilvl w:val="0"/>
          <w:numId w:val="7"/>
        </w:numPr>
        <w:jc w:val="both"/>
        <w:rPr>
          <w:rFonts w:ascii="Times New Roman" w:hAnsi="Times New Roman" w:cs="Times New Roman"/>
          <w:szCs w:val="24"/>
        </w:rPr>
      </w:pPr>
      <w:r w:rsidRPr="00564C43">
        <w:rPr>
          <w:rFonts w:ascii="Times New Roman" w:hAnsi="Times New Roman" w:cs="Times New Roman"/>
          <w:szCs w:val="24"/>
        </w:rPr>
        <w:t>Създава се нова ал.3:</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szCs w:val="24"/>
        </w:rPr>
        <w:t>„(3) Извън случаите по ал. 2 обучението за нуждите на Министерството на вътрешните работи и на други министерства и ведомства се извършва при условия и по ред, определени със съвместни инструкции на министъра на отбраната и на съответния министър или ръководител на ведомство“.</w:t>
      </w:r>
    </w:p>
    <w:p w:rsidR="008E6CA2" w:rsidRPr="00564C43" w:rsidRDefault="002E3F71" w:rsidP="00CA0FA5">
      <w:pPr>
        <w:pStyle w:val="Index"/>
        <w:numPr>
          <w:ilvl w:val="0"/>
          <w:numId w:val="7"/>
        </w:numPr>
        <w:jc w:val="both"/>
        <w:rPr>
          <w:rFonts w:ascii="Times New Roman" w:hAnsi="Times New Roman" w:cs="Times New Roman"/>
          <w:szCs w:val="24"/>
        </w:rPr>
      </w:pPr>
      <w:r w:rsidRPr="00564C43">
        <w:rPr>
          <w:rFonts w:ascii="Times New Roman" w:hAnsi="Times New Roman" w:cs="Times New Roman"/>
          <w:szCs w:val="24"/>
        </w:rPr>
        <w:t>Досегашната ал. 3 става ал. 4.</w:t>
      </w:r>
    </w:p>
    <w:p w:rsidR="008E6CA2" w:rsidRPr="00564C43" w:rsidRDefault="008E6CA2" w:rsidP="00D2057A">
      <w:pPr>
        <w:pStyle w:val="Index"/>
        <w:jc w:val="both"/>
        <w:rPr>
          <w:rFonts w:ascii="Times New Roman" w:hAnsi="Times New Roman" w:cs="Times New Roman"/>
          <w:szCs w:val="24"/>
        </w:rPr>
      </w:pPr>
    </w:p>
    <w:p w:rsidR="008E6CA2" w:rsidRPr="00564C43" w:rsidRDefault="00CA0FA5"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Pr="00564C43">
        <w:rPr>
          <w:rFonts w:ascii="Times New Roman" w:hAnsi="Times New Roman" w:cs="Times New Roman"/>
          <w:b/>
          <w:szCs w:val="24"/>
        </w:rPr>
        <w:tab/>
      </w:r>
      <w:r w:rsidR="001025EA" w:rsidRPr="00564C43">
        <w:rPr>
          <w:rFonts w:ascii="Times New Roman" w:hAnsi="Times New Roman" w:cs="Times New Roman"/>
          <w:b/>
          <w:szCs w:val="24"/>
        </w:rPr>
        <w:t>§ 16</w:t>
      </w:r>
      <w:r w:rsidR="002E3F71" w:rsidRPr="00564C43">
        <w:rPr>
          <w:rFonts w:ascii="Times New Roman" w:hAnsi="Times New Roman" w:cs="Times New Roman"/>
          <w:b/>
          <w:szCs w:val="24"/>
        </w:rPr>
        <w:t xml:space="preserve">. В чл. 95 </w:t>
      </w:r>
      <w:r w:rsidR="002E3F71" w:rsidRPr="00564C43">
        <w:rPr>
          <w:rFonts w:ascii="Times New Roman" w:hAnsi="Times New Roman" w:cs="Times New Roman"/>
          <w:szCs w:val="24"/>
        </w:rPr>
        <w:t xml:space="preserve">се правят следните изменения и допълнения: </w:t>
      </w:r>
    </w:p>
    <w:p w:rsidR="008E6CA2" w:rsidRPr="00564C43" w:rsidRDefault="002E3F71" w:rsidP="00CA0FA5">
      <w:pPr>
        <w:pStyle w:val="Index"/>
        <w:numPr>
          <w:ilvl w:val="0"/>
          <w:numId w:val="8"/>
        </w:numPr>
        <w:jc w:val="both"/>
        <w:rPr>
          <w:rFonts w:ascii="Times New Roman" w:hAnsi="Times New Roman" w:cs="Times New Roman"/>
          <w:szCs w:val="24"/>
        </w:rPr>
      </w:pPr>
      <w:r w:rsidRPr="00564C43">
        <w:rPr>
          <w:rFonts w:ascii="Times New Roman" w:hAnsi="Times New Roman" w:cs="Times New Roman"/>
          <w:szCs w:val="24"/>
        </w:rPr>
        <w:t>Ал. 4 се изменя така:</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szCs w:val="24"/>
        </w:rPr>
        <w:t>„(4) Държавните образователни стандарти,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се приемат с наредба на министъра на отбраната съгласувано с министъра на образованието и науката, а националните изпитни програми и учебните планове се утвърждават от министъра на отбраната съгласувано с министъра на образованието и науката.“</w:t>
      </w:r>
    </w:p>
    <w:p w:rsidR="008E6CA2" w:rsidRPr="00564C43" w:rsidRDefault="00CA0FA5" w:rsidP="00CA0FA5">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2. </w:t>
      </w:r>
      <w:r w:rsidR="002E3F71" w:rsidRPr="00564C43">
        <w:rPr>
          <w:rFonts w:ascii="Times New Roman" w:hAnsi="Times New Roman" w:cs="Times New Roman"/>
          <w:szCs w:val="24"/>
        </w:rPr>
        <w:t>Създава се ал.9:</w:t>
      </w:r>
    </w:p>
    <w:p w:rsidR="008E6CA2" w:rsidRPr="00564C43" w:rsidRDefault="002E3F71" w:rsidP="00CA0FA5">
      <w:pPr>
        <w:pStyle w:val="Index"/>
        <w:ind w:firstLine="708"/>
        <w:jc w:val="both"/>
        <w:rPr>
          <w:rFonts w:ascii="Times New Roman" w:hAnsi="Times New Roman" w:cs="Times New Roman"/>
          <w:szCs w:val="24"/>
        </w:rPr>
      </w:pPr>
      <w:r w:rsidRPr="00564C43">
        <w:rPr>
          <w:rFonts w:ascii="Times New Roman" w:hAnsi="Times New Roman" w:cs="Times New Roman"/>
          <w:szCs w:val="24"/>
        </w:rPr>
        <w:t>„(9) Министърът на отбраната със своя заповед създава организация за провеждане на процедурите по валидиране по ал. 8.“</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p>
    <w:p w:rsidR="008E6CA2" w:rsidRPr="00564C43" w:rsidRDefault="00CA0FA5"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Pr="00564C43">
        <w:rPr>
          <w:rFonts w:ascii="Times New Roman" w:hAnsi="Times New Roman" w:cs="Times New Roman"/>
          <w:b/>
          <w:szCs w:val="24"/>
        </w:rPr>
        <w:tab/>
      </w:r>
      <w:r w:rsidR="002E3F71" w:rsidRPr="00564C43">
        <w:rPr>
          <w:rFonts w:ascii="Times New Roman" w:hAnsi="Times New Roman" w:cs="Times New Roman"/>
          <w:b/>
          <w:szCs w:val="24"/>
        </w:rPr>
        <w:t>§ 1</w:t>
      </w:r>
      <w:r w:rsidR="001025EA" w:rsidRPr="00564C43">
        <w:rPr>
          <w:rFonts w:ascii="Times New Roman" w:hAnsi="Times New Roman" w:cs="Times New Roman"/>
          <w:b/>
          <w:szCs w:val="24"/>
        </w:rPr>
        <w:t>7</w:t>
      </w:r>
      <w:r w:rsidR="002E3F71" w:rsidRPr="00564C43">
        <w:rPr>
          <w:rFonts w:ascii="Times New Roman" w:hAnsi="Times New Roman" w:cs="Times New Roman"/>
          <w:b/>
          <w:szCs w:val="24"/>
        </w:rPr>
        <w:t xml:space="preserve">. В чл. 98 </w:t>
      </w:r>
      <w:r w:rsidR="002E3F71" w:rsidRPr="00564C43">
        <w:rPr>
          <w:rFonts w:ascii="Times New Roman" w:hAnsi="Times New Roman" w:cs="Times New Roman"/>
          <w:szCs w:val="24"/>
        </w:rPr>
        <w:t>се правят следните изменения и допълнения:</w:t>
      </w:r>
    </w:p>
    <w:p w:rsidR="008E6CA2" w:rsidRPr="00564C43" w:rsidRDefault="002E3F71" w:rsidP="00CA0FA5">
      <w:pPr>
        <w:pStyle w:val="Index"/>
        <w:numPr>
          <w:ilvl w:val="0"/>
          <w:numId w:val="9"/>
        </w:numPr>
        <w:jc w:val="both"/>
        <w:rPr>
          <w:rFonts w:ascii="Times New Roman" w:hAnsi="Times New Roman" w:cs="Times New Roman"/>
          <w:szCs w:val="24"/>
        </w:rPr>
      </w:pPr>
      <w:r w:rsidRPr="00564C43">
        <w:rPr>
          <w:rFonts w:ascii="Times New Roman" w:hAnsi="Times New Roman" w:cs="Times New Roman"/>
          <w:szCs w:val="24"/>
        </w:rPr>
        <w:t>Ал. 3 се изменя така:</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„(3) Обучаваните военнослужещи в професионалните колежи </w:t>
      </w:r>
      <w:r w:rsidRPr="00564C43">
        <w:rPr>
          <w:rFonts w:ascii="Times New Roman" w:eastAsia="Calibri" w:hAnsi="Times New Roman" w:cs="Times New Roman"/>
          <w:szCs w:val="24"/>
        </w:rPr>
        <w:t xml:space="preserve">за придобиване на IV-та степен на професионална </w:t>
      </w:r>
      <w:r w:rsidRPr="00564C43">
        <w:rPr>
          <w:rFonts w:ascii="Times New Roman" w:eastAsia="Calibri" w:hAnsi="Times New Roman" w:cs="Times New Roman"/>
          <w:szCs w:val="24"/>
          <w:shd w:val="clear" w:color="auto" w:fill="FFFFFF"/>
        </w:rPr>
        <w:t>квалификация от професионално направление „Военно дело и отбрана“ са кадети.</w:t>
      </w:r>
      <w:r w:rsidRPr="00564C43">
        <w:rPr>
          <w:rFonts w:ascii="Times New Roman" w:hAnsi="Times New Roman" w:cs="Times New Roman"/>
          <w:szCs w:val="24"/>
        </w:rPr>
        <w:t>“</w:t>
      </w:r>
      <w:r w:rsidRPr="00564C43">
        <w:rPr>
          <w:rFonts w:ascii="Times New Roman" w:eastAsia="Calibri" w:hAnsi="Times New Roman" w:cs="Times New Roman"/>
          <w:szCs w:val="24"/>
        </w:rPr>
        <w:t xml:space="preserve"> </w:t>
      </w:r>
    </w:p>
    <w:p w:rsidR="008E6CA2" w:rsidRPr="00564C43" w:rsidRDefault="002E3F71" w:rsidP="000555BE">
      <w:pPr>
        <w:pStyle w:val="Index"/>
        <w:numPr>
          <w:ilvl w:val="0"/>
          <w:numId w:val="9"/>
        </w:numPr>
        <w:jc w:val="both"/>
        <w:rPr>
          <w:rFonts w:ascii="Times New Roman" w:hAnsi="Times New Roman" w:cs="Times New Roman"/>
          <w:szCs w:val="24"/>
        </w:rPr>
      </w:pPr>
      <w:r w:rsidRPr="00564C43">
        <w:rPr>
          <w:rFonts w:ascii="Times New Roman" w:hAnsi="Times New Roman" w:cs="Times New Roman"/>
          <w:szCs w:val="24"/>
        </w:rPr>
        <w:t>Създава се ал. 3а:</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„(3а) Обучаваните </w:t>
      </w:r>
      <w:r w:rsidRPr="00564C43">
        <w:rPr>
          <w:rFonts w:ascii="Times New Roman" w:eastAsia="Calibri" w:hAnsi="Times New Roman" w:cs="Times New Roman"/>
          <w:szCs w:val="24"/>
        </w:rPr>
        <w:t xml:space="preserve">български граждани за придобиване на IV-та степен на професионална </w:t>
      </w:r>
      <w:r w:rsidRPr="00564C43">
        <w:rPr>
          <w:rFonts w:ascii="Times New Roman" w:eastAsia="Calibri" w:hAnsi="Times New Roman" w:cs="Times New Roman"/>
          <w:szCs w:val="24"/>
          <w:shd w:val="clear" w:color="auto" w:fill="FFFFFF"/>
        </w:rPr>
        <w:t>квалификация от професионално направление „Военно дело и отбрана“ за нуждите на Министерството на отбраната и на други министерства и ведом</w:t>
      </w:r>
      <w:r w:rsidRPr="00564C43">
        <w:rPr>
          <w:rFonts w:ascii="Times New Roman" w:eastAsia="Calibri" w:hAnsi="Times New Roman" w:cs="Times New Roman"/>
          <w:szCs w:val="24"/>
        </w:rPr>
        <w:t>ства са колежани.“</w:t>
      </w:r>
    </w:p>
    <w:p w:rsidR="008E6CA2" w:rsidRPr="00564C43" w:rsidRDefault="000555BE"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3. </w:t>
      </w:r>
      <w:r w:rsidR="002E3F71" w:rsidRPr="00564C43">
        <w:rPr>
          <w:rFonts w:ascii="Times New Roman" w:hAnsi="Times New Roman" w:cs="Times New Roman"/>
          <w:szCs w:val="24"/>
        </w:rPr>
        <w:t>В ал. 4 думите „и кадетите“ се заменят с „кадетите и колежаните“.</w:t>
      </w:r>
    </w:p>
    <w:p w:rsidR="008E6CA2" w:rsidRPr="00564C43" w:rsidRDefault="000555BE"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4. </w:t>
      </w:r>
      <w:r w:rsidR="002E3F71" w:rsidRPr="00564C43">
        <w:rPr>
          <w:rFonts w:ascii="Times New Roman" w:hAnsi="Times New Roman" w:cs="Times New Roman"/>
          <w:szCs w:val="24"/>
        </w:rPr>
        <w:t>В ал. 6 думата „курсантите“ се заличава.</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1</w:t>
      </w:r>
      <w:r w:rsidR="001025EA" w:rsidRPr="00564C43">
        <w:rPr>
          <w:rFonts w:ascii="Times New Roman" w:hAnsi="Times New Roman" w:cs="Times New Roman"/>
          <w:b/>
          <w:szCs w:val="24"/>
        </w:rPr>
        <w:t>8</w:t>
      </w:r>
      <w:r w:rsidRPr="00564C43">
        <w:rPr>
          <w:rFonts w:ascii="Times New Roman" w:hAnsi="Times New Roman" w:cs="Times New Roman"/>
          <w:b/>
          <w:szCs w:val="24"/>
        </w:rPr>
        <w:t xml:space="preserve">. Член 99 </w:t>
      </w:r>
      <w:r w:rsidRPr="00564C43">
        <w:rPr>
          <w:rFonts w:ascii="Times New Roman" w:hAnsi="Times New Roman" w:cs="Times New Roman"/>
          <w:szCs w:val="24"/>
        </w:rPr>
        <w:t>се изменя така:</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„Чл. 99. (1) Отстраняването и отписването на обучаваните от военните академии, висшите военни училища и професионалните колежи, се извършва при условия и по ред, определени с правилниците за устройството и дейността им, а на курсантите и колежаните, при условия и по ред, определени в наредбата на министъра на отбраната по чл. 135, ал. 2.</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(2) Отстранените по дисциплинарен ред от военните академии, висшите военни училища и професионалните колежи се отписват от обучение, и не могат да възстановяват права и да бъдат приемани повторно.“.</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w:t>
      </w:r>
      <w:r w:rsidR="001025EA" w:rsidRPr="00564C43">
        <w:rPr>
          <w:rFonts w:ascii="Times New Roman" w:hAnsi="Times New Roman" w:cs="Times New Roman"/>
          <w:b/>
          <w:szCs w:val="24"/>
        </w:rPr>
        <w:t>19</w:t>
      </w:r>
      <w:r w:rsidRPr="00564C43">
        <w:rPr>
          <w:rFonts w:ascii="Times New Roman" w:hAnsi="Times New Roman" w:cs="Times New Roman"/>
          <w:szCs w:val="24"/>
        </w:rPr>
        <w:t xml:space="preserve">. </w:t>
      </w:r>
      <w:r w:rsidRPr="00564C43">
        <w:rPr>
          <w:rFonts w:ascii="Times New Roman" w:hAnsi="Times New Roman" w:cs="Times New Roman"/>
          <w:b/>
          <w:szCs w:val="24"/>
        </w:rPr>
        <w:t>В чл. 108 се създава ал. 3:</w:t>
      </w:r>
    </w:p>
    <w:p w:rsidR="008E6CA2" w:rsidRPr="00564C43" w:rsidRDefault="000555BE"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lastRenderedPageBreak/>
        <w:t>„</w:t>
      </w:r>
      <w:r w:rsidR="002E3F71" w:rsidRPr="00564C43">
        <w:rPr>
          <w:rFonts w:ascii="Times New Roman" w:hAnsi="Times New Roman" w:cs="Times New Roman"/>
          <w:szCs w:val="24"/>
          <w:lang w:val="x-none"/>
        </w:rPr>
        <w:t>(3) С решението или с указа по ал. 1 се определят условията и редът за преминаването през и пребиваването на съюзнически въоръжени сили на територията на страната.”</w:t>
      </w:r>
    </w:p>
    <w:p w:rsidR="008E6CA2" w:rsidRPr="00564C43" w:rsidRDefault="008E6CA2" w:rsidP="00D2057A">
      <w:pPr>
        <w:pStyle w:val="Index"/>
        <w:jc w:val="both"/>
        <w:rPr>
          <w:rFonts w:ascii="Times New Roman" w:hAnsi="Times New Roman" w:cs="Times New Roman"/>
          <w:b/>
          <w:szCs w:val="24"/>
          <w:lang w:val="x-none"/>
        </w:rPr>
      </w:pPr>
    </w:p>
    <w:p w:rsidR="008E6CA2" w:rsidRPr="00564C43" w:rsidRDefault="002E3F71" w:rsidP="000555BE">
      <w:pPr>
        <w:pStyle w:val="Index"/>
        <w:ind w:firstLine="708"/>
        <w:jc w:val="both"/>
        <w:rPr>
          <w:rFonts w:ascii="Times New Roman" w:hAnsi="Times New Roman" w:cs="Times New Roman"/>
          <w:color w:val="000000"/>
          <w:szCs w:val="24"/>
        </w:rPr>
      </w:pPr>
      <w:r w:rsidRPr="00564C43">
        <w:rPr>
          <w:rFonts w:ascii="Times New Roman" w:hAnsi="Times New Roman" w:cs="Times New Roman"/>
          <w:b/>
          <w:color w:val="000000"/>
          <w:szCs w:val="24"/>
        </w:rPr>
        <w:t>§ 2</w:t>
      </w:r>
      <w:r w:rsidR="001025EA" w:rsidRPr="00564C43">
        <w:rPr>
          <w:rFonts w:ascii="Times New Roman" w:hAnsi="Times New Roman" w:cs="Times New Roman"/>
          <w:b/>
          <w:color w:val="000000"/>
          <w:szCs w:val="24"/>
        </w:rPr>
        <w:t>0</w:t>
      </w:r>
      <w:r w:rsidRPr="00564C43">
        <w:rPr>
          <w:rFonts w:ascii="Times New Roman" w:hAnsi="Times New Roman" w:cs="Times New Roman"/>
          <w:color w:val="000000"/>
          <w:szCs w:val="24"/>
        </w:rPr>
        <w:t xml:space="preserve">. </w:t>
      </w:r>
      <w:r w:rsidRPr="00564C43">
        <w:rPr>
          <w:rFonts w:ascii="Times New Roman" w:hAnsi="Times New Roman" w:cs="Times New Roman"/>
          <w:b/>
          <w:color w:val="000000"/>
          <w:szCs w:val="24"/>
        </w:rPr>
        <w:t>В чл. 109, ал. 4</w:t>
      </w:r>
      <w:r w:rsidRPr="00564C43">
        <w:rPr>
          <w:rFonts w:ascii="Times New Roman" w:hAnsi="Times New Roman" w:cs="Times New Roman"/>
          <w:color w:val="000000"/>
          <w:szCs w:val="24"/>
        </w:rPr>
        <w:t xml:space="preserve">  </w:t>
      </w:r>
      <w:bookmarkStart w:id="0" w:name="__DdeLink__2287_2427123957"/>
      <w:r w:rsidRPr="00564C43">
        <w:rPr>
          <w:rFonts w:ascii="Times New Roman" w:hAnsi="Times New Roman" w:cs="Times New Roman"/>
          <w:color w:val="000000"/>
          <w:szCs w:val="24"/>
        </w:rPr>
        <w:t>думите „</w:t>
      </w:r>
      <w:r w:rsidRPr="00564C43">
        <w:rPr>
          <w:rFonts w:ascii="Times New Roman" w:hAnsi="Times New Roman" w:cs="Times New Roman"/>
          <w:color w:val="000000"/>
          <w:szCs w:val="24"/>
          <w:lang w:val="x-none"/>
        </w:rPr>
        <w:t>започва изпълнението на задачите”</w:t>
      </w:r>
      <w:r w:rsidRPr="00564C43">
        <w:rPr>
          <w:rFonts w:ascii="Times New Roman" w:hAnsi="Times New Roman" w:cs="Times New Roman"/>
          <w:color w:val="000000"/>
          <w:szCs w:val="24"/>
        </w:rPr>
        <w:t xml:space="preserve"> се заменят с</w:t>
      </w:r>
      <w:r w:rsidR="00E97E6D" w:rsidRPr="00564C43">
        <w:rPr>
          <w:rFonts w:ascii="Times New Roman" w:hAnsi="Times New Roman" w:cs="Times New Roman"/>
          <w:color w:val="000000"/>
          <w:szCs w:val="24"/>
        </w:rPr>
        <w:t>ъс</w:t>
      </w:r>
      <w:r w:rsidRPr="00564C43">
        <w:rPr>
          <w:rFonts w:ascii="Times New Roman" w:hAnsi="Times New Roman" w:cs="Times New Roman"/>
          <w:color w:val="000000"/>
          <w:szCs w:val="24"/>
        </w:rPr>
        <w:t xml:space="preserve"> „</w:t>
      </w:r>
      <w:r w:rsidRPr="00564C43">
        <w:rPr>
          <w:rFonts w:ascii="Times New Roman" w:hAnsi="Times New Roman" w:cs="Times New Roman"/>
          <w:szCs w:val="24"/>
          <w:lang w:val="x-none"/>
        </w:rPr>
        <w:t>се изпълняват задачите”.</w:t>
      </w:r>
      <w:bookmarkEnd w:id="0"/>
    </w:p>
    <w:p w:rsidR="008E6CA2" w:rsidRPr="00564C43" w:rsidRDefault="008E6CA2" w:rsidP="00D2057A">
      <w:pPr>
        <w:pStyle w:val="Index"/>
        <w:jc w:val="both"/>
        <w:rPr>
          <w:rFonts w:ascii="Times New Roman" w:hAnsi="Times New Roman" w:cs="Times New Roman"/>
          <w:szCs w:val="24"/>
          <w:lang w:val="x-none"/>
        </w:rPr>
      </w:pPr>
    </w:p>
    <w:p w:rsidR="008E6CA2" w:rsidRPr="00564C43" w:rsidRDefault="002E3F71" w:rsidP="000555BE">
      <w:pPr>
        <w:pStyle w:val="Index"/>
        <w:ind w:firstLine="708"/>
        <w:jc w:val="both"/>
        <w:rPr>
          <w:rFonts w:ascii="Times New Roman" w:hAnsi="Times New Roman" w:cs="Times New Roman"/>
          <w:color w:val="000000"/>
          <w:szCs w:val="24"/>
        </w:rPr>
      </w:pPr>
      <w:r w:rsidRPr="00564C43">
        <w:rPr>
          <w:rFonts w:ascii="Times New Roman" w:hAnsi="Times New Roman" w:cs="Times New Roman"/>
          <w:b/>
          <w:szCs w:val="24"/>
        </w:rPr>
        <w:t>§ 2</w:t>
      </w:r>
      <w:r w:rsidR="001025EA" w:rsidRPr="00564C43">
        <w:rPr>
          <w:rFonts w:ascii="Times New Roman" w:hAnsi="Times New Roman" w:cs="Times New Roman"/>
          <w:b/>
          <w:szCs w:val="24"/>
        </w:rPr>
        <w:t>1</w:t>
      </w:r>
      <w:r w:rsidRPr="00564C43">
        <w:rPr>
          <w:rFonts w:ascii="Times New Roman" w:hAnsi="Times New Roman" w:cs="Times New Roman"/>
          <w:b/>
          <w:szCs w:val="24"/>
        </w:rPr>
        <w:t xml:space="preserve">. В чл. 112 </w:t>
      </w:r>
      <w:r w:rsidRPr="00564C43">
        <w:rPr>
          <w:rFonts w:ascii="Times New Roman" w:hAnsi="Times New Roman" w:cs="Times New Roman"/>
          <w:szCs w:val="24"/>
        </w:rPr>
        <w:t>думите „</w:t>
      </w:r>
      <w:r w:rsidRPr="00564C43">
        <w:rPr>
          <w:rFonts w:ascii="Times New Roman" w:hAnsi="Times New Roman" w:cs="Times New Roman"/>
          <w:color w:val="000000"/>
          <w:szCs w:val="24"/>
          <w:lang w:val="x-none"/>
        </w:rPr>
        <w:t>започва изпълнението на задачите”</w:t>
      </w:r>
      <w:r w:rsidRPr="00564C43">
        <w:rPr>
          <w:rFonts w:ascii="Times New Roman" w:hAnsi="Times New Roman" w:cs="Times New Roman"/>
          <w:color w:val="000000"/>
          <w:szCs w:val="24"/>
        </w:rPr>
        <w:t xml:space="preserve"> се заменят с</w:t>
      </w:r>
      <w:r w:rsidR="000555BE" w:rsidRPr="00564C43">
        <w:rPr>
          <w:rFonts w:ascii="Times New Roman" w:hAnsi="Times New Roman" w:cs="Times New Roman"/>
          <w:color w:val="000000"/>
          <w:szCs w:val="24"/>
        </w:rPr>
        <w:t>ъс</w:t>
      </w:r>
      <w:r w:rsidRPr="00564C43">
        <w:rPr>
          <w:rFonts w:ascii="Times New Roman" w:hAnsi="Times New Roman" w:cs="Times New Roman"/>
          <w:color w:val="000000"/>
          <w:szCs w:val="24"/>
        </w:rPr>
        <w:t xml:space="preserve"> „</w:t>
      </w:r>
      <w:r w:rsidRPr="00564C43">
        <w:rPr>
          <w:rFonts w:ascii="Times New Roman" w:hAnsi="Times New Roman" w:cs="Times New Roman"/>
          <w:szCs w:val="24"/>
          <w:lang w:val="x-none"/>
        </w:rPr>
        <w:t>се изпълняват задачите”.</w:t>
      </w:r>
    </w:p>
    <w:p w:rsidR="008E6CA2" w:rsidRPr="00564C43" w:rsidRDefault="008E6CA2" w:rsidP="00D2057A">
      <w:pPr>
        <w:pStyle w:val="Index"/>
        <w:jc w:val="both"/>
        <w:rPr>
          <w:rFonts w:ascii="Times New Roman" w:hAnsi="Times New Roman" w:cs="Times New Roman"/>
          <w:szCs w:val="24"/>
          <w:lang w:val="x-none"/>
        </w:rPr>
      </w:pP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b/>
          <w:szCs w:val="24"/>
        </w:rPr>
        <w:t>§ 2</w:t>
      </w:r>
      <w:r w:rsidR="001025EA" w:rsidRPr="00564C43">
        <w:rPr>
          <w:rFonts w:ascii="Times New Roman" w:hAnsi="Times New Roman" w:cs="Times New Roman"/>
          <w:b/>
          <w:szCs w:val="24"/>
        </w:rPr>
        <w:t>2</w:t>
      </w:r>
      <w:r w:rsidRPr="00564C43">
        <w:rPr>
          <w:rFonts w:ascii="Times New Roman" w:hAnsi="Times New Roman" w:cs="Times New Roman"/>
          <w:b/>
          <w:szCs w:val="24"/>
        </w:rPr>
        <w:t>.</w:t>
      </w:r>
      <w:r w:rsidR="000555BE" w:rsidRPr="00564C43">
        <w:rPr>
          <w:rFonts w:ascii="Times New Roman" w:hAnsi="Times New Roman" w:cs="Times New Roman"/>
          <w:b/>
          <w:szCs w:val="24"/>
        </w:rPr>
        <w:t xml:space="preserve"> </w:t>
      </w:r>
      <w:r w:rsidRPr="00564C43">
        <w:rPr>
          <w:rFonts w:ascii="Times New Roman" w:hAnsi="Times New Roman" w:cs="Times New Roman"/>
          <w:b/>
          <w:szCs w:val="24"/>
        </w:rPr>
        <w:t xml:space="preserve">В чл. 114 </w:t>
      </w:r>
      <w:r w:rsidRPr="00564C43">
        <w:rPr>
          <w:rFonts w:ascii="Times New Roman" w:hAnsi="Times New Roman" w:cs="Times New Roman"/>
          <w:szCs w:val="24"/>
        </w:rPr>
        <w:t>се създава ал. 5:</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lang w:eastAsia="bg-BG"/>
        </w:rPr>
        <w:t xml:space="preserve">„(5) Дейността на Върховното главно командване се </w:t>
      </w:r>
      <w:r w:rsidR="007E03B6" w:rsidRPr="00564C43">
        <w:rPr>
          <w:rFonts w:ascii="Times New Roman" w:hAnsi="Times New Roman" w:cs="Times New Roman"/>
          <w:szCs w:val="24"/>
          <w:lang w:eastAsia="bg-BG"/>
        </w:rPr>
        <w:t>осъществява въз основа на</w:t>
      </w:r>
      <w:r w:rsidR="000555BE" w:rsidRPr="00564C43">
        <w:rPr>
          <w:rFonts w:ascii="Times New Roman" w:hAnsi="Times New Roman" w:cs="Times New Roman"/>
          <w:szCs w:val="24"/>
          <w:lang w:eastAsia="bg-BG"/>
        </w:rPr>
        <w:t xml:space="preserve"> </w:t>
      </w:r>
      <w:r w:rsidRPr="00564C43">
        <w:rPr>
          <w:rFonts w:ascii="Times New Roman" w:hAnsi="Times New Roman" w:cs="Times New Roman"/>
          <w:szCs w:val="24"/>
          <w:lang w:eastAsia="bg-BG"/>
        </w:rPr>
        <w:t>процедур</w:t>
      </w:r>
      <w:r w:rsidR="007E03B6" w:rsidRPr="00564C43">
        <w:rPr>
          <w:rFonts w:ascii="Times New Roman" w:hAnsi="Times New Roman" w:cs="Times New Roman"/>
          <w:szCs w:val="24"/>
          <w:lang w:eastAsia="bg-BG"/>
        </w:rPr>
        <w:t>и</w:t>
      </w:r>
      <w:r w:rsidR="00E1732F" w:rsidRPr="00564C43">
        <w:rPr>
          <w:rFonts w:ascii="Times New Roman" w:hAnsi="Times New Roman" w:cs="Times New Roman"/>
          <w:szCs w:val="24"/>
          <w:lang w:eastAsia="bg-BG"/>
        </w:rPr>
        <w:t>,</w:t>
      </w:r>
      <w:r w:rsidRPr="00564C43">
        <w:rPr>
          <w:rFonts w:ascii="Times New Roman" w:hAnsi="Times New Roman" w:cs="Times New Roman"/>
          <w:szCs w:val="24"/>
          <w:lang w:eastAsia="bg-BG"/>
        </w:rPr>
        <w:t xml:space="preserve"> утвърден</w:t>
      </w:r>
      <w:r w:rsidR="007E03B6" w:rsidRPr="00564C43">
        <w:rPr>
          <w:rFonts w:ascii="Times New Roman" w:hAnsi="Times New Roman" w:cs="Times New Roman"/>
          <w:szCs w:val="24"/>
          <w:lang w:eastAsia="bg-BG"/>
        </w:rPr>
        <w:t>и</w:t>
      </w:r>
      <w:r w:rsidRPr="00564C43">
        <w:rPr>
          <w:rFonts w:ascii="Times New Roman" w:hAnsi="Times New Roman" w:cs="Times New Roman"/>
          <w:szCs w:val="24"/>
          <w:lang w:eastAsia="bg-BG"/>
        </w:rPr>
        <w:t xml:space="preserve"> </w:t>
      </w:r>
      <w:r w:rsidR="0034777A" w:rsidRPr="00564C43">
        <w:rPr>
          <w:rFonts w:ascii="Times New Roman" w:hAnsi="Times New Roman" w:cs="Times New Roman"/>
          <w:szCs w:val="24"/>
          <w:lang w:eastAsia="bg-BG"/>
        </w:rPr>
        <w:t xml:space="preserve">с указ </w:t>
      </w:r>
      <w:r w:rsidRPr="00564C43">
        <w:rPr>
          <w:rFonts w:ascii="Times New Roman" w:hAnsi="Times New Roman" w:cs="Times New Roman"/>
          <w:szCs w:val="24"/>
          <w:lang w:eastAsia="bg-BG"/>
        </w:rPr>
        <w:t xml:space="preserve">от президента на републиката по предложение на Министерския съвет.“ </w:t>
      </w:r>
      <w:bookmarkStart w:id="1" w:name="_Hlk155525969"/>
      <w:bookmarkEnd w:id="1"/>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b/>
          <w:szCs w:val="24"/>
        </w:rPr>
      </w:pPr>
      <w:r w:rsidRPr="00564C43">
        <w:rPr>
          <w:rFonts w:ascii="Times New Roman" w:hAnsi="Times New Roman" w:cs="Times New Roman"/>
          <w:b/>
          <w:szCs w:val="24"/>
        </w:rPr>
        <w:t xml:space="preserve">           </w:t>
      </w:r>
      <w:r w:rsidR="000555BE" w:rsidRPr="00564C43">
        <w:rPr>
          <w:rFonts w:ascii="Times New Roman" w:hAnsi="Times New Roman" w:cs="Times New Roman"/>
          <w:b/>
          <w:szCs w:val="24"/>
        </w:rPr>
        <w:tab/>
      </w:r>
      <w:r w:rsidRPr="00564C43">
        <w:rPr>
          <w:rFonts w:ascii="Times New Roman" w:hAnsi="Times New Roman" w:cs="Times New Roman"/>
          <w:b/>
          <w:szCs w:val="24"/>
        </w:rPr>
        <w:t>§ 2</w:t>
      </w:r>
      <w:r w:rsidR="00AD2A36" w:rsidRPr="00564C43">
        <w:rPr>
          <w:rFonts w:ascii="Times New Roman" w:hAnsi="Times New Roman" w:cs="Times New Roman"/>
          <w:b/>
          <w:szCs w:val="24"/>
        </w:rPr>
        <w:t>3</w:t>
      </w:r>
      <w:r w:rsidRPr="00564C43">
        <w:rPr>
          <w:rFonts w:ascii="Times New Roman" w:hAnsi="Times New Roman" w:cs="Times New Roman"/>
          <w:b/>
          <w:szCs w:val="24"/>
        </w:rPr>
        <w:t xml:space="preserve">. </w:t>
      </w:r>
      <w:bookmarkStart w:id="2" w:name="_Hlk155520640"/>
      <w:r w:rsidRPr="00564C43">
        <w:rPr>
          <w:rFonts w:ascii="Times New Roman" w:hAnsi="Times New Roman" w:cs="Times New Roman"/>
          <w:b/>
          <w:szCs w:val="24"/>
        </w:rPr>
        <w:t xml:space="preserve">В чл. 116, ал. 1 </w:t>
      </w:r>
      <w:r w:rsidRPr="00564C43">
        <w:rPr>
          <w:rFonts w:ascii="Times New Roman" w:hAnsi="Times New Roman" w:cs="Times New Roman"/>
          <w:szCs w:val="24"/>
        </w:rPr>
        <w:t>се създава т. 4:</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„4. колежаните.“</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0555BE" w:rsidRPr="00564C43">
        <w:rPr>
          <w:rFonts w:ascii="Times New Roman" w:hAnsi="Times New Roman" w:cs="Times New Roman"/>
          <w:b/>
          <w:szCs w:val="24"/>
        </w:rPr>
        <w:tab/>
      </w:r>
      <w:r w:rsidRPr="00564C43">
        <w:rPr>
          <w:rFonts w:ascii="Times New Roman" w:hAnsi="Times New Roman" w:cs="Times New Roman"/>
          <w:b/>
          <w:szCs w:val="24"/>
        </w:rPr>
        <w:t>§ 2</w:t>
      </w:r>
      <w:r w:rsidR="00AD2A36" w:rsidRPr="00564C43">
        <w:rPr>
          <w:rFonts w:ascii="Times New Roman" w:hAnsi="Times New Roman" w:cs="Times New Roman"/>
          <w:b/>
          <w:szCs w:val="24"/>
        </w:rPr>
        <w:t>4</w:t>
      </w:r>
      <w:r w:rsidRPr="00564C43">
        <w:rPr>
          <w:rFonts w:ascii="Times New Roman" w:hAnsi="Times New Roman" w:cs="Times New Roman"/>
          <w:b/>
          <w:szCs w:val="24"/>
        </w:rPr>
        <w:t xml:space="preserve">. Член 119 </w:t>
      </w:r>
      <w:r w:rsidRPr="00564C43">
        <w:rPr>
          <w:rFonts w:ascii="Times New Roman" w:hAnsi="Times New Roman" w:cs="Times New Roman"/>
          <w:szCs w:val="24"/>
        </w:rPr>
        <w:t>се изменя така:</w:t>
      </w:r>
    </w:p>
    <w:p w:rsidR="008E6CA2" w:rsidRPr="00564C43" w:rsidRDefault="002E3F71" w:rsidP="000555BE">
      <w:pPr>
        <w:pStyle w:val="Index"/>
        <w:ind w:firstLine="708"/>
        <w:jc w:val="both"/>
        <w:rPr>
          <w:rFonts w:ascii="Times New Roman" w:hAnsi="Times New Roman" w:cs="Times New Roman"/>
          <w:szCs w:val="24"/>
        </w:rPr>
      </w:pPr>
      <w:r w:rsidRPr="00564C43">
        <w:rPr>
          <w:rFonts w:ascii="Times New Roman" w:hAnsi="Times New Roman" w:cs="Times New Roman"/>
          <w:szCs w:val="24"/>
        </w:rPr>
        <w:t>„Чл. 119. Изпълнението на договорите за обучение на курсантите във висшите военни училища и на</w:t>
      </w:r>
      <w:r w:rsidRPr="00564C43">
        <w:rPr>
          <w:rFonts w:ascii="Times New Roman" w:eastAsia="Calibri" w:hAnsi="Times New Roman" w:cs="Times New Roman"/>
          <w:szCs w:val="24"/>
        </w:rPr>
        <w:t xml:space="preserve"> колежаните в</w:t>
      </w:r>
      <w:r w:rsidRPr="00564C43">
        <w:rPr>
          <w:rFonts w:ascii="Times New Roman" w:hAnsi="Times New Roman" w:cs="Times New Roman"/>
          <w:szCs w:val="24"/>
        </w:rPr>
        <w:t xml:space="preserve"> професионалните колежи се спира за срока на военновременната им служба.“</w:t>
      </w:r>
    </w:p>
    <w:p w:rsidR="008E6CA2" w:rsidRPr="00564C43" w:rsidRDefault="008E6CA2" w:rsidP="00D2057A">
      <w:pPr>
        <w:pStyle w:val="Index"/>
        <w:jc w:val="both"/>
        <w:rPr>
          <w:rFonts w:ascii="Times New Roman" w:hAnsi="Times New Roman" w:cs="Times New Roman"/>
          <w:szCs w:val="24"/>
        </w:rPr>
      </w:pPr>
    </w:p>
    <w:p w:rsidR="008E6CA2" w:rsidRPr="00564C43" w:rsidRDefault="00AD2A36" w:rsidP="000555BE">
      <w:pPr>
        <w:pStyle w:val="Index"/>
        <w:ind w:firstLine="708"/>
        <w:jc w:val="both"/>
        <w:rPr>
          <w:rFonts w:ascii="Times New Roman" w:hAnsi="Times New Roman" w:cs="Times New Roman"/>
          <w:szCs w:val="24"/>
        </w:rPr>
      </w:pPr>
      <w:r w:rsidRPr="00564C43">
        <w:rPr>
          <w:rFonts w:ascii="Times New Roman" w:hAnsi="Times New Roman" w:cs="Times New Roman"/>
          <w:b/>
          <w:szCs w:val="24"/>
        </w:rPr>
        <w:t>§ 25</w:t>
      </w:r>
      <w:r w:rsidR="002E3F71" w:rsidRPr="00564C43">
        <w:rPr>
          <w:rFonts w:ascii="Times New Roman" w:hAnsi="Times New Roman" w:cs="Times New Roman"/>
          <w:b/>
          <w:szCs w:val="24"/>
        </w:rPr>
        <w:t>.</w:t>
      </w:r>
      <w:r w:rsidR="002E3F71" w:rsidRPr="00564C43">
        <w:rPr>
          <w:rFonts w:ascii="Times New Roman" w:hAnsi="Times New Roman" w:cs="Times New Roman"/>
          <w:szCs w:val="24"/>
        </w:rPr>
        <w:t xml:space="preserve"> </w:t>
      </w:r>
      <w:r w:rsidR="002E3F71" w:rsidRPr="00564C43">
        <w:rPr>
          <w:rFonts w:ascii="Times New Roman" w:hAnsi="Times New Roman" w:cs="Times New Roman"/>
          <w:b/>
          <w:szCs w:val="24"/>
        </w:rPr>
        <w:t xml:space="preserve">В чл. 122, ал. 5 </w:t>
      </w:r>
      <w:r w:rsidR="002E3F71" w:rsidRPr="00564C43">
        <w:rPr>
          <w:rFonts w:ascii="Times New Roman" w:hAnsi="Times New Roman" w:cs="Times New Roman"/>
          <w:szCs w:val="24"/>
        </w:rPr>
        <w:t>думите „</w:t>
      </w:r>
      <w:r w:rsidR="002E3F71" w:rsidRPr="00564C43">
        <w:rPr>
          <w:rFonts w:ascii="Times New Roman" w:hAnsi="Times New Roman" w:cs="Times New Roman"/>
          <w:color w:val="000000"/>
          <w:szCs w:val="24"/>
          <w:lang w:val="x-none"/>
        </w:rPr>
        <w:t>започва изпълнението на задачите”</w:t>
      </w:r>
      <w:r w:rsidR="002E3F71" w:rsidRPr="00564C43">
        <w:rPr>
          <w:rFonts w:ascii="Times New Roman" w:hAnsi="Times New Roman" w:cs="Times New Roman"/>
          <w:color w:val="000000"/>
          <w:szCs w:val="24"/>
        </w:rPr>
        <w:t xml:space="preserve"> се заменят с</w:t>
      </w:r>
      <w:r w:rsidR="000555BE" w:rsidRPr="00564C43">
        <w:rPr>
          <w:rFonts w:ascii="Times New Roman" w:hAnsi="Times New Roman" w:cs="Times New Roman"/>
          <w:color w:val="000000"/>
          <w:szCs w:val="24"/>
        </w:rPr>
        <w:t>ъс</w:t>
      </w:r>
      <w:r w:rsidR="002E3F71" w:rsidRPr="00564C43">
        <w:rPr>
          <w:rFonts w:ascii="Times New Roman" w:hAnsi="Times New Roman" w:cs="Times New Roman"/>
          <w:color w:val="000000"/>
          <w:szCs w:val="24"/>
        </w:rPr>
        <w:t xml:space="preserve"> „</w:t>
      </w:r>
      <w:r w:rsidR="002E3F71" w:rsidRPr="00564C43">
        <w:rPr>
          <w:rFonts w:ascii="Times New Roman" w:hAnsi="Times New Roman" w:cs="Times New Roman"/>
          <w:szCs w:val="24"/>
          <w:lang w:val="x-none"/>
        </w:rPr>
        <w:t>се изпълняват задачите”.</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b/>
          <w:szCs w:val="24"/>
        </w:rPr>
      </w:pPr>
      <w:r w:rsidRPr="00564C43">
        <w:rPr>
          <w:rFonts w:ascii="Times New Roman" w:hAnsi="Times New Roman" w:cs="Times New Roman"/>
          <w:b/>
          <w:szCs w:val="24"/>
        </w:rPr>
        <w:t xml:space="preserve">           § 2</w:t>
      </w:r>
      <w:r w:rsidR="00AD2A36" w:rsidRPr="00564C43">
        <w:rPr>
          <w:rFonts w:ascii="Times New Roman" w:hAnsi="Times New Roman" w:cs="Times New Roman"/>
          <w:b/>
          <w:szCs w:val="24"/>
        </w:rPr>
        <w:t>6</w:t>
      </w:r>
      <w:r w:rsidRPr="00564C43">
        <w:rPr>
          <w:rFonts w:ascii="Times New Roman" w:hAnsi="Times New Roman" w:cs="Times New Roman"/>
          <w:b/>
          <w:szCs w:val="24"/>
        </w:rPr>
        <w:t>. В чл. 135, ал. 2</w:t>
      </w:r>
      <w:r w:rsidRPr="00564C43">
        <w:rPr>
          <w:rFonts w:ascii="Times New Roman" w:hAnsi="Times New Roman" w:cs="Times New Roman"/>
          <w:szCs w:val="24"/>
        </w:rPr>
        <w:t xml:space="preserve"> след думата „курсантите“ се добавя „и колежаните“</w:t>
      </w:r>
      <w:bookmarkEnd w:id="2"/>
      <w:r w:rsidRPr="00564C43">
        <w:rPr>
          <w:rFonts w:ascii="Times New Roman" w:hAnsi="Times New Roman" w:cs="Times New Roman"/>
          <w:szCs w:val="24"/>
        </w:rPr>
        <w:t xml:space="preserve">, а в края на изречението се поставя запетая и се добавя „който се определя с наредба на министъра на отбраната“. </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b/>
          <w:szCs w:val="24"/>
        </w:rPr>
      </w:pPr>
      <w:r w:rsidRPr="00564C43">
        <w:rPr>
          <w:rFonts w:ascii="Times New Roman" w:hAnsi="Times New Roman" w:cs="Times New Roman"/>
          <w:b/>
          <w:szCs w:val="24"/>
        </w:rPr>
        <w:t xml:space="preserve">           § 2</w:t>
      </w:r>
      <w:r w:rsidR="00AD2A36" w:rsidRPr="00564C43">
        <w:rPr>
          <w:rFonts w:ascii="Times New Roman" w:hAnsi="Times New Roman" w:cs="Times New Roman"/>
          <w:b/>
          <w:szCs w:val="24"/>
        </w:rPr>
        <w:t>7</w:t>
      </w:r>
      <w:r w:rsidRPr="00564C43">
        <w:rPr>
          <w:rFonts w:ascii="Times New Roman" w:hAnsi="Times New Roman" w:cs="Times New Roman"/>
          <w:b/>
          <w:szCs w:val="24"/>
        </w:rPr>
        <w:t xml:space="preserve">. В чл. 138 </w:t>
      </w:r>
      <w:r w:rsidRPr="00564C43">
        <w:rPr>
          <w:rFonts w:ascii="Times New Roman" w:hAnsi="Times New Roman" w:cs="Times New Roman"/>
          <w:szCs w:val="24"/>
        </w:rPr>
        <w:t>се правят следните изменения и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7D5A64" w:rsidRPr="00564C43">
        <w:rPr>
          <w:rFonts w:ascii="Times New Roman" w:hAnsi="Times New Roman" w:cs="Times New Roman"/>
          <w:szCs w:val="24"/>
        </w:rPr>
        <w:tab/>
      </w:r>
      <w:r w:rsidRPr="00564C43">
        <w:rPr>
          <w:rFonts w:ascii="Times New Roman" w:hAnsi="Times New Roman" w:cs="Times New Roman"/>
          <w:szCs w:val="24"/>
        </w:rPr>
        <w:t>1. Ал. 2 се изменя така:</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„(2) На курсантите във висшите военни училища се присвояват звания:</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1. курсант;</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2. курсант - младши сержант/курсант-старшина II степен;</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3. курсант-сержант /курсант-старшина I степен;</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4. курсант - старши сержант/курсант-главен старшина;</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5. курсант-старшина/курсант-мичман;</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6. курсант - офицерски кандидат - 1-ви клас.“.</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2. Създава се ал. 3:</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„(3) На колежаните в професионалните колежи се присвояват звания:</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1. колежанин – редник 1-ви клас/матрос 1-ви клас;</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2. колежанин – редник 2-ри клас/матрос 2-ри клас;</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3. колежанин – редник 3-ти клас/матрос 3-ти клас;</w:t>
      </w:r>
    </w:p>
    <w:p w:rsidR="008E6CA2" w:rsidRPr="00564C43" w:rsidRDefault="002E3F71" w:rsidP="007D5A64">
      <w:pPr>
        <w:pStyle w:val="Index"/>
        <w:ind w:firstLine="708"/>
        <w:jc w:val="both"/>
        <w:rPr>
          <w:rFonts w:ascii="Times New Roman" w:hAnsi="Times New Roman" w:cs="Times New Roman"/>
          <w:szCs w:val="24"/>
          <w:lang w:eastAsia="bg-BG"/>
        </w:rPr>
      </w:pPr>
      <w:r w:rsidRPr="00564C43">
        <w:rPr>
          <w:rFonts w:ascii="Times New Roman" w:hAnsi="Times New Roman" w:cs="Times New Roman"/>
          <w:szCs w:val="24"/>
          <w:lang w:eastAsia="bg-BG"/>
        </w:rPr>
        <w:t>4. колежанин – ефрейтор 1-ви клас/старши матрос 1-ви клас.“</w:t>
      </w:r>
    </w:p>
    <w:p w:rsidR="008E6CA2" w:rsidRPr="00564C43" w:rsidRDefault="008E6CA2" w:rsidP="00D2057A">
      <w:pPr>
        <w:pStyle w:val="Index"/>
        <w:jc w:val="both"/>
        <w:rPr>
          <w:rFonts w:ascii="Times New Roman" w:hAnsi="Times New Roman" w:cs="Times New Roman"/>
          <w:szCs w:val="24"/>
          <w:lang w:eastAsia="bg-BG"/>
        </w:rPr>
      </w:pPr>
    </w:p>
    <w:p w:rsidR="004A4434" w:rsidRPr="00564C43" w:rsidRDefault="00AD2A36" w:rsidP="007D5A64">
      <w:pPr>
        <w:pStyle w:val="Index"/>
        <w:ind w:firstLine="708"/>
        <w:jc w:val="both"/>
        <w:rPr>
          <w:rFonts w:ascii="Times New Roman" w:hAnsi="Times New Roman" w:cs="Times New Roman"/>
          <w:szCs w:val="24"/>
        </w:rPr>
      </w:pPr>
      <w:r w:rsidRPr="00564C43">
        <w:rPr>
          <w:rFonts w:ascii="Times New Roman" w:hAnsi="Times New Roman" w:cs="Times New Roman"/>
          <w:b/>
          <w:szCs w:val="24"/>
          <w:lang w:eastAsia="bg-BG"/>
        </w:rPr>
        <w:t>§ 28</w:t>
      </w:r>
      <w:r w:rsidR="002E3F71" w:rsidRPr="00564C43">
        <w:rPr>
          <w:rFonts w:ascii="Times New Roman" w:hAnsi="Times New Roman" w:cs="Times New Roman"/>
          <w:b/>
          <w:szCs w:val="24"/>
          <w:lang w:eastAsia="bg-BG"/>
        </w:rPr>
        <w:t xml:space="preserve"> . В чл. 141</w:t>
      </w:r>
      <w:r w:rsidR="004A4434" w:rsidRPr="00564C43">
        <w:rPr>
          <w:rFonts w:ascii="Times New Roman" w:hAnsi="Times New Roman" w:cs="Times New Roman"/>
          <w:szCs w:val="24"/>
        </w:rPr>
        <w:t xml:space="preserve"> се правят следните изменения:</w:t>
      </w:r>
    </w:p>
    <w:p w:rsidR="004A4434" w:rsidRPr="00564C43" w:rsidRDefault="004A4434" w:rsidP="004A4434">
      <w:pPr>
        <w:pStyle w:val="Index"/>
        <w:jc w:val="both"/>
        <w:rPr>
          <w:rFonts w:ascii="Times New Roman" w:hAnsi="Times New Roman" w:cs="Times New Roman"/>
          <w:b/>
          <w:szCs w:val="24"/>
          <w:lang w:eastAsia="bg-BG"/>
        </w:rPr>
      </w:pPr>
      <w:r w:rsidRPr="00564C43">
        <w:rPr>
          <w:rFonts w:ascii="Times New Roman" w:hAnsi="Times New Roman" w:cs="Times New Roman"/>
          <w:szCs w:val="24"/>
        </w:rPr>
        <w:t xml:space="preserve">            1.В ал.1, т. 5  се изменя така:</w:t>
      </w:r>
    </w:p>
    <w:p w:rsidR="004A4434" w:rsidRPr="00564C43" w:rsidRDefault="004A4434" w:rsidP="004A4434">
      <w:pPr>
        <w:ind w:right="101"/>
        <w:jc w:val="both"/>
        <w:rPr>
          <w:rFonts w:ascii="Times New Roman" w:hAnsi="Times New Roman"/>
          <w:szCs w:val="24"/>
        </w:rPr>
      </w:pPr>
      <w:r w:rsidRPr="00564C43">
        <w:rPr>
          <w:rFonts w:asciiTheme="minorHAnsi" w:hAnsiTheme="minorHAnsi"/>
          <w:sz w:val="18"/>
          <w:szCs w:val="18"/>
        </w:rPr>
        <w:t xml:space="preserve">                          </w:t>
      </w:r>
      <w:r w:rsidRPr="00564C43">
        <w:rPr>
          <w:rFonts w:ascii="Times New Roman" w:hAnsi="Times New Roman"/>
          <w:szCs w:val="24"/>
        </w:rPr>
        <w:t>„5. не са привлечени като обвиняеми или не са подсъдими за умишлено престъпление от общ характер;“</w:t>
      </w:r>
    </w:p>
    <w:p w:rsidR="004A4434" w:rsidRPr="00564C43" w:rsidRDefault="004A4434" w:rsidP="004A4434">
      <w:pPr>
        <w:ind w:right="101"/>
        <w:jc w:val="both"/>
        <w:rPr>
          <w:rFonts w:ascii="Times New Roman" w:hAnsi="Times New Roman"/>
          <w:szCs w:val="24"/>
        </w:rPr>
      </w:pPr>
      <w:r w:rsidRPr="00564C43">
        <w:rPr>
          <w:rFonts w:ascii="Times New Roman" w:hAnsi="Times New Roman"/>
          <w:szCs w:val="24"/>
        </w:rPr>
        <w:lastRenderedPageBreak/>
        <w:t xml:space="preserve">               </w:t>
      </w:r>
      <w:r w:rsidRPr="00564C43">
        <w:rPr>
          <w:rFonts w:ascii="Times New Roman" w:hAnsi="Times New Roman"/>
          <w:bCs/>
          <w:szCs w:val="24"/>
        </w:rPr>
        <w:t>2.</w:t>
      </w:r>
      <w:r w:rsidRPr="00564C43">
        <w:rPr>
          <w:rFonts w:ascii="Times New Roman" w:hAnsi="Times New Roman"/>
          <w:szCs w:val="24"/>
        </w:rPr>
        <w:t xml:space="preserve"> </w:t>
      </w:r>
      <w:r w:rsidRPr="00564C43">
        <w:rPr>
          <w:rFonts w:ascii="Times New Roman" w:hAnsi="Times New Roman"/>
          <w:szCs w:val="24"/>
          <w:lang w:eastAsia="bg-BG"/>
        </w:rPr>
        <w:t>В ал. 6, т. 3 числото „10“ се заменя с цифрата „3“.</w:t>
      </w:r>
    </w:p>
    <w:p w:rsidR="004A4434" w:rsidRPr="00564C43" w:rsidRDefault="004A4434" w:rsidP="004A4434">
      <w:pPr>
        <w:pStyle w:val="Index"/>
        <w:jc w:val="both"/>
        <w:rPr>
          <w:rFonts w:ascii="Times New Roman" w:hAnsi="Times New Roman" w:cs="Times New Roman"/>
          <w:b/>
          <w:szCs w:val="24"/>
          <w:lang w:eastAsia="bg-BG"/>
        </w:rPr>
      </w:pPr>
      <w:r w:rsidRPr="00564C43">
        <w:rPr>
          <w:rFonts w:ascii="Times New Roman" w:hAnsi="Times New Roman" w:cs="Times New Roman"/>
          <w:szCs w:val="24"/>
        </w:rPr>
        <w:t xml:space="preserve">               3. </w:t>
      </w:r>
      <w:r w:rsidR="007964A3" w:rsidRPr="00564C43">
        <w:rPr>
          <w:rFonts w:ascii="Times New Roman" w:hAnsi="Times New Roman" w:cs="Times New Roman"/>
          <w:szCs w:val="24"/>
        </w:rPr>
        <w:t>В ал. 7 думите</w:t>
      </w:r>
      <w:r w:rsidRPr="00564C43">
        <w:rPr>
          <w:rFonts w:ascii="Times New Roman" w:hAnsi="Times New Roman" w:cs="Times New Roman"/>
          <w:szCs w:val="24"/>
        </w:rPr>
        <w:t xml:space="preserve"> „Обстоятелството</w:t>
      </w:r>
      <w:r w:rsidR="007964A3" w:rsidRPr="00564C43">
        <w:rPr>
          <w:rFonts w:ascii="Times New Roman" w:hAnsi="Times New Roman" w:cs="Times New Roman"/>
          <w:szCs w:val="24"/>
        </w:rPr>
        <w:t xml:space="preserve"> по </w:t>
      </w:r>
      <w:r w:rsidRPr="00564C43">
        <w:rPr>
          <w:rFonts w:ascii="Times New Roman" w:hAnsi="Times New Roman" w:cs="Times New Roman"/>
          <w:szCs w:val="24"/>
        </w:rPr>
        <w:t xml:space="preserve">ал. 1, т. 4“ се </w:t>
      </w:r>
      <w:r w:rsidR="007964A3" w:rsidRPr="00564C43">
        <w:rPr>
          <w:rFonts w:ascii="Times New Roman" w:hAnsi="Times New Roman" w:cs="Times New Roman"/>
          <w:szCs w:val="24"/>
        </w:rPr>
        <w:t xml:space="preserve">заменя с </w:t>
      </w:r>
      <w:r w:rsidRPr="00564C43">
        <w:rPr>
          <w:rFonts w:ascii="Times New Roman" w:hAnsi="Times New Roman" w:cs="Times New Roman"/>
          <w:szCs w:val="24"/>
        </w:rPr>
        <w:t xml:space="preserve"> </w:t>
      </w:r>
      <w:r w:rsidR="007964A3" w:rsidRPr="00564C43">
        <w:rPr>
          <w:rFonts w:ascii="Times New Roman" w:hAnsi="Times New Roman" w:cs="Times New Roman"/>
          <w:szCs w:val="24"/>
        </w:rPr>
        <w:t xml:space="preserve">„Обстоятелствата по ал. 1, т. 4 </w:t>
      </w:r>
      <w:r w:rsidRPr="00564C43">
        <w:rPr>
          <w:rFonts w:ascii="Times New Roman" w:hAnsi="Times New Roman" w:cs="Times New Roman"/>
          <w:szCs w:val="24"/>
        </w:rPr>
        <w:t xml:space="preserve">и </w:t>
      </w:r>
      <w:r w:rsidR="007964A3" w:rsidRPr="00564C43">
        <w:rPr>
          <w:rFonts w:ascii="Times New Roman" w:hAnsi="Times New Roman" w:cs="Times New Roman"/>
          <w:szCs w:val="24"/>
        </w:rPr>
        <w:t xml:space="preserve">т. </w:t>
      </w:r>
      <w:r w:rsidRPr="00564C43">
        <w:rPr>
          <w:rFonts w:ascii="Times New Roman" w:hAnsi="Times New Roman" w:cs="Times New Roman"/>
          <w:szCs w:val="24"/>
        </w:rPr>
        <w:t>5“.</w:t>
      </w:r>
    </w:p>
    <w:p w:rsidR="008E6CA2" w:rsidRPr="00564C43" w:rsidRDefault="008E6CA2" w:rsidP="00D2057A">
      <w:pPr>
        <w:pStyle w:val="Index"/>
        <w:jc w:val="both"/>
        <w:rPr>
          <w:rFonts w:ascii="Times New Roman" w:hAnsi="Times New Roman" w:cs="Times New Roman"/>
          <w:szCs w:val="24"/>
          <w:lang w:eastAsia="bg-BG"/>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w:t>
      </w:r>
      <w:r w:rsidR="00AD2A36" w:rsidRPr="00564C43">
        <w:rPr>
          <w:rFonts w:ascii="Times New Roman" w:hAnsi="Times New Roman" w:cs="Times New Roman"/>
          <w:b/>
          <w:szCs w:val="24"/>
        </w:rPr>
        <w:t>29</w:t>
      </w:r>
      <w:r w:rsidRPr="00564C43">
        <w:rPr>
          <w:rFonts w:ascii="Times New Roman" w:hAnsi="Times New Roman" w:cs="Times New Roman"/>
          <w:b/>
          <w:szCs w:val="24"/>
        </w:rPr>
        <w:t xml:space="preserve">. </w:t>
      </w:r>
      <w:bookmarkStart w:id="3" w:name="_Hlk155526269"/>
      <w:r w:rsidRPr="00564C43">
        <w:rPr>
          <w:rFonts w:ascii="Times New Roman" w:hAnsi="Times New Roman" w:cs="Times New Roman"/>
          <w:b/>
          <w:szCs w:val="24"/>
        </w:rPr>
        <w:t>В чл. 142</w:t>
      </w:r>
      <w:r w:rsidRPr="00564C43">
        <w:rPr>
          <w:rFonts w:ascii="Times New Roman" w:hAnsi="Times New Roman" w:cs="Times New Roman"/>
          <w:szCs w:val="24"/>
        </w:rPr>
        <w:t xml:space="preserve"> се правят следните изменения и допълнения:</w:t>
      </w:r>
      <w:bookmarkEnd w:id="3"/>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 В ал. 2:</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а/ основният текст се изменя така: </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„(2) Курсантите и колежаните, обучавани за нуждите на Министерството на отбраната, сключват с министъра на отбраната или оправомощено от него длъжностно лице договор за военна служба, в срока на който се включва срокът на обучението. За срока на обучението във висшите военни училища и в професионалните колежи курсантите и колежаните, обучавани за нуждите на Министерството на отбраната, се подготвят за изпълнение на военна служба като професия и им се осигуряват:“</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б/ в т. 1:</w:t>
      </w:r>
    </w:p>
    <w:p w:rsidR="008E6CA2" w:rsidRPr="00564C43" w:rsidRDefault="002E3F71" w:rsidP="007D5A64">
      <w:pPr>
        <w:pStyle w:val="Index"/>
        <w:ind w:firstLine="708"/>
        <w:jc w:val="both"/>
        <w:rPr>
          <w:rFonts w:ascii="Times New Roman" w:hAnsi="Times New Roman" w:cs="Times New Roman"/>
          <w:szCs w:val="24"/>
        </w:rPr>
      </w:pPr>
      <w:proofErr w:type="spellStart"/>
      <w:r w:rsidRPr="00564C43">
        <w:rPr>
          <w:rFonts w:ascii="Times New Roman" w:hAnsi="Times New Roman" w:cs="Times New Roman"/>
          <w:szCs w:val="24"/>
        </w:rPr>
        <w:t>аа</w:t>
      </w:r>
      <w:proofErr w:type="spellEnd"/>
      <w:r w:rsidRPr="00564C43">
        <w:rPr>
          <w:rFonts w:ascii="Times New Roman" w:hAnsi="Times New Roman" w:cs="Times New Roman"/>
          <w:szCs w:val="24"/>
        </w:rPr>
        <w:t>/в буква „б“ думите „храна и“ се заличават;</w:t>
      </w:r>
    </w:p>
    <w:p w:rsidR="008E6CA2" w:rsidRPr="00564C43" w:rsidRDefault="002E3F71" w:rsidP="007D5A64">
      <w:pPr>
        <w:pStyle w:val="Index"/>
        <w:ind w:firstLine="708"/>
        <w:jc w:val="both"/>
        <w:rPr>
          <w:rFonts w:ascii="Times New Roman" w:hAnsi="Times New Roman" w:cs="Times New Roman"/>
          <w:szCs w:val="24"/>
        </w:rPr>
      </w:pPr>
      <w:proofErr w:type="spellStart"/>
      <w:r w:rsidRPr="00564C43">
        <w:rPr>
          <w:rFonts w:ascii="Times New Roman" w:hAnsi="Times New Roman" w:cs="Times New Roman"/>
          <w:szCs w:val="24"/>
        </w:rPr>
        <w:t>бб</w:t>
      </w:r>
      <w:proofErr w:type="spellEnd"/>
      <w:r w:rsidRPr="00564C43">
        <w:rPr>
          <w:rFonts w:ascii="Times New Roman" w:hAnsi="Times New Roman" w:cs="Times New Roman"/>
          <w:szCs w:val="24"/>
        </w:rPr>
        <w:t>/ създава се буква „ж“:</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w:t>
      </w:r>
      <w:bookmarkStart w:id="4" w:name="_Hlk145273989"/>
      <w:r w:rsidRPr="00564C43">
        <w:rPr>
          <w:rFonts w:ascii="Times New Roman" w:hAnsi="Times New Roman" w:cs="Times New Roman"/>
          <w:szCs w:val="24"/>
        </w:rPr>
        <w:t xml:space="preserve">ж) </w:t>
      </w:r>
      <w:r w:rsidRPr="00564C43">
        <w:rPr>
          <w:rFonts w:ascii="Times New Roman" w:eastAsia="Calibri" w:hAnsi="Times New Roman" w:cs="Times New Roman"/>
          <w:szCs w:val="24"/>
        </w:rPr>
        <w:t>пътуване при отиване и връщане от ваканция на територията на страната веднъж в годината, при условия и по ред, определени с наредбата на министъра на отбраната</w:t>
      </w:r>
      <w:bookmarkEnd w:id="4"/>
      <w:r w:rsidRPr="00564C43">
        <w:rPr>
          <w:rFonts w:ascii="Times New Roman" w:eastAsia="Calibri" w:hAnsi="Times New Roman" w:cs="Times New Roman"/>
          <w:szCs w:val="24"/>
        </w:rPr>
        <w:t xml:space="preserve"> по </w:t>
      </w:r>
      <w:r w:rsidRPr="00564C43">
        <w:rPr>
          <w:rFonts w:ascii="Times New Roman" w:hAnsi="Times New Roman" w:cs="Times New Roman"/>
          <w:szCs w:val="24"/>
        </w:rPr>
        <w:t>чл. 135, ал. 2.“.</w:t>
      </w:r>
    </w:p>
    <w:p w:rsidR="008E6CA2" w:rsidRPr="00564C43" w:rsidRDefault="002E3F71" w:rsidP="007D5A64">
      <w:pPr>
        <w:pStyle w:val="Index"/>
        <w:ind w:firstLine="708"/>
        <w:jc w:val="both"/>
        <w:rPr>
          <w:rFonts w:ascii="Times New Roman" w:hAnsi="Times New Roman" w:cs="Times New Roman"/>
          <w:szCs w:val="24"/>
        </w:rPr>
      </w:pPr>
      <w:proofErr w:type="spellStart"/>
      <w:r w:rsidRPr="00564C43">
        <w:rPr>
          <w:rFonts w:ascii="Times New Roman" w:hAnsi="Times New Roman" w:cs="Times New Roman"/>
          <w:szCs w:val="24"/>
        </w:rPr>
        <w:t>вв</w:t>
      </w:r>
      <w:proofErr w:type="spellEnd"/>
      <w:r w:rsidRPr="00564C43">
        <w:rPr>
          <w:rFonts w:ascii="Times New Roman" w:hAnsi="Times New Roman" w:cs="Times New Roman"/>
          <w:szCs w:val="24"/>
        </w:rPr>
        <w:t>/ създава се буква „з“:</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„з) храна и ободряващи напитки, а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 – храна и ободряващи напитки или равностойността им в лева или евро – по норми, при условия, по ред и в размери, определени с акт на министъра на отбраната.“ </w:t>
      </w:r>
    </w:p>
    <w:p w:rsidR="008E6CA2" w:rsidRPr="00564C43" w:rsidRDefault="002E3F71" w:rsidP="00D2057A">
      <w:pPr>
        <w:pStyle w:val="Index"/>
        <w:jc w:val="both"/>
        <w:rPr>
          <w:rFonts w:ascii="Times New Roman" w:eastAsia="Calibri" w:hAnsi="Times New Roman" w:cs="Times New Roman"/>
          <w:szCs w:val="24"/>
        </w:rPr>
      </w:pPr>
      <w:r w:rsidRPr="00564C43">
        <w:rPr>
          <w:rFonts w:ascii="Times New Roman" w:eastAsia="Calibri" w:hAnsi="Times New Roman" w:cs="Times New Roman"/>
          <w:szCs w:val="24"/>
        </w:rPr>
        <w:t xml:space="preserve">            в/ т. 4 се изменя така:</w:t>
      </w:r>
    </w:p>
    <w:p w:rsidR="008E6CA2" w:rsidRPr="00564C43" w:rsidRDefault="002E3F71" w:rsidP="00F65DEA">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„4. ваканция и домашен отпуск за всяка учебна година, в размер, при условия и по ред, определени с наредбата на министъра на отбраната по чл. 135, ал. 2;“ </w:t>
      </w:r>
    </w:p>
    <w:p w:rsidR="008E6CA2" w:rsidRPr="00564C43" w:rsidRDefault="002E3F71" w:rsidP="00F65DEA">
      <w:pPr>
        <w:pStyle w:val="Index"/>
        <w:ind w:firstLine="708"/>
        <w:jc w:val="both"/>
        <w:rPr>
          <w:rFonts w:ascii="Times New Roman" w:hAnsi="Times New Roman" w:cs="Times New Roman"/>
          <w:szCs w:val="24"/>
        </w:rPr>
      </w:pPr>
      <w:r w:rsidRPr="00564C43">
        <w:rPr>
          <w:rFonts w:ascii="Times New Roman" w:hAnsi="Times New Roman" w:cs="Times New Roman"/>
          <w:szCs w:val="24"/>
        </w:rPr>
        <w:t>г/</w:t>
      </w:r>
      <w:r w:rsidR="00C83E3D" w:rsidRPr="00564C43">
        <w:rPr>
          <w:rFonts w:ascii="Times New Roman" w:hAnsi="Times New Roman" w:cs="Times New Roman"/>
          <w:szCs w:val="24"/>
        </w:rPr>
        <w:t xml:space="preserve"> </w:t>
      </w:r>
      <w:r w:rsidRPr="00564C43">
        <w:rPr>
          <w:rFonts w:ascii="Times New Roman" w:hAnsi="Times New Roman" w:cs="Times New Roman"/>
          <w:szCs w:val="24"/>
        </w:rPr>
        <w:t>в т. 5 в края на изречението се добавя „и</w:t>
      </w:r>
      <w:r w:rsidR="00C83E3D" w:rsidRPr="00564C43">
        <w:rPr>
          <w:rFonts w:ascii="Times New Roman" w:hAnsi="Times New Roman" w:cs="Times New Roman"/>
          <w:szCs w:val="24"/>
        </w:rPr>
        <w:t>ли</w:t>
      </w:r>
      <w:r w:rsidRPr="00564C43">
        <w:rPr>
          <w:rFonts w:ascii="Times New Roman" w:hAnsi="Times New Roman" w:cs="Times New Roman"/>
          <w:szCs w:val="24"/>
        </w:rPr>
        <w:t xml:space="preserve"> на професионалния колеж“.</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 В ал. 3, </w:t>
      </w:r>
      <w:bookmarkStart w:id="5" w:name="_Hlk155524445"/>
      <w:r w:rsidRPr="00564C43">
        <w:rPr>
          <w:rFonts w:ascii="Times New Roman" w:hAnsi="Times New Roman" w:cs="Times New Roman"/>
          <w:szCs w:val="24"/>
        </w:rPr>
        <w:t>след думата „курсантите“ се добавя „и колежаните“.</w:t>
      </w:r>
      <w:bookmarkEnd w:id="5"/>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3. </w:t>
      </w:r>
      <w:bookmarkStart w:id="6" w:name="_Hlk155521033"/>
      <w:r w:rsidRPr="00564C43">
        <w:rPr>
          <w:rFonts w:ascii="Times New Roman" w:hAnsi="Times New Roman" w:cs="Times New Roman"/>
          <w:szCs w:val="24"/>
        </w:rPr>
        <w:t xml:space="preserve">Алинея 4 се </w:t>
      </w:r>
      <w:bookmarkEnd w:id="6"/>
      <w:r w:rsidRPr="00564C43">
        <w:rPr>
          <w:rFonts w:ascii="Times New Roman" w:hAnsi="Times New Roman" w:cs="Times New Roman"/>
          <w:szCs w:val="24"/>
        </w:rPr>
        <w:t>изменя така:</w:t>
      </w:r>
    </w:p>
    <w:p w:rsidR="008E6CA2" w:rsidRPr="00564C43" w:rsidRDefault="002E3F71" w:rsidP="007D5A6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„(4) Курсантите и колежаните се повишават последователно в званията по чл. 138, ал. 2 и 3 при условия и по ред, определени </w:t>
      </w:r>
      <w:r w:rsidRPr="00564C43">
        <w:rPr>
          <w:rFonts w:ascii="Times New Roman" w:eastAsia="Calibri" w:hAnsi="Times New Roman" w:cs="Times New Roman"/>
          <w:szCs w:val="24"/>
        </w:rPr>
        <w:t xml:space="preserve">с наредбата на министъра на отбраната по </w:t>
      </w:r>
      <w:r w:rsidRPr="00564C43">
        <w:rPr>
          <w:rFonts w:ascii="Times New Roman" w:hAnsi="Times New Roman" w:cs="Times New Roman"/>
          <w:szCs w:val="24"/>
        </w:rPr>
        <w:t>чл. 135, ал. 2.“.</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4.</w:t>
      </w:r>
      <w:r w:rsidR="00F65DEA" w:rsidRPr="00564C43">
        <w:rPr>
          <w:rFonts w:ascii="Times New Roman" w:hAnsi="Times New Roman" w:cs="Times New Roman"/>
          <w:szCs w:val="24"/>
        </w:rPr>
        <w:t xml:space="preserve"> </w:t>
      </w:r>
      <w:r w:rsidRPr="00564C43">
        <w:rPr>
          <w:rFonts w:ascii="Times New Roman" w:hAnsi="Times New Roman" w:cs="Times New Roman"/>
          <w:szCs w:val="24"/>
        </w:rPr>
        <w:t>В ал. 5, след думата „курсанти“ се добавя „и колежани“.</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5.Алинея 6, 7 и 8 се изменят така:</w:t>
      </w:r>
    </w:p>
    <w:p w:rsidR="008E6CA2" w:rsidRPr="00564C43" w:rsidRDefault="002E3F71" w:rsidP="00F65DEA">
      <w:pPr>
        <w:pStyle w:val="Index"/>
        <w:ind w:firstLine="708"/>
        <w:jc w:val="both"/>
        <w:rPr>
          <w:rFonts w:ascii="Times New Roman" w:eastAsia="Calibri" w:hAnsi="Times New Roman" w:cs="Times New Roman"/>
          <w:szCs w:val="24"/>
        </w:rPr>
      </w:pPr>
      <w:r w:rsidRPr="00564C43">
        <w:rPr>
          <w:rFonts w:ascii="Times New Roman" w:hAnsi="Times New Roman" w:cs="Times New Roman"/>
          <w:szCs w:val="24"/>
        </w:rPr>
        <w:t xml:space="preserve">„(6) </w:t>
      </w:r>
      <w:r w:rsidRPr="00564C43">
        <w:rPr>
          <w:rFonts w:ascii="Times New Roman" w:eastAsia="Calibri" w:hAnsi="Times New Roman" w:cs="Times New Roman"/>
          <w:szCs w:val="24"/>
        </w:rPr>
        <w:t>Правата и задълженията на курсантите и колежаните се определят с наредбата на министъра на отбраната по чл. 135 ал. 2 и в договора за военна служба.</w:t>
      </w:r>
    </w:p>
    <w:p w:rsidR="008E6CA2" w:rsidRPr="00564C43" w:rsidRDefault="002E3F71" w:rsidP="00F65DEA">
      <w:pPr>
        <w:pStyle w:val="Index"/>
        <w:ind w:firstLine="708"/>
        <w:jc w:val="both"/>
        <w:rPr>
          <w:rFonts w:ascii="Times New Roman" w:hAnsi="Times New Roman" w:cs="Times New Roman"/>
          <w:szCs w:val="24"/>
        </w:rPr>
      </w:pPr>
      <w:r w:rsidRPr="00564C43">
        <w:rPr>
          <w:rFonts w:ascii="Times New Roman" w:hAnsi="Times New Roman" w:cs="Times New Roman"/>
          <w:szCs w:val="24"/>
        </w:rPr>
        <w:t>(7) Подборът на курсантите и колежаните за нуждите на други министерства и ведомства, техните права и задължения се определят с</w:t>
      </w:r>
      <w:r w:rsidR="007641B7">
        <w:rPr>
          <w:rFonts w:ascii="Times New Roman" w:hAnsi="Times New Roman" w:cs="Times New Roman"/>
          <w:szCs w:val="24"/>
        </w:rPr>
        <w:t>ъс съответните</w:t>
      </w:r>
      <w:r w:rsidRPr="00564C43">
        <w:rPr>
          <w:rFonts w:ascii="Times New Roman" w:hAnsi="Times New Roman" w:cs="Times New Roman"/>
          <w:szCs w:val="24"/>
        </w:rPr>
        <w:t xml:space="preserve"> инструкци</w:t>
      </w:r>
      <w:r w:rsidR="007641B7">
        <w:rPr>
          <w:rFonts w:ascii="Times New Roman" w:hAnsi="Times New Roman" w:cs="Times New Roman"/>
          <w:szCs w:val="24"/>
        </w:rPr>
        <w:t>и</w:t>
      </w:r>
      <w:r w:rsidRPr="00564C43">
        <w:rPr>
          <w:rFonts w:ascii="Times New Roman" w:hAnsi="Times New Roman" w:cs="Times New Roman"/>
          <w:szCs w:val="24"/>
        </w:rPr>
        <w:t xml:space="preserve"> по </w:t>
      </w:r>
      <w:r w:rsidRPr="00564C43">
        <w:rPr>
          <w:rFonts w:ascii="Times New Roman" w:hAnsi="Times New Roman" w:cs="Times New Roman"/>
          <w:szCs w:val="24"/>
          <w:shd w:val="clear" w:color="auto" w:fill="FFFFFF"/>
        </w:rPr>
        <w:t>чл. 94</w:t>
      </w:r>
      <w:r w:rsidRPr="00564C43">
        <w:rPr>
          <w:rFonts w:ascii="Times New Roman" w:hAnsi="Times New Roman" w:cs="Times New Roman"/>
          <w:szCs w:val="24"/>
        </w:rPr>
        <w:t>, ал. 3 и в договорите по ал. 8.</w:t>
      </w:r>
    </w:p>
    <w:p w:rsidR="008E6CA2" w:rsidRPr="00564C43" w:rsidRDefault="002E3F71" w:rsidP="00F65DEA">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(8) Курсантите и колежаните, обучавани за нуждите на други министерства и ведомства, сключват договор с министъра на отбраната и ръководителя на съответното министерство или ведомство или с оправомощени от тях длъжностни лица, в срока на който се включва срокът на обучението. За срока на обучението във висшите военни училища и в професионалните колежи курсантите и колежаните се подготвят за изпълнение на служба в други министерства или ведомства като професия и им се осигуряват </w:t>
      </w:r>
      <w:proofErr w:type="spellStart"/>
      <w:r w:rsidRPr="00564C43">
        <w:rPr>
          <w:rFonts w:ascii="Times New Roman" w:hAnsi="Times New Roman" w:cs="Times New Roman"/>
          <w:szCs w:val="24"/>
        </w:rPr>
        <w:t>доволствията</w:t>
      </w:r>
      <w:proofErr w:type="spellEnd"/>
      <w:r w:rsidRPr="00564C43">
        <w:rPr>
          <w:rFonts w:ascii="Times New Roman" w:hAnsi="Times New Roman" w:cs="Times New Roman"/>
          <w:szCs w:val="24"/>
        </w:rPr>
        <w:t xml:space="preserve"> по ал. 2.</w:t>
      </w:r>
      <w:r w:rsidR="00C83E3D" w:rsidRPr="00564C43">
        <w:rPr>
          <w:rFonts w:ascii="Times New Roman" w:hAnsi="Times New Roman" w:cs="Times New Roman"/>
          <w:szCs w:val="24"/>
        </w:rPr>
        <w:t>“</w:t>
      </w:r>
    </w:p>
    <w:p w:rsidR="008E6CA2" w:rsidRPr="00564C43" w:rsidRDefault="003E0915" w:rsidP="003E0915">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6. </w:t>
      </w:r>
      <w:r w:rsidR="002E3F71" w:rsidRPr="00564C43">
        <w:rPr>
          <w:rFonts w:ascii="Times New Roman" w:hAnsi="Times New Roman" w:cs="Times New Roman"/>
          <w:szCs w:val="24"/>
        </w:rPr>
        <w:t>Създава се ал. 9:</w:t>
      </w:r>
    </w:p>
    <w:p w:rsidR="008E6CA2" w:rsidRPr="00564C43" w:rsidRDefault="002E3F71" w:rsidP="003E0915">
      <w:pPr>
        <w:pStyle w:val="Index"/>
        <w:ind w:firstLine="708"/>
        <w:jc w:val="both"/>
        <w:rPr>
          <w:rFonts w:ascii="Times New Roman" w:hAnsi="Times New Roman" w:cs="Times New Roman"/>
          <w:szCs w:val="24"/>
        </w:rPr>
      </w:pPr>
      <w:r w:rsidRPr="00564C43">
        <w:rPr>
          <w:rFonts w:ascii="Times New Roman" w:hAnsi="Times New Roman" w:cs="Times New Roman"/>
          <w:szCs w:val="24"/>
        </w:rPr>
        <w:lastRenderedPageBreak/>
        <w:t>„(9) Завършилите обучението курсанти и колежани за нуждите на други министерства и ведомства се зачисляват в запаса с военно звание "лейтенант", съответно "младши сержант/старшина II степен".“</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3</w:t>
      </w:r>
      <w:r w:rsidR="00AD2A36" w:rsidRPr="00564C43">
        <w:rPr>
          <w:rFonts w:ascii="Times New Roman" w:hAnsi="Times New Roman" w:cs="Times New Roman"/>
          <w:b/>
          <w:szCs w:val="24"/>
        </w:rPr>
        <w:t>0</w:t>
      </w:r>
      <w:r w:rsidRPr="00564C43">
        <w:rPr>
          <w:rFonts w:ascii="Times New Roman" w:hAnsi="Times New Roman" w:cs="Times New Roman"/>
          <w:b/>
          <w:szCs w:val="24"/>
        </w:rPr>
        <w:t xml:space="preserve">. </w:t>
      </w:r>
      <w:r w:rsidR="001F1B8D" w:rsidRPr="00564C43">
        <w:rPr>
          <w:rFonts w:ascii="Times New Roman" w:hAnsi="Times New Roman" w:cs="Times New Roman"/>
          <w:b/>
          <w:szCs w:val="24"/>
        </w:rPr>
        <w:t>В чл.</w:t>
      </w:r>
      <w:r w:rsidRPr="00564C43">
        <w:rPr>
          <w:rFonts w:ascii="Times New Roman" w:hAnsi="Times New Roman" w:cs="Times New Roman"/>
          <w:b/>
          <w:szCs w:val="24"/>
        </w:rPr>
        <w:t xml:space="preserve"> 144, ал. 4</w:t>
      </w:r>
      <w:r w:rsidRPr="00564C43">
        <w:rPr>
          <w:rFonts w:ascii="Times New Roman" w:hAnsi="Times New Roman" w:cs="Times New Roman"/>
          <w:szCs w:val="24"/>
        </w:rPr>
        <w:t xml:space="preserve"> се отменя.</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b/>
          <w:szCs w:val="24"/>
        </w:rPr>
        <w:t>§ 3</w:t>
      </w:r>
      <w:r w:rsidR="00AD2A36" w:rsidRPr="00564C43">
        <w:rPr>
          <w:rFonts w:ascii="Times New Roman" w:hAnsi="Times New Roman" w:cs="Times New Roman"/>
          <w:b/>
          <w:szCs w:val="24"/>
        </w:rPr>
        <w:t>1</w:t>
      </w:r>
      <w:r w:rsidRPr="00564C43">
        <w:rPr>
          <w:rFonts w:ascii="Times New Roman" w:hAnsi="Times New Roman" w:cs="Times New Roman"/>
          <w:b/>
          <w:szCs w:val="24"/>
        </w:rPr>
        <w:t>. В чл. 156 се създават ал. 5 и 6:</w:t>
      </w: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szCs w:val="24"/>
        </w:rPr>
        <w:t>„</w:t>
      </w:r>
      <w:r w:rsidRPr="00564C43">
        <w:rPr>
          <w:rFonts w:ascii="Times New Roman" w:hAnsi="Times New Roman" w:cs="Times New Roman"/>
          <w:szCs w:val="24"/>
          <w:lang w:val="x-none"/>
        </w:rPr>
        <w:t>(</w:t>
      </w:r>
      <w:r w:rsidRPr="00564C43">
        <w:rPr>
          <w:rFonts w:ascii="Times New Roman" w:hAnsi="Times New Roman" w:cs="Times New Roman"/>
          <w:szCs w:val="24"/>
        </w:rPr>
        <w:t>5</w:t>
      </w:r>
      <w:r w:rsidRPr="00564C43">
        <w:rPr>
          <w:rFonts w:ascii="Times New Roman" w:hAnsi="Times New Roman" w:cs="Times New Roman"/>
          <w:szCs w:val="24"/>
          <w:lang w:val="x-none"/>
        </w:rPr>
        <w:t xml:space="preserve">) </w:t>
      </w:r>
      <w:r w:rsidRPr="00564C43">
        <w:rPr>
          <w:rFonts w:ascii="Times New Roman" w:hAnsi="Times New Roman" w:cs="Times New Roman"/>
          <w:szCs w:val="24"/>
        </w:rPr>
        <w:t xml:space="preserve">При </w:t>
      </w:r>
      <w:r w:rsidRPr="00564C43">
        <w:rPr>
          <w:rFonts w:ascii="Times New Roman" w:hAnsi="Times New Roman" w:cs="Times New Roman"/>
          <w:szCs w:val="24"/>
          <w:lang w:val="x-none"/>
        </w:rPr>
        <w:t>организационно-щатни промени въз основа на акт на Министерския съвет или на министъра на отбраната, или при пълна или частична ликвидация въз основа на акт на Министерския съвет или при съкращаване числеността на въоръжените сили или на отделни техни формирования по решение на Народното събрание, в интерес на службата военнослужещите може да се преназначат в съответствие с придобитата от тях квалификация на длъжности в същото или в по-високо длъжностно ниво.</w:t>
      </w:r>
    </w:p>
    <w:p w:rsidR="008E6CA2" w:rsidRPr="00564C43" w:rsidRDefault="000F7F17" w:rsidP="000F7F17">
      <w:pPr>
        <w:widowControl w:val="0"/>
        <w:autoSpaceDE w:val="0"/>
        <w:autoSpaceDN w:val="0"/>
        <w:adjustRightInd w:val="0"/>
        <w:ind w:firstLine="708"/>
        <w:jc w:val="both"/>
        <w:rPr>
          <w:rFonts w:ascii="Times New Roman" w:hAnsi="Times New Roman"/>
          <w:szCs w:val="24"/>
        </w:rPr>
      </w:pPr>
      <w:r w:rsidRPr="00564C43">
        <w:rPr>
          <w:rFonts w:ascii="Times New Roman" w:hAnsi="Times New Roman"/>
          <w:szCs w:val="24"/>
          <w:lang w:val="x-none"/>
        </w:rPr>
        <w:t>(6) Заповедите за преназначаване на длъжност по ал. 2, 4 и 5 могат да</w:t>
      </w:r>
      <w:r w:rsidR="00B64079" w:rsidRPr="00564C43">
        <w:rPr>
          <w:rFonts w:ascii="Times New Roman" w:hAnsi="Times New Roman"/>
          <w:szCs w:val="24"/>
        </w:rPr>
        <w:t xml:space="preserve"> бъдат обжалвани</w:t>
      </w:r>
      <w:r w:rsidRPr="00564C43">
        <w:rPr>
          <w:rFonts w:ascii="Times New Roman" w:hAnsi="Times New Roman"/>
          <w:szCs w:val="24"/>
        </w:rPr>
        <w:t xml:space="preserve"> по реда на </w:t>
      </w:r>
      <w:proofErr w:type="spellStart"/>
      <w:r w:rsidRPr="00564C43">
        <w:rPr>
          <w:rFonts w:ascii="Times New Roman" w:hAnsi="Times New Roman"/>
          <w:szCs w:val="24"/>
        </w:rPr>
        <w:t>Административнопроцесуалния</w:t>
      </w:r>
      <w:proofErr w:type="spellEnd"/>
      <w:r w:rsidRPr="00564C43">
        <w:rPr>
          <w:rFonts w:ascii="Times New Roman" w:hAnsi="Times New Roman"/>
          <w:szCs w:val="24"/>
        </w:rPr>
        <w:t xml:space="preserve"> кодекс, като жалбата не спира изпълнението</w:t>
      </w:r>
      <w:r w:rsidR="00B64079" w:rsidRPr="00564C43">
        <w:rPr>
          <w:rFonts w:ascii="Times New Roman" w:hAnsi="Times New Roman"/>
          <w:szCs w:val="24"/>
        </w:rPr>
        <w:t>.</w:t>
      </w:r>
      <w:r w:rsidRPr="00564C43">
        <w:rPr>
          <w:rFonts w:ascii="Times New Roman" w:hAnsi="Times New Roman"/>
          <w:szCs w:val="24"/>
        </w:rPr>
        <w:t>“</w:t>
      </w:r>
      <w:r w:rsidR="002E3F71" w:rsidRPr="00564C43">
        <w:rPr>
          <w:rFonts w:ascii="Times New Roman" w:hAnsi="Times New Roman"/>
          <w:szCs w:val="24"/>
        </w:rPr>
        <w:t>.</w:t>
      </w:r>
      <w:r w:rsidR="001F1B8D" w:rsidRPr="00564C43">
        <w:rPr>
          <w:rFonts w:ascii="Times New Roman" w:hAnsi="Times New Roman"/>
          <w:szCs w:val="24"/>
        </w:rPr>
        <w:t xml:space="preserve"> </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3</w:t>
      </w:r>
      <w:r w:rsidR="00AD2A36" w:rsidRPr="00564C43">
        <w:rPr>
          <w:rFonts w:ascii="Times New Roman" w:hAnsi="Times New Roman" w:cs="Times New Roman"/>
          <w:b/>
          <w:szCs w:val="24"/>
        </w:rPr>
        <w:t>2</w:t>
      </w:r>
      <w:r w:rsidRPr="00564C43">
        <w:rPr>
          <w:rFonts w:ascii="Times New Roman" w:hAnsi="Times New Roman" w:cs="Times New Roman"/>
          <w:b/>
          <w:szCs w:val="24"/>
        </w:rPr>
        <w:t xml:space="preserve">. В чл. 157, ал. 2 </w:t>
      </w:r>
      <w:r w:rsidRPr="00564C43">
        <w:rPr>
          <w:rFonts w:ascii="Times New Roman" w:hAnsi="Times New Roman" w:cs="Times New Roman"/>
          <w:szCs w:val="24"/>
        </w:rPr>
        <w:t>се отменя.</w:t>
      </w:r>
    </w:p>
    <w:p w:rsidR="008E6CA2" w:rsidRPr="00564C43" w:rsidRDefault="008E6CA2" w:rsidP="00D2057A">
      <w:pPr>
        <w:pStyle w:val="Index"/>
        <w:jc w:val="both"/>
        <w:rPr>
          <w:rFonts w:ascii="Times New Roman" w:hAnsi="Times New Roman" w:cs="Times New Roman"/>
          <w:szCs w:val="24"/>
        </w:rPr>
      </w:pPr>
    </w:p>
    <w:p w:rsidR="008E6CA2" w:rsidRPr="00564C43" w:rsidRDefault="001F1B8D"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Pr="00564C43">
        <w:rPr>
          <w:rFonts w:ascii="Times New Roman" w:hAnsi="Times New Roman" w:cs="Times New Roman"/>
          <w:b/>
          <w:szCs w:val="24"/>
        </w:rPr>
        <w:tab/>
      </w:r>
      <w:r w:rsidR="002E3F71" w:rsidRPr="00564C43">
        <w:rPr>
          <w:rFonts w:ascii="Times New Roman" w:hAnsi="Times New Roman" w:cs="Times New Roman"/>
          <w:b/>
          <w:szCs w:val="24"/>
        </w:rPr>
        <w:t>§ 3</w:t>
      </w:r>
      <w:r w:rsidR="00AD2A36" w:rsidRPr="00564C43">
        <w:rPr>
          <w:rFonts w:ascii="Times New Roman" w:hAnsi="Times New Roman" w:cs="Times New Roman"/>
          <w:b/>
          <w:szCs w:val="24"/>
        </w:rPr>
        <w:t>3</w:t>
      </w:r>
      <w:r w:rsidR="002E3F71" w:rsidRPr="00564C43">
        <w:rPr>
          <w:rFonts w:ascii="Times New Roman" w:hAnsi="Times New Roman" w:cs="Times New Roman"/>
          <w:b/>
          <w:szCs w:val="24"/>
        </w:rPr>
        <w:t xml:space="preserve">. В чл. 160, ал. 2 </w:t>
      </w:r>
      <w:r w:rsidR="002E3F71" w:rsidRPr="00564C43">
        <w:rPr>
          <w:rFonts w:ascii="Times New Roman" w:hAnsi="Times New Roman" w:cs="Times New Roman"/>
          <w:szCs w:val="24"/>
        </w:rPr>
        <w:t>думите „полковник/капитан I ранг” се заменят с „до „полковник/капитан I ранг“, включително“.</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b/>
          <w:szCs w:val="24"/>
        </w:rPr>
        <w:t>§ 3</w:t>
      </w:r>
      <w:r w:rsidR="00AD2A36" w:rsidRPr="00564C43">
        <w:rPr>
          <w:rFonts w:ascii="Times New Roman" w:hAnsi="Times New Roman" w:cs="Times New Roman"/>
          <w:b/>
          <w:szCs w:val="24"/>
        </w:rPr>
        <w:t>4</w:t>
      </w:r>
      <w:r w:rsidRPr="00564C43">
        <w:rPr>
          <w:rFonts w:ascii="Times New Roman" w:hAnsi="Times New Roman" w:cs="Times New Roman"/>
          <w:b/>
          <w:szCs w:val="24"/>
        </w:rPr>
        <w:t>. Създава се чл. 169а:</w:t>
      </w: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szCs w:val="24"/>
        </w:rPr>
        <w:t>„</w:t>
      </w:r>
      <w:r w:rsidRPr="00564C43">
        <w:rPr>
          <w:rFonts w:ascii="Times New Roman" w:hAnsi="Times New Roman" w:cs="Times New Roman"/>
          <w:b/>
          <w:szCs w:val="24"/>
        </w:rPr>
        <w:t>Чл. 169а</w:t>
      </w:r>
      <w:r w:rsidRPr="00564C43">
        <w:rPr>
          <w:rFonts w:ascii="Times New Roman" w:hAnsi="Times New Roman" w:cs="Times New Roman"/>
          <w:szCs w:val="24"/>
        </w:rPr>
        <w:t>. Договорът за военна служба не може да се прекратява и военнослужещият да се освобождава от военна служба в случаите по чл. 162, ал.1, т. 1, чл. 163, чл. 166 и чл. 169  при образувано дисциплинарно производство и назначена служебна проверка по чл. 246, ал. 2 във връзка с чл. 245.“</w:t>
      </w:r>
    </w:p>
    <w:p w:rsidR="001F1B8D" w:rsidRPr="00564C43" w:rsidRDefault="001F1B8D" w:rsidP="001F1B8D">
      <w:pPr>
        <w:pStyle w:val="Index"/>
        <w:ind w:firstLine="708"/>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3</w:t>
      </w:r>
      <w:r w:rsidR="00AD2A36" w:rsidRPr="00564C43">
        <w:rPr>
          <w:rFonts w:ascii="Times New Roman" w:hAnsi="Times New Roman" w:cs="Times New Roman"/>
          <w:b/>
          <w:szCs w:val="24"/>
        </w:rPr>
        <w:t>5</w:t>
      </w:r>
      <w:r w:rsidRPr="00564C43">
        <w:rPr>
          <w:rFonts w:ascii="Times New Roman" w:hAnsi="Times New Roman" w:cs="Times New Roman"/>
          <w:b/>
          <w:szCs w:val="24"/>
        </w:rPr>
        <w:t>. В чл. 188а,</w:t>
      </w:r>
      <w:r w:rsidRPr="00564C43">
        <w:rPr>
          <w:rFonts w:ascii="Times New Roman" w:hAnsi="Times New Roman" w:cs="Times New Roman"/>
          <w:szCs w:val="24"/>
        </w:rPr>
        <w:t xml:space="preserve"> изречение второ думата „висша“ се заличава.</w:t>
      </w:r>
    </w:p>
    <w:p w:rsidR="008E6CA2" w:rsidRPr="00564C43" w:rsidRDefault="008E6CA2" w:rsidP="00D2057A">
      <w:pPr>
        <w:pStyle w:val="Index"/>
        <w:jc w:val="both"/>
        <w:rPr>
          <w:rFonts w:ascii="Times New Roman" w:hAnsi="Times New Roman" w:cs="Times New Roman"/>
          <w:szCs w:val="24"/>
        </w:rPr>
      </w:pPr>
    </w:p>
    <w:p w:rsidR="008E6CA2" w:rsidRPr="00564C43" w:rsidRDefault="00AD2A36"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36</w:t>
      </w:r>
      <w:r w:rsidR="002E3F71" w:rsidRPr="00564C43">
        <w:rPr>
          <w:rFonts w:ascii="Times New Roman" w:hAnsi="Times New Roman" w:cs="Times New Roman"/>
          <w:b/>
          <w:szCs w:val="24"/>
        </w:rPr>
        <w:t>. В чл. 190</w:t>
      </w:r>
      <w:r w:rsidR="002E3F71" w:rsidRPr="00564C43">
        <w:rPr>
          <w:rFonts w:ascii="Times New Roman" w:hAnsi="Times New Roman" w:cs="Times New Roman"/>
          <w:szCs w:val="24"/>
        </w:rPr>
        <w:t xml:space="preserve"> се правят следните изменения и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 Досегашният текст става ал. 1.</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 Създава се ал. 2:</w:t>
      </w: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szCs w:val="24"/>
        </w:rPr>
        <w:t>„(2) Курсантите и колежаните, при подготовката им за изпълнение на военната служба, на службата в други министерства и ведомства като професия, имат право да носят и да използват служебно оръжие по ред, определен в наредбата на министъра на отбраната по чл.135, ал. 2 и уставите на въоръжените сили.“.</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3</w:t>
      </w:r>
      <w:r w:rsidR="00AD2A36" w:rsidRPr="00564C43">
        <w:rPr>
          <w:rFonts w:ascii="Times New Roman" w:hAnsi="Times New Roman" w:cs="Times New Roman"/>
          <w:b/>
          <w:szCs w:val="24"/>
        </w:rPr>
        <w:t>7</w:t>
      </w:r>
      <w:r w:rsidRPr="00564C43">
        <w:rPr>
          <w:rFonts w:ascii="Times New Roman" w:hAnsi="Times New Roman" w:cs="Times New Roman"/>
          <w:b/>
          <w:szCs w:val="24"/>
        </w:rPr>
        <w:t xml:space="preserve">. В чл. 191 </w:t>
      </w:r>
      <w:r w:rsidRPr="00564C43">
        <w:rPr>
          <w:rFonts w:ascii="Times New Roman" w:hAnsi="Times New Roman" w:cs="Times New Roman"/>
          <w:szCs w:val="24"/>
        </w:rPr>
        <w:t>се правят следните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 В ал. 1, т. 2 след думата „военнослужещ“ се поставя запетая и се добавя „курсант или колежанин.“.</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 Създава се ал. 5:</w:t>
      </w: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„(5) В мирно време курсантите и колежаните, при подготовката им за изпълнение на военната служба, на службата в други министерства и ведомства като професия, могат да използват служебно оръжие като крайна мярка в случаите, при условията и по реда на ал. 1-3.“. </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b/>
          <w:szCs w:val="24"/>
        </w:rPr>
        <w:t>§ 3</w:t>
      </w:r>
      <w:r w:rsidR="00AD2A36" w:rsidRPr="00564C43">
        <w:rPr>
          <w:rFonts w:ascii="Times New Roman" w:hAnsi="Times New Roman" w:cs="Times New Roman"/>
          <w:b/>
          <w:szCs w:val="24"/>
        </w:rPr>
        <w:t>8</w:t>
      </w:r>
      <w:r w:rsidRPr="00564C43">
        <w:rPr>
          <w:rFonts w:ascii="Times New Roman" w:hAnsi="Times New Roman" w:cs="Times New Roman"/>
          <w:b/>
          <w:szCs w:val="24"/>
        </w:rPr>
        <w:t>. В чл. 194</w:t>
      </w:r>
      <w:r w:rsidRPr="00564C43">
        <w:rPr>
          <w:rFonts w:ascii="Times New Roman" w:hAnsi="Times New Roman" w:cs="Times New Roman"/>
          <w:szCs w:val="24"/>
        </w:rPr>
        <w:t xml:space="preserve"> се правят следните изменения:</w:t>
      </w:r>
    </w:p>
    <w:p w:rsidR="008E6CA2" w:rsidRPr="00564C43" w:rsidRDefault="002E3F71" w:rsidP="001F1B8D">
      <w:pPr>
        <w:pStyle w:val="Index"/>
        <w:ind w:firstLine="708"/>
        <w:jc w:val="both"/>
        <w:rPr>
          <w:rFonts w:ascii="Times New Roman" w:hAnsi="Times New Roman" w:cs="Times New Roman"/>
          <w:szCs w:val="24"/>
        </w:rPr>
      </w:pPr>
      <w:r w:rsidRPr="00564C43">
        <w:rPr>
          <w:rFonts w:ascii="Times New Roman" w:hAnsi="Times New Roman" w:cs="Times New Roman"/>
          <w:szCs w:val="24"/>
        </w:rPr>
        <w:t>1. Ал. 5 се изменя така:</w:t>
      </w:r>
    </w:p>
    <w:p w:rsidR="008E6CA2" w:rsidRPr="00564C43" w:rsidRDefault="002E3F71" w:rsidP="001F1B8D">
      <w:pPr>
        <w:pStyle w:val="Index"/>
        <w:ind w:firstLine="708"/>
        <w:jc w:val="both"/>
        <w:rPr>
          <w:rFonts w:ascii="Times New Roman" w:hAnsi="Times New Roman" w:cs="Times New Roman"/>
          <w:color w:val="000000"/>
          <w:szCs w:val="24"/>
        </w:rPr>
      </w:pPr>
      <w:r w:rsidRPr="00564C43">
        <w:rPr>
          <w:rFonts w:ascii="Times New Roman" w:hAnsi="Times New Roman" w:cs="Times New Roman"/>
          <w:color w:val="000000"/>
          <w:szCs w:val="24"/>
        </w:rPr>
        <w:lastRenderedPageBreak/>
        <w:t>„(5) Служебното време над нормалната му продължителност до общата продължителност по ал.2 не се компенсира с намалено служебно време.“</w:t>
      </w:r>
    </w:p>
    <w:p w:rsidR="008E6CA2" w:rsidRPr="00564C43" w:rsidRDefault="002E3F71" w:rsidP="001F1B8D">
      <w:pPr>
        <w:pStyle w:val="Index"/>
        <w:ind w:firstLine="708"/>
        <w:jc w:val="both"/>
        <w:rPr>
          <w:rFonts w:ascii="Times New Roman" w:hAnsi="Times New Roman" w:cs="Times New Roman"/>
          <w:color w:val="000000"/>
          <w:szCs w:val="24"/>
        </w:rPr>
      </w:pPr>
      <w:r w:rsidRPr="00564C43">
        <w:rPr>
          <w:rFonts w:ascii="Times New Roman" w:hAnsi="Times New Roman" w:cs="Times New Roman"/>
          <w:color w:val="000000"/>
          <w:szCs w:val="24"/>
        </w:rPr>
        <w:t>2. Ал. 8 се отменя.</w:t>
      </w:r>
    </w:p>
    <w:p w:rsidR="008E6CA2" w:rsidRPr="00564C43" w:rsidRDefault="008E6CA2" w:rsidP="00D2057A">
      <w:pPr>
        <w:pStyle w:val="Index"/>
        <w:jc w:val="both"/>
        <w:rPr>
          <w:rFonts w:ascii="Times New Roman" w:hAnsi="Times New Roman" w:cs="Times New Roman"/>
          <w:szCs w:val="24"/>
        </w:rPr>
      </w:pPr>
    </w:p>
    <w:p w:rsidR="008E6CA2" w:rsidRPr="00564C43" w:rsidRDefault="00BB489C" w:rsidP="001F1B8D">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 </w:t>
      </w:r>
      <w:r w:rsidR="00AD2A36" w:rsidRPr="00564C43">
        <w:rPr>
          <w:rFonts w:ascii="Times New Roman" w:hAnsi="Times New Roman" w:cs="Times New Roman"/>
          <w:b/>
          <w:szCs w:val="24"/>
        </w:rPr>
        <w:t>39</w:t>
      </w:r>
      <w:r w:rsidRPr="00564C43">
        <w:rPr>
          <w:rFonts w:ascii="Times New Roman" w:hAnsi="Times New Roman" w:cs="Times New Roman"/>
          <w:b/>
          <w:szCs w:val="24"/>
        </w:rPr>
        <w:t xml:space="preserve">. В чл. 195, ал. 4 </w:t>
      </w:r>
      <w:r w:rsidR="002E3F71" w:rsidRPr="00564C43">
        <w:rPr>
          <w:rFonts w:ascii="Times New Roman" w:hAnsi="Times New Roman" w:cs="Times New Roman"/>
          <w:szCs w:val="24"/>
        </w:rPr>
        <w:t>думите „</w:t>
      </w:r>
      <w:hyperlink r:id="rId6">
        <w:r w:rsidR="002E3F71" w:rsidRPr="00564C43">
          <w:rPr>
            <w:rStyle w:val="ListLabel8"/>
            <w:rFonts w:cs="Times New Roman"/>
            <w:b w:val="0"/>
            <w:bCs w:val="0"/>
            <w:sz w:val="24"/>
            <w:szCs w:val="24"/>
          </w:rPr>
          <w:t>чл. 194, ал. 8</w:t>
        </w:r>
      </w:hyperlink>
      <w:r w:rsidR="002E3F71" w:rsidRPr="00564C43">
        <w:rPr>
          <w:rFonts w:ascii="Times New Roman" w:hAnsi="Times New Roman" w:cs="Times New Roman"/>
          <w:szCs w:val="24"/>
        </w:rPr>
        <w:t>“ се заменят с „чл.196а“</w:t>
      </w:r>
      <w:r w:rsidRPr="00564C43">
        <w:rPr>
          <w:rFonts w:ascii="Times New Roman" w:hAnsi="Times New Roman" w:cs="Times New Roman"/>
          <w:szCs w:val="24"/>
        </w:rPr>
        <w:t>.</w:t>
      </w:r>
    </w:p>
    <w:p w:rsidR="00BB489C" w:rsidRPr="00564C43" w:rsidRDefault="00BB489C" w:rsidP="00D2057A">
      <w:pPr>
        <w:pStyle w:val="Index"/>
        <w:jc w:val="both"/>
        <w:rPr>
          <w:rFonts w:ascii="Times New Roman" w:hAnsi="Times New Roman" w:cs="Times New Roman"/>
          <w:b/>
          <w:color w:val="000000"/>
          <w:szCs w:val="24"/>
        </w:rPr>
      </w:pPr>
    </w:p>
    <w:p w:rsidR="008E6CA2" w:rsidRPr="00564C43" w:rsidRDefault="002E3F71" w:rsidP="00BB489C">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rPr>
        <w:t>§ 4</w:t>
      </w:r>
      <w:r w:rsidR="00AD2A36" w:rsidRPr="00564C43">
        <w:rPr>
          <w:rFonts w:ascii="Times New Roman" w:hAnsi="Times New Roman" w:cs="Times New Roman"/>
          <w:b/>
          <w:color w:val="000000"/>
          <w:szCs w:val="24"/>
        </w:rPr>
        <w:t>0</w:t>
      </w:r>
      <w:r w:rsidRPr="00564C43">
        <w:rPr>
          <w:rFonts w:ascii="Times New Roman" w:hAnsi="Times New Roman" w:cs="Times New Roman"/>
          <w:b/>
          <w:color w:val="000000"/>
          <w:szCs w:val="24"/>
        </w:rPr>
        <w:t xml:space="preserve">. Член 196 </w:t>
      </w:r>
      <w:r w:rsidRPr="00564C43">
        <w:rPr>
          <w:rFonts w:ascii="Times New Roman" w:hAnsi="Times New Roman" w:cs="Times New Roman"/>
          <w:color w:val="000000"/>
          <w:szCs w:val="24"/>
        </w:rPr>
        <w:t>се изменя така:</w:t>
      </w: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rPr>
        <w:t>„Чл. 196.</w:t>
      </w:r>
      <w:r w:rsidRPr="00564C43">
        <w:rPr>
          <w:rFonts w:ascii="Times New Roman" w:hAnsi="Times New Roman" w:cs="Times New Roman"/>
          <w:color w:val="000000"/>
          <w:szCs w:val="24"/>
        </w:rPr>
        <w:t xml:space="preserve"> </w:t>
      </w:r>
      <w:r w:rsidRPr="00564C43">
        <w:rPr>
          <w:rFonts w:ascii="Times New Roman" w:hAnsi="Times New Roman" w:cs="Times New Roman"/>
          <w:szCs w:val="24"/>
        </w:rPr>
        <w:t xml:space="preserve">(1)  </w:t>
      </w:r>
      <w:r w:rsidRPr="00564C43">
        <w:rPr>
          <w:rFonts w:ascii="Times New Roman" w:hAnsi="Times New Roman" w:cs="Times New Roman"/>
          <w:color w:val="000000"/>
          <w:szCs w:val="24"/>
        </w:rPr>
        <w:t>Когато военнослужещият изпълнява дежурство, с изключение на случаите по чл. 195, ал. 4, но е назначен на длъжност, за която носенето на дежурство не се включва в основните му функционални задължения, той получава допълнително възнаграждение по</w:t>
      </w:r>
      <w:r w:rsidRPr="00564C43">
        <w:rPr>
          <w:rFonts w:ascii="Times New Roman" w:hAnsi="Times New Roman" w:cs="Times New Roman"/>
          <w:b/>
          <w:color w:val="000000"/>
          <w:szCs w:val="24"/>
        </w:rPr>
        <w:t xml:space="preserve"> </w:t>
      </w:r>
      <w:hyperlink r:id="rId7">
        <w:r w:rsidRPr="00564C43">
          <w:rPr>
            <w:rStyle w:val="ListLabel9"/>
            <w:rFonts w:cs="Times New Roman"/>
            <w:i w:val="0"/>
            <w:color w:val="000000"/>
            <w:sz w:val="24"/>
            <w:szCs w:val="24"/>
          </w:rPr>
          <w:t xml:space="preserve">чл. 214, ал. 1, т. 1, осигурява му се </w:t>
        </w:r>
        <w:proofErr w:type="spellStart"/>
        <w:r w:rsidRPr="00564C43">
          <w:rPr>
            <w:rStyle w:val="ListLabel9"/>
            <w:rFonts w:cs="Times New Roman"/>
            <w:i w:val="0"/>
            <w:color w:val="000000"/>
            <w:sz w:val="24"/>
            <w:szCs w:val="24"/>
          </w:rPr>
          <w:t>междудневна</w:t>
        </w:r>
        <w:proofErr w:type="spellEnd"/>
        <w:r w:rsidRPr="00564C43">
          <w:rPr>
            <w:rStyle w:val="ListLabel9"/>
            <w:rFonts w:cs="Times New Roman"/>
            <w:i w:val="0"/>
            <w:color w:val="000000"/>
            <w:sz w:val="24"/>
            <w:szCs w:val="24"/>
          </w:rPr>
          <w:t xml:space="preserve"> почивка от 12 часа и </w:t>
        </w:r>
        <w:proofErr w:type="spellStart"/>
        <w:r w:rsidRPr="00564C43">
          <w:rPr>
            <w:rStyle w:val="ListLabel9"/>
            <w:rFonts w:cs="Times New Roman"/>
            <w:i w:val="0"/>
            <w:color w:val="000000"/>
            <w:sz w:val="24"/>
            <w:szCs w:val="24"/>
          </w:rPr>
          <w:t>междуседмична</w:t>
        </w:r>
        <w:proofErr w:type="spellEnd"/>
        <w:r w:rsidRPr="00564C43">
          <w:rPr>
            <w:rStyle w:val="ListLabel9"/>
            <w:rFonts w:cs="Times New Roman"/>
            <w:i w:val="0"/>
            <w:color w:val="000000"/>
            <w:sz w:val="24"/>
            <w:szCs w:val="24"/>
          </w:rPr>
          <w:t xml:space="preserve"> почивка не по-малко от 36 часа и се компенсира с намалено служебно време </w:t>
        </w:r>
        <w:proofErr w:type="spellStart"/>
        <w:r w:rsidRPr="00564C43">
          <w:rPr>
            <w:rStyle w:val="ListLabel9"/>
            <w:rFonts w:cs="Times New Roman"/>
            <w:i w:val="0"/>
            <w:color w:val="000000"/>
            <w:sz w:val="24"/>
            <w:szCs w:val="24"/>
          </w:rPr>
          <w:t>непосрествено</w:t>
        </w:r>
        <w:proofErr w:type="spellEnd"/>
        <w:r w:rsidRPr="00564C43">
          <w:rPr>
            <w:rStyle w:val="ListLabel9"/>
            <w:rFonts w:cs="Times New Roman"/>
            <w:i w:val="0"/>
            <w:color w:val="000000"/>
            <w:sz w:val="24"/>
            <w:szCs w:val="24"/>
          </w:rPr>
          <w:t xml:space="preserve"> след положеното дежурство, както следва:</w:t>
        </w:r>
      </w:hyperlink>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rPr>
        <w:t xml:space="preserve">1. с 8 часа, когато дежурството обхваща повече от 12 часа в делничен ден;  </w:t>
      </w: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rPr>
        <w:t xml:space="preserve">2. с 16 часа, когато дежурството обхваща повече от 12 часа в почивен или празничен ден.  </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 По изключение поради обоснована необходимост или неотложни служебни причини се допуска компенсирането с намалено служебно време  по ал.</w:t>
      </w:r>
      <w:r w:rsidR="00012C10" w:rsidRPr="00564C43">
        <w:rPr>
          <w:rFonts w:ascii="Times New Roman" w:hAnsi="Times New Roman" w:cs="Times New Roman"/>
          <w:szCs w:val="24"/>
        </w:rPr>
        <w:t xml:space="preserve"> </w:t>
      </w:r>
      <w:r w:rsidRPr="00564C43">
        <w:rPr>
          <w:rFonts w:ascii="Times New Roman" w:hAnsi="Times New Roman" w:cs="Times New Roman"/>
          <w:szCs w:val="24"/>
        </w:rPr>
        <w:t>1 да се извърши до два месеца след края на календарния месец, в който е положено дежурството</w:t>
      </w:r>
      <w:r w:rsidRPr="00564C43">
        <w:rPr>
          <w:rFonts w:ascii="Times New Roman" w:hAnsi="Times New Roman" w:cs="Times New Roman"/>
          <w:i/>
          <w:szCs w:val="24"/>
        </w:rPr>
        <w:t>.</w:t>
      </w: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szCs w:val="24"/>
        </w:rPr>
        <w:t>(3) Когато компенсирането или част от него не е извършено до изтичане на срока, посочен  ал. 2, независимо от причините за това, правото на ползването му се погасява по давност.</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D66CE4" w:rsidRPr="00564C43">
        <w:rPr>
          <w:rFonts w:ascii="Times New Roman" w:hAnsi="Times New Roman" w:cs="Times New Roman"/>
          <w:szCs w:val="24"/>
        </w:rPr>
        <w:tab/>
      </w:r>
      <w:r w:rsidRPr="00564C43">
        <w:rPr>
          <w:rFonts w:ascii="Times New Roman" w:hAnsi="Times New Roman" w:cs="Times New Roman"/>
          <w:szCs w:val="24"/>
        </w:rPr>
        <w:t xml:space="preserve">(4) При освобождаване от военна служба и обективна невъзможност за осигуряване на намалено служебно време в срока по ал. 2, на военнослужещия се изплаща обезщетение за </w:t>
      </w:r>
      <w:proofErr w:type="spellStart"/>
      <w:r w:rsidRPr="00564C43">
        <w:rPr>
          <w:rFonts w:ascii="Times New Roman" w:hAnsi="Times New Roman" w:cs="Times New Roman"/>
          <w:szCs w:val="24"/>
        </w:rPr>
        <w:t>некомпенсираните</w:t>
      </w:r>
      <w:proofErr w:type="spellEnd"/>
      <w:r w:rsidRPr="00564C43">
        <w:rPr>
          <w:rFonts w:ascii="Times New Roman" w:hAnsi="Times New Roman" w:cs="Times New Roman"/>
          <w:szCs w:val="24"/>
        </w:rPr>
        <w:t xml:space="preserve"> часове в рамките на съществуващото му правоотношение по изпълнение на военната служба. </w:t>
      </w: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szCs w:val="24"/>
        </w:rPr>
        <w:t>(5) Обезщетението по ал. 4 се определя на база на основното месечно възнаграждение на военнослужещия, дължимо към датата на освобождаването от военна служба или отстраняване от длъжност.</w:t>
      </w:r>
      <w:r w:rsidRPr="00564C43">
        <w:rPr>
          <w:rFonts w:ascii="Times New Roman" w:hAnsi="Times New Roman" w:cs="Times New Roman"/>
          <w:color w:val="000000"/>
          <w:szCs w:val="24"/>
        </w:rPr>
        <w:t xml:space="preserve"> </w:t>
      </w: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szCs w:val="24"/>
        </w:rPr>
        <w:t>(6) Обезщетението по ал. 4 не се облага с данъци.</w:t>
      </w:r>
      <w:r w:rsidR="00D66CE4" w:rsidRPr="00564C43">
        <w:rPr>
          <w:rFonts w:ascii="Times New Roman" w:hAnsi="Times New Roman" w:cs="Times New Roman"/>
          <w:szCs w:val="24"/>
        </w:rPr>
        <w:t>“</w:t>
      </w:r>
    </w:p>
    <w:p w:rsidR="008E6CA2" w:rsidRPr="00564C43" w:rsidRDefault="008E6CA2" w:rsidP="00D2057A">
      <w:pPr>
        <w:pStyle w:val="Index"/>
        <w:jc w:val="both"/>
        <w:rPr>
          <w:rFonts w:ascii="Times New Roman" w:hAnsi="Times New Roman" w:cs="Times New Roman"/>
          <w:color w:val="000000"/>
          <w:szCs w:val="24"/>
        </w:rPr>
      </w:pPr>
    </w:p>
    <w:p w:rsidR="008E6CA2" w:rsidRPr="00564C43" w:rsidRDefault="00AD2A36" w:rsidP="00D66CE4">
      <w:pPr>
        <w:pStyle w:val="Index"/>
        <w:ind w:firstLine="708"/>
        <w:jc w:val="both"/>
        <w:rPr>
          <w:rFonts w:ascii="Times New Roman" w:hAnsi="Times New Roman" w:cs="Times New Roman"/>
          <w:color w:val="000000"/>
          <w:szCs w:val="24"/>
        </w:rPr>
      </w:pPr>
      <w:r w:rsidRPr="00564C43">
        <w:rPr>
          <w:rFonts w:ascii="Times New Roman" w:hAnsi="Times New Roman" w:cs="Times New Roman"/>
          <w:b/>
          <w:color w:val="000000"/>
          <w:szCs w:val="24"/>
        </w:rPr>
        <w:t>§ 41</w:t>
      </w:r>
      <w:r w:rsidR="002E3F71" w:rsidRPr="00564C43">
        <w:rPr>
          <w:rFonts w:ascii="Times New Roman" w:hAnsi="Times New Roman" w:cs="Times New Roman"/>
          <w:b/>
          <w:color w:val="000000"/>
          <w:szCs w:val="24"/>
        </w:rPr>
        <w:t>.</w:t>
      </w:r>
      <w:r w:rsidR="002E3F71" w:rsidRPr="00564C43">
        <w:rPr>
          <w:rFonts w:ascii="Times New Roman" w:hAnsi="Times New Roman" w:cs="Times New Roman"/>
          <w:color w:val="000000"/>
          <w:szCs w:val="24"/>
        </w:rPr>
        <w:t xml:space="preserve"> </w:t>
      </w:r>
      <w:r w:rsidR="002E3F71" w:rsidRPr="00564C43">
        <w:rPr>
          <w:rFonts w:ascii="Times New Roman" w:hAnsi="Times New Roman" w:cs="Times New Roman"/>
          <w:b/>
          <w:color w:val="000000"/>
          <w:szCs w:val="24"/>
        </w:rPr>
        <w:t>Създава се чл. 196а:</w:t>
      </w:r>
    </w:p>
    <w:p w:rsidR="008E6CA2" w:rsidRPr="00564C43" w:rsidRDefault="002E3F71" w:rsidP="00D66CE4">
      <w:pPr>
        <w:pStyle w:val="Index"/>
        <w:ind w:firstLine="708"/>
        <w:jc w:val="both"/>
        <w:rPr>
          <w:rFonts w:ascii="Times New Roman" w:hAnsi="Times New Roman" w:cs="Times New Roman"/>
          <w:color w:val="000000"/>
          <w:szCs w:val="24"/>
        </w:rPr>
      </w:pPr>
      <w:r w:rsidRPr="00564C43">
        <w:rPr>
          <w:rFonts w:ascii="Times New Roman" w:hAnsi="Times New Roman" w:cs="Times New Roman"/>
          <w:color w:val="000000"/>
          <w:szCs w:val="24"/>
        </w:rPr>
        <w:t>„</w:t>
      </w:r>
      <w:r w:rsidRPr="00564C43">
        <w:rPr>
          <w:rFonts w:ascii="Times New Roman" w:hAnsi="Times New Roman" w:cs="Times New Roman"/>
          <w:b/>
          <w:color w:val="000000"/>
          <w:szCs w:val="24"/>
        </w:rPr>
        <w:t>Чл. 196а.</w:t>
      </w:r>
      <w:r w:rsidRPr="00564C43">
        <w:rPr>
          <w:rFonts w:ascii="Times New Roman" w:hAnsi="Times New Roman" w:cs="Times New Roman"/>
          <w:color w:val="000000"/>
          <w:szCs w:val="24"/>
        </w:rPr>
        <w:t xml:space="preserve"> Редът за разпределяне на служебното време, за неговото отчитане и компенсиране с намалено служебно време в случаите по чл. 195, ал.</w:t>
      </w:r>
      <w:r w:rsidR="00012C10" w:rsidRPr="00564C43">
        <w:rPr>
          <w:rFonts w:ascii="Times New Roman" w:hAnsi="Times New Roman" w:cs="Times New Roman"/>
          <w:color w:val="000000"/>
          <w:szCs w:val="24"/>
        </w:rPr>
        <w:t xml:space="preserve"> </w:t>
      </w:r>
      <w:r w:rsidRPr="00564C43">
        <w:rPr>
          <w:rFonts w:ascii="Times New Roman" w:hAnsi="Times New Roman" w:cs="Times New Roman"/>
          <w:color w:val="000000"/>
          <w:szCs w:val="24"/>
        </w:rPr>
        <w:t>4 и чл. 196, ал. 1 и 2, и за изплащане на обезщетението по чл. 196, ал.</w:t>
      </w:r>
      <w:r w:rsidR="00012C10" w:rsidRPr="00564C43">
        <w:rPr>
          <w:rFonts w:ascii="Times New Roman" w:hAnsi="Times New Roman" w:cs="Times New Roman"/>
          <w:color w:val="000000"/>
          <w:szCs w:val="24"/>
        </w:rPr>
        <w:t xml:space="preserve"> </w:t>
      </w:r>
      <w:r w:rsidRPr="00564C43">
        <w:rPr>
          <w:rFonts w:ascii="Times New Roman" w:hAnsi="Times New Roman" w:cs="Times New Roman"/>
          <w:color w:val="000000"/>
          <w:szCs w:val="24"/>
        </w:rPr>
        <w:t>4, се определя с акт на министъра на отбраната.“</w:t>
      </w:r>
    </w:p>
    <w:p w:rsidR="008E6CA2" w:rsidRPr="00564C43" w:rsidRDefault="008E6CA2" w:rsidP="00D2057A">
      <w:pPr>
        <w:pStyle w:val="Index"/>
        <w:jc w:val="both"/>
        <w:rPr>
          <w:rFonts w:ascii="Times New Roman" w:hAnsi="Times New Roman" w:cs="Times New Roman"/>
          <w:b/>
          <w:szCs w:val="24"/>
        </w:rPr>
      </w:pPr>
    </w:p>
    <w:p w:rsidR="008E6CA2" w:rsidRPr="00564C43" w:rsidRDefault="002E3F71" w:rsidP="00D66CE4">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4</w:t>
      </w:r>
      <w:r w:rsidR="00AD2A36" w:rsidRPr="00564C43">
        <w:rPr>
          <w:rFonts w:ascii="Times New Roman" w:hAnsi="Times New Roman" w:cs="Times New Roman"/>
          <w:b/>
          <w:color w:val="000000"/>
          <w:szCs w:val="24"/>
          <w:lang w:eastAsia="bg-BG"/>
        </w:rPr>
        <w:t>2</w:t>
      </w:r>
      <w:r w:rsidRPr="00564C43">
        <w:rPr>
          <w:rFonts w:ascii="Times New Roman" w:hAnsi="Times New Roman" w:cs="Times New Roman"/>
          <w:b/>
          <w:color w:val="000000"/>
          <w:szCs w:val="24"/>
          <w:lang w:eastAsia="bg-BG"/>
        </w:rPr>
        <w:t xml:space="preserve">. В чл. 198, ал. 2 </w:t>
      </w:r>
      <w:r w:rsidRPr="00564C43">
        <w:rPr>
          <w:rFonts w:ascii="Times New Roman" w:hAnsi="Times New Roman" w:cs="Times New Roman"/>
          <w:color w:val="000000"/>
          <w:szCs w:val="24"/>
          <w:lang w:eastAsia="bg-BG"/>
        </w:rPr>
        <w:t>се изменя така:</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color w:val="000000"/>
          <w:szCs w:val="24"/>
          <w:lang w:eastAsia="bg-BG"/>
        </w:rPr>
        <w:tab/>
        <w:t>„</w:t>
      </w:r>
      <w:r w:rsidRPr="00564C43">
        <w:rPr>
          <w:rFonts w:ascii="Times New Roman" w:hAnsi="Times New Roman" w:cs="Times New Roman"/>
          <w:szCs w:val="24"/>
        </w:rPr>
        <w:t xml:space="preserve">(2) Командирите и началниците са длъжни да осигуряват на военнослужещите ползването на платения годишен отпуск в съответната календарна година, освен ако ползването му е отложено по реда на </w:t>
      </w:r>
      <w:hyperlink r:id="rId8">
        <w:r w:rsidRPr="00564C43">
          <w:rPr>
            <w:rStyle w:val="ListLabel5"/>
            <w:sz w:val="24"/>
            <w:szCs w:val="24"/>
            <w:highlight w:val="none"/>
          </w:rPr>
          <w:t>чл.</w:t>
        </w:r>
      </w:hyperlink>
      <w:r w:rsidRPr="00564C43">
        <w:rPr>
          <w:rFonts w:ascii="Times New Roman" w:hAnsi="Times New Roman" w:cs="Times New Roman"/>
          <w:szCs w:val="24"/>
        </w:rPr>
        <w:t xml:space="preserve"> 198б</w:t>
      </w:r>
      <w:r w:rsidR="00D66CE4" w:rsidRPr="00564C43">
        <w:rPr>
          <w:rFonts w:ascii="Times New Roman" w:hAnsi="Times New Roman" w:cs="Times New Roman"/>
          <w:szCs w:val="24"/>
        </w:rPr>
        <w:t>“</w:t>
      </w:r>
      <w:r w:rsidRPr="00564C43">
        <w:rPr>
          <w:rFonts w:ascii="Times New Roman" w:hAnsi="Times New Roman" w:cs="Times New Roman"/>
          <w:szCs w:val="24"/>
        </w:rPr>
        <w:t xml:space="preserve">. </w:t>
      </w:r>
    </w:p>
    <w:p w:rsidR="001E7155" w:rsidRPr="00564C43" w:rsidRDefault="001E7155" w:rsidP="001E7155">
      <w:pPr>
        <w:pStyle w:val="Index"/>
        <w:ind w:firstLine="708"/>
        <w:jc w:val="both"/>
        <w:rPr>
          <w:rFonts w:ascii="Times New Roman" w:hAnsi="Times New Roman" w:cs="Times New Roman"/>
          <w:b/>
          <w:color w:val="000000"/>
          <w:szCs w:val="24"/>
          <w:lang w:eastAsia="bg-BG"/>
        </w:rPr>
      </w:pP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4</w:t>
      </w:r>
      <w:r w:rsidR="00AD2A36" w:rsidRPr="00564C43">
        <w:rPr>
          <w:rFonts w:ascii="Times New Roman" w:hAnsi="Times New Roman" w:cs="Times New Roman"/>
          <w:b/>
          <w:color w:val="000000"/>
          <w:szCs w:val="24"/>
          <w:lang w:eastAsia="bg-BG"/>
        </w:rPr>
        <w:t>3</w:t>
      </w:r>
      <w:r w:rsidRPr="00564C43">
        <w:rPr>
          <w:rFonts w:ascii="Times New Roman" w:hAnsi="Times New Roman" w:cs="Times New Roman"/>
          <w:b/>
          <w:color w:val="000000"/>
          <w:szCs w:val="24"/>
          <w:lang w:eastAsia="bg-BG"/>
        </w:rPr>
        <w:t>. Създава се чл. 198а:</w:t>
      </w:r>
    </w:p>
    <w:p w:rsidR="008E6CA2" w:rsidRPr="00564C43" w:rsidRDefault="002E3F71" w:rsidP="001E7155">
      <w:pPr>
        <w:pStyle w:val="Index"/>
        <w:ind w:firstLine="708"/>
        <w:jc w:val="both"/>
        <w:rPr>
          <w:rFonts w:ascii="Times New Roman" w:hAnsi="Times New Roman" w:cs="Times New Roman"/>
          <w:szCs w:val="24"/>
        </w:rPr>
      </w:pPr>
      <w:bookmarkStart w:id="7" w:name="to_paragraph_id3324816"/>
      <w:bookmarkStart w:id="8" w:name="to_paragraph_id5527018"/>
      <w:bookmarkEnd w:id="7"/>
      <w:bookmarkEnd w:id="8"/>
      <w:r w:rsidRPr="00564C43">
        <w:rPr>
          <w:rFonts w:ascii="Times New Roman" w:hAnsi="Times New Roman" w:cs="Times New Roman"/>
          <w:b/>
          <w:color w:val="000000"/>
          <w:szCs w:val="24"/>
          <w:lang w:eastAsia="bg-BG"/>
        </w:rPr>
        <w:t>„Чл. 198а.</w:t>
      </w:r>
      <w:r w:rsidRPr="00564C43">
        <w:rPr>
          <w:rFonts w:ascii="Times New Roman" w:hAnsi="Times New Roman" w:cs="Times New Roman"/>
          <w:color w:val="000000"/>
          <w:szCs w:val="24"/>
          <w:lang w:eastAsia="bg-BG"/>
        </w:rPr>
        <w:t xml:space="preserve"> (1) При обоснована служебна необходимост, платеният годишен отпуск на военнослужещия се прекъсва еднократно от съответния командир/началник или оправомощени от тях длъжностни лица с писмена заповед, в която се посочват:</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1. основанието за прекъсването;</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 времето и мястото за явяване на военнослужещия.</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 Уведомяването на военнослужещия за прекъсване на платения му годишен отпуск се извършва по реда на уставите на въоръжените сили.</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lastRenderedPageBreak/>
        <w:t>(3) При прекъсване на платения годишен отпуск по ал. 1 пътуването на военнослужещите до мястото на явяване и обратно до мястото на ползване на отпуска е за сметка на Министерството на отбраната.</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(4) Остатъкът от отпуска се ползва веднага след отпадане на основанието за прекъсване въз основа на заповед на съответното длъжностно лице по ал.1.</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(5) Когато на военнослужещия бъде разрешен друг вид платен или неплатен отпуск, ползването на платения годишен отпуск се прекъсва по писмен доклад на военнослужещия или на прекия му началник и остатъкът се ползва допълнително</w:t>
      </w:r>
      <w:r w:rsidR="001E7155" w:rsidRPr="00564C43">
        <w:rPr>
          <w:rFonts w:ascii="Times New Roman" w:hAnsi="Times New Roman" w:cs="Times New Roman"/>
          <w:color w:val="000000"/>
          <w:szCs w:val="24"/>
          <w:lang w:eastAsia="bg-BG"/>
        </w:rPr>
        <w:t>.</w:t>
      </w:r>
      <w:r w:rsidRPr="00564C43">
        <w:rPr>
          <w:rFonts w:ascii="Times New Roman" w:hAnsi="Times New Roman" w:cs="Times New Roman"/>
          <w:color w:val="000000"/>
          <w:szCs w:val="24"/>
          <w:lang w:eastAsia="bg-BG"/>
        </w:rPr>
        <w:t>“</w:t>
      </w:r>
    </w:p>
    <w:p w:rsidR="008E6CA2" w:rsidRPr="00564C43" w:rsidRDefault="008E6CA2" w:rsidP="00D2057A">
      <w:pPr>
        <w:pStyle w:val="Index"/>
        <w:jc w:val="both"/>
        <w:rPr>
          <w:rFonts w:ascii="Times New Roman" w:hAnsi="Times New Roman" w:cs="Times New Roman"/>
          <w:color w:val="000000"/>
          <w:szCs w:val="24"/>
          <w:lang w:eastAsia="bg-BG"/>
        </w:rPr>
      </w:pPr>
    </w:p>
    <w:p w:rsidR="008E6CA2" w:rsidRPr="00564C43" w:rsidRDefault="002E3F71" w:rsidP="001E7155">
      <w:pPr>
        <w:pStyle w:val="Index"/>
        <w:ind w:firstLine="708"/>
        <w:jc w:val="both"/>
        <w:rPr>
          <w:rFonts w:ascii="Times New Roman" w:hAnsi="Times New Roman" w:cs="Times New Roman"/>
          <w:b/>
          <w:szCs w:val="24"/>
        </w:rPr>
      </w:pPr>
      <w:r w:rsidRPr="00564C43">
        <w:rPr>
          <w:rFonts w:ascii="Times New Roman" w:hAnsi="Times New Roman" w:cs="Times New Roman"/>
          <w:b/>
          <w:color w:val="000000"/>
          <w:szCs w:val="24"/>
          <w:lang w:eastAsia="bg-BG"/>
        </w:rPr>
        <w:t>§ 4</w:t>
      </w:r>
      <w:r w:rsidR="00AD2A36" w:rsidRPr="00564C43">
        <w:rPr>
          <w:rFonts w:ascii="Times New Roman" w:hAnsi="Times New Roman" w:cs="Times New Roman"/>
          <w:b/>
          <w:color w:val="000000"/>
          <w:szCs w:val="24"/>
          <w:lang w:eastAsia="bg-BG"/>
        </w:rPr>
        <w:t>4</w:t>
      </w:r>
      <w:r w:rsidRPr="00564C43">
        <w:rPr>
          <w:rFonts w:ascii="Times New Roman" w:hAnsi="Times New Roman" w:cs="Times New Roman"/>
          <w:b/>
          <w:color w:val="000000"/>
          <w:szCs w:val="24"/>
          <w:lang w:eastAsia="bg-BG"/>
        </w:rPr>
        <w:t>. Създава се чл. 198б:</w:t>
      </w:r>
    </w:p>
    <w:p w:rsidR="008E6CA2" w:rsidRPr="00564C43" w:rsidRDefault="002E3F71" w:rsidP="001E7155">
      <w:pPr>
        <w:pStyle w:val="Index"/>
        <w:ind w:firstLine="708"/>
        <w:jc w:val="both"/>
        <w:rPr>
          <w:rFonts w:ascii="Times New Roman" w:hAnsi="Times New Roman" w:cs="Times New Roman"/>
          <w:szCs w:val="24"/>
        </w:rPr>
      </w:pPr>
      <w:bookmarkStart w:id="9" w:name="to_paragraph_id30573541"/>
      <w:bookmarkStart w:id="10" w:name="to_paragraph_id375643"/>
      <w:bookmarkEnd w:id="9"/>
      <w:bookmarkEnd w:id="10"/>
      <w:r w:rsidRPr="00564C43">
        <w:rPr>
          <w:rFonts w:ascii="Times New Roman" w:hAnsi="Times New Roman" w:cs="Times New Roman"/>
          <w:b/>
          <w:color w:val="000000"/>
          <w:szCs w:val="24"/>
          <w:lang w:eastAsia="bg-BG"/>
        </w:rPr>
        <w:t>„Чл. 198б.</w:t>
      </w:r>
      <w:r w:rsidRPr="00564C43">
        <w:rPr>
          <w:rFonts w:ascii="Times New Roman" w:hAnsi="Times New Roman" w:cs="Times New Roman"/>
          <w:color w:val="000000"/>
          <w:szCs w:val="24"/>
          <w:lang w:eastAsia="bg-BG"/>
        </w:rPr>
        <w:t xml:space="preserve"> (1) Когато нуждите на службата налагат, съответният командир/началник може да отложи за следващата календарна година ползването на част от планирания в графика по чл. 198, ал. 1 платен годишен отпуск. </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(2) По писмено искане на военнослужещия ползването на част от платения годишен отпуск може да се отложи за следващата календарна година.</w:t>
      </w: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 xml:space="preserve">(3) Ползването на платения годишен отпуск може да се отложи когато през календарната година, за която се отнася, военнослужещият не е имал възможност да го ползва изцяло или отчасти поради участие в операции и мисии, военни учения, </w:t>
      </w:r>
      <w:r w:rsidR="00B54D2F" w:rsidRPr="00564C43">
        <w:rPr>
          <w:rFonts w:ascii="Times New Roman" w:hAnsi="Times New Roman" w:cs="Times New Roman"/>
          <w:color w:val="000000"/>
          <w:szCs w:val="24"/>
          <w:lang w:eastAsia="bg-BG"/>
        </w:rPr>
        <w:t xml:space="preserve">обучение, </w:t>
      </w:r>
      <w:r w:rsidRPr="00564C43">
        <w:rPr>
          <w:rFonts w:ascii="Times New Roman" w:hAnsi="Times New Roman" w:cs="Times New Roman"/>
          <w:color w:val="000000"/>
          <w:szCs w:val="24"/>
          <w:lang w:eastAsia="bg-BG"/>
        </w:rPr>
        <w:t>ползване на отпуск за временна неработоспособност, за бременност, раждане и осиновяване на дете или за отглеждане на малко дете, както и поради ползване на друг законоустановен отпуск</w:t>
      </w:r>
      <w:r w:rsidR="00B54D2F" w:rsidRPr="00564C43">
        <w:rPr>
          <w:rFonts w:ascii="Times New Roman" w:hAnsi="Times New Roman" w:cs="Times New Roman"/>
          <w:color w:val="000000"/>
          <w:szCs w:val="24"/>
          <w:lang w:eastAsia="bg-BG"/>
        </w:rPr>
        <w:t>.</w:t>
      </w:r>
      <w:r w:rsidR="00004257" w:rsidRPr="00564C43">
        <w:rPr>
          <w:rFonts w:ascii="Times New Roman" w:hAnsi="Times New Roman" w:cs="Times New Roman"/>
          <w:color w:val="000000"/>
          <w:szCs w:val="24"/>
          <w:lang w:eastAsia="bg-BG"/>
        </w:rPr>
        <w:t>“</w:t>
      </w:r>
    </w:p>
    <w:p w:rsidR="008E6CA2" w:rsidRPr="00564C43" w:rsidRDefault="008E6CA2" w:rsidP="00D2057A">
      <w:pPr>
        <w:pStyle w:val="Index"/>
        <w:jc w:val="both"/>
        <w:rPr>
          <w:rFonts w:ascii="Times New Roman" w:hAnsi="Times New Roman" w:cs="Times New Roman"/>
          <w:color w:val="000000"/>
          <w:szCs w:val="24"/>
          <w:lang w:eastAsia="bg-BG"/>
        </w:rPr>
      </w:pPr>
    </w:p>
    <w:p w:rsidR="008E6CA2" w:rsidRPr="00564C43" w:rsidRDefault="002E3F71" w:rsidP="001E7155">
      <w:pPr>
        <w:pStyle w:val="Index"/>
        <w:ind w:firstLine="708"/>
        <w:jc w:val="both"/>
        <w:rPr>
          <w:rFonts w:ascii="Times New Roman" w:hAnsi="Times New Roman" w:cs="Times New Roman"/>
          <w:b/>
          <w:szCs w:val="24"/>
        </w:rPr>
      </w:pPr>
      <w:r w:rsidRPr="00564C43">
        <w:rPr>
          <w:rFonts w:ascii="Times New Roman" w:hAnsi="Times New Roman" w:cs="Times New Roman"/>
          <w:b/>
          <w:color w:val="000000"/>
          <w:szCs w:val="24"/>
          <w:lang w:eastAsia="bg-BG"/>
        </w:rPr>
        <w:t>§ 4</w:t>
      </w:r>
      <w:r w:rsidR="00AD2A36" w:rsidRPr="00564C43">
        <w:rPr>
          <w:rFonts w:ascii="Times New Roman" w:hAnsi="Times New Roman" w:cs="Times New Roman"/>
          <w:b/>
          <w:color w:val="000000"/>
          <w:szCs w:val="24"/>
          <w:lang w:eastAsia="bg-BG"/>
        </w:rPr>
        <w:t>5</w:t>
      </w:r>
      <w:r w:rsidRPr="00564C43">
        <w:rPr>
          <w:rFonts w:ascii="Times New Roman" w:hAnsi="Times New Roman" w:cs="Times New Roman"/>
          <w:b/>
          <w:color w:val="000000"/>
          <w:szCs w:val="24"/>
          <w:lang w:eastAsia="bg-BG"/>
        </w:rPr>
        <w:t>. Създава се чл. 198в:</w:t>
      </w:r>
    </w:p>
    <w:p w:rsidR="008E6CA2" w:rsidRPr="00564C43" w:rsidRDefault="002E3F71" w:rsidP="001E7155">
      <w:pPr>
        <w:pStyle w:val="Index"/>
        <w:ind w:firstLine="708"/>
        <w:jc w:val="both"/>
        <w:rPr>
          <w:rFonts w:ascii="Times New Roman" w:hAnsi="Times New Roman" w:cs="Times New Roman"/>
          <w:szCs w:val="24"/>
        </w:rPr>
      </w:pPr>
      <w:bookmarkStart w:id="11" w:name="to_paragraph_id5527022"/>
      <w:bookmarkStart w:id="12" w:name="to_paragraph_id5527021"/>
      <w:bookmarkEnd w:id="11"/>
      <w:bookmarkEnd w:id="12"/>
      <w:r w:rsidRPr="00564C43">
        <w:rPr>
          <w:rFonts w:ascii="Times New Roman" w:hAnsi="Times New Roman" w:cs="Times New Roman"/>
          <w:b/>
          <w:color w:val="000000"/>
          <w:szCs w:val="24"/>
          <w:lang w:eastAsia="bg-BG"/>
        </w:rPr>
        <w:t xml:space="preserve">„Чл. 198в. </w:t>
      </w:r>
      <w:r w:rsidRPr="00564C43">
        <w:rPr>
          <w:rFonts w:ascii="Times New Roman" w:hAnsi="Times New Roman" w:cs="Times New Roman"/>
          <w:color w:val="000000"/>
          <w:szCs w:val="24"/>
          <w:lang w:eastAsia="bg-BG"/>
        </w:rPr>
        <w:t>(1) Когато платеният годишен отпуск по чл. 197, ал. 1 и 2 или част от него не е ползван до изтичане на три години от края на годината, за която се полага, независимо от причините за това, правото на ползването му се погасява по давност.</w:t>
      </w:r>
    </w:p>
    <w:p w:rsidR="0034777A" w:rsidRPr="00564C43" w:rsidRDefault="002E3F71" w:rsidP="0034777A">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 xml:space="preserve"> (2) Когато платеният годишен отпуск е отложен при условията и по реда на чл. 198б, ал. 3 правото на военнослужещия на ползването му се погасява по давност след изтичане на три години от края на годината, в която е отпаднала причината за </w:t>
      </w:r>
      <w:proofErr w:type="spellStart"/>
      <w:r w:rsidRPr="00564C43">
        <w:rPr>
          <w:rFonts w:ascii="Times New Roman" w:hAnsi="Times New Roman" w:cs="Times New Roman"/>
          <w:color w:val="000000"/>
          <w:szCs w:val="24"/>
          <w:lang w:eastAsia="bg-BG"/>
        </w:rPr>
        <w:t>неползването</w:t>
      </w:r>
      <w:proofErr w:type="spellEnd"/>
      <w:r w:rsidRPr="00564C43">
        <w:rPr>
          <w:rFonts w:ascii="Times New Roman" w:hAnsi="Times New Roman" w:cs="Times New Roman"/>
          <w:color w:val="000000"/>
          <w:szCs w:val="24"/>
          <w:lang w:eastAsia="bg-BG"/>
        </w:rPr>
        <w:t xml:space="preserve"> му.“</w:t>
      </w:r>
      <w:r w:rsidR="00B54D2F" w:rsidRPr="00564C43">
        <w:rPr>
          <w:rFonts w:ascii="Times New Roman" w:hAnsi="Times New Roman" w:cs="Times New Roman"/>
          <w:color w:val="000000"/>
          <w:szCs w:val="24"/>
          <w:lang w:eastAsia="bg-BG"/>
        </w:rPr>
        <w:t>.</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1E7155">
      <w:pPr>
        <w:pStyle w:val="Index"/>
        <w:ind w:firstLine="708"/>
        <w:jc w:val="both"/>
        <w:rPr>
          <w:rFonts w:ascii="Times New Roman" w:hAnsi="Times New Roman" w:cs="Times New Roman"/>
          <w:color w:val="000000"/>
          <w:szCs w:val="24"/>
          <w:lang w:eastAsia="bg-BG"/>
        </w:rPr>
      </w:pPr>
      <w:bookmarkStart w:id="13" w:name="to_paragraph_id49775991"/>
      <w:bookmarkEnd w:id="13"/>
      <w:r w:rsidRPr="00564C43">
        <w:rPr>
          <w:rFonts w:ascii="Times New Roman" w:hAnsi="Times New Roman" w:cs="Times New Roman"/>
          <w:b/>
          <w:color w:val="000000"/>
          <w:szCs w:val="24"/>
          <w:lang w:eastAsia="bg-BG"/>
        </w:rPr>
        <w:t>§</w:t>
      </w:r>
      <w:r w:rsidR="001E7155" w:rsidRPr="00564C43">
        <w:rPr>
          <w:rFonts w:ascii="Times New Roman" w:hAnsi="Times New Roman" w:cs="Times New Roman"/>
          <w:b/>
          <w:color w:val="000000"/>
          <w:szCs w:val="24"/>
          <w:lang w:eastAsia="bg-BG"/>
        </w:rPr>
        <w:t xml:space="preserve"> </w:t>
      </w:r>
      <w:r w:rsidRPr="00564C43">
        <w:rPr>
          <w:rFonts w:ascii="Times New Roman" w:hAnsi="Times New Roman" w:cs="Times New Roman"/>
          <w:b/>
          <w:color w:val="000000"/>
          <w:szCs w:val="24"/>
          <w:lang w:eastAsia="bg-BG"/>
        </w:rPr>
        <w:t>4</w:t>
      </w:r>
      <w:r w:rsidR="00AD2A36" w:rsidRPr="00564C43">
        <w:rPr>
          <w:rFonts w:ascii="Times New Roman" w:hAnsi="Times New Roman" w:cs="Times New Roman"/>
          <w:b/>
          <w:color w:val="000000"/>
          <w:szCs w:val="24"/>
          <w:lang w:eastAsia="bg-BG"/>
        </w:rPr>
        <w:t>6</w:t>
      </w:r>
      <w:r w:rsidRPr="00564C43">
        <w:rPr>
          <w:rFonts w:ascii="Times New Roman" w:hAnsi="Times New Roman" w:cs="Times New Roman"/>
          <w:b/>
          <w:color w:val="000000"/>
          <w:szCs w:val="24"/>
          <w:lang w:eastAsia="bg-BG"/>
        </w:rPr>
        <w:t xml:space="preserve">. В чл. 202, ал.1, т. 2 </w:t>
      </w:r>
      <w:r w:rsidRPr="00564C43">
        <w:rPr>
          <w:rFonts w:ascii="Times New Roman" w:hAnsi="Times New Roman" w:cs="Times New Roman"/>
          <w:color w:val="000000"/>
          <w:szCs w:val="24"/>
          <w:lang w:eastAsia="bg-BG"/>
        </w:rPr>
        <w:t xml:space="preserve">думите </w:t>
      </w:r>
      <w:r w:rsidR="001E7155" w:rsidRPr="00564C43">
        <w:rPr>
          <w:rFonts w:ascii="Times New Roman" w:hAnsi="Times New Roman" w:cs="Times New Roman"/>
          <w:color w:val="000000"/>
          <w:szCs w:val="24"/>
          <w:lang w:eastAsia="bg-BG"/>
        </w:rPr>
        <w:t xml:space="preserve"> </w:t>
      </w:r>
      <w:r w:rsidRPr="00564C43">
        <w:rPr>
          <w:rFonts w:ascii="Times New Roman" w:hAnsi="Times New Roman" w:cs="Times New Roman"/>
          <w:color w:val="000000"/>
          <w:szCs w:val="24"/>
          <w:lang w:eastAsia="bg-BG"/>
        </w:rPr>
        <w:t>„два дни след него</w:t>
      </w:r>
      <w:r w:rsidR="001E7155" w:rsidRPr="00564C43">
        <w:rPr>
          <w:rFonts w:ascii="Times New Roman" w:hAnsi="Times New Roman" w:cs="Times New Roman"/>
          <w:color w:val="000000"/>
          <w:szCs w:val="24"/>
          <w:lang w:eastAsia="bg-BG"/>
        </w:rPr>
        <w:t>“</w:t>
      </w:r>
      <w:r w:rsidRPr="00564C43">
        <w:rPr>
          <w:rFonts w:ascii="Times New Roman" w:hAnsi="Times New Roman" w:cs="Times New Roman"/>
          <w:color w:val="000000"/>
          <w:szCs w:val="24"/>
          <w:lang w:eastAsia="bg-BG"/>
        </w:rPr>
        <w:t xml:space="preserve"> се заменят с „ два календарни дни непосредствено след него“.  </w:t>
      </w:r>
    </w:p>
    <w:p w:rsidR="006E4DD9" w:rsidRPr="00564C43" w:rsidRDefault="006E4DD9" w:rsidP="00D2057A">
      <w:pPr>
        <w:pStyle w:val="Index"/>
        <w:jc w:val="both"/>
        <w:rPr>
          <w:rFonts w:ascii="Times New Roman" w:hAnsi="Times New Roman" w:cs="Times New Roman"/>
          <w:color w:val="000000"/>
          <w:szCs w:val="24"/>
          <w:lang w:eastAsia="bg-BG"/>
        </w:rPr>
      </w:pPr>
    </w:p>
    <w:p w:rsidR="006E4DD9" w:rsidRPr="00564C43" w:rsidRDefault="006E4DD9" w:rsidP="001E7155">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b/>
          <w:color w:val="000000"/>
          <w:szCs w:val="24"/>
          <w:lang w:eastAsia="bg-BG"/>
        </w:rPr>
        <w:t>§</w:t>
      </w:r>
      <w:r w:rsidR="007E03B6" w:rsidRPr="00564C43">
        <w:rPr>
          <w:rFonts w:ascii="Times New Roman" w:hAnsi="Times New Roman" w:cs="Times New Roman"/>
          <w:b/>
          <w:color w:val="000000"/>
          <w:szCs w:val="24"/>
          <w:lang w:eastAsia="bg-BG"/>
        </w:rPr>
        <w:t xml:space="preserve"> 4</w:t>
      </w:r>
      <w:r w:rsidR="00AD2A36" w:rsidRPr="00564C43">
        <w:rPr>
          <w:rFonts w:ascii="Times New Roman" w:hAnsi="Times New Roman" w:cs="Times New Roman"/>
          <w:b/>
          <w:color w:val="000000"/>
          <w:szCs w:val="24"/>
          <w:lang w:eastAsia="bg-BG"/>
        </w:rPr>
        <w:t>7</w:t>
      </w:r>
      <w:r w:rsidR="007E03B6" w:rsidRPr="00564C43">
        <w:rPr>
          <w:rFonts w:ascii="Times New Roman" w:hAnsi="Times New Roman" w:cs="Times New Roman"/>
          <w:b/>
          <w:color w:val="000000"/>
          <w:szCs w:val="24"/>
          <w:lang w:eastAsia="bg-BG"/>
        </w:rPr>
        <w:t>. В</w:t>
      </w:r>
      <w:r w:rsidRPr="00564C43">
        <w:rPr>
          <w:rFonts w:ascii="Times New Roman" w:hAnsi="Times New Roman" w:cs="Times New Roman"/>
          <w:b/>
          <w:color w:val="000000"/>
          <w:szCs w:val="24"/>
          <w:lang w:eastAsia="bg-BG"/>
        </w:rPr>
        <w:t xml:space="preserve"> чл. 202а, ал. 1, изречение първо</w:t>
      </w:r>
      <w:r w:rsidRPr="00564C43">
        <w:rPr>
          <w:rFonts w:ascii="Times New Roman" w:hAnsi="Times New Roman" w:cs="Times New Roman"/>
          <w:color w:val="000000"/>
          <w:szCs w:val="24"/>
          <w:lang w:eastAsia="bg-BG"/>
        </w:rPr>
        <w:t xml:space="preserve"> след думите „на страната“ се добавя „с продължителност не по-малка от 90 дни“.</w:t>
      </w:r>
    </w:p>
    <w:p w:rsidR="008E6CA2" w:rsidRPr="00564C43" w:rsidRDefault="008E6CA2" w:rsidP="00D2057A">
      <w:pPr>
        <w:pStyle w:val="Index"/>
        <w:jc w:val="both"/>
        <w:rPr>
          <w:rFonts w:ascii="Times New Roman" w:hAnsi="Times New Roman" w:cs="Times New Roman"/>
          <w:szCs w:val="24"/>
        </w:rPr>
      </w:pPr>
      <w:bookmarkStart w:id="14" w:name="to_paragraph_id32064865"/>
      <w:bookmarkEnd w:id="14"/>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4</w:t>
      </w:r>
      <w:r w:rsidR="00AD2A36" w:rsidRPr="00564C43">
        <w:rPr>
          <w:rFonts w:ascii="Times New Roman" w:hAnsi="Times New Roman" w:cs="Times New Roman"/>
          <w:b/>
          <w:szCs w:val="24"/>
        </w:rPr>
        <w:t>8</w:t>
      </w:r>
      <w:r w:rsidRPr="00564C43">
        <w:rPr>
          <w:rFonts w:ascii="Times New Roman" w:hAnsi="Times New Roman" w:cs="Times New Roman"/>
          <w:b/>
          <w:szCs w:val="24"/>
        </w:rPr>
        <w:t>. В чл. 204</w:t>
      </w:r>
      <w:r w:rsidRPr="00564C43">
        <w:rPr>
          <w:rFonts w:ascii="Times New Roman" w:hAnsi="Times New Roman" w:cs="Times New Roman"/>
          <w:szCs w:val="24"/>
        </w:rPr>
        <w:t xml:space="preserve"> се правят следните изменения и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 Досегашният текст става ал. 1.</w:t>
      </w:r>
    </w:p>
    <w:p w:rsidR="008E6CA2" w:rsidRPr="00564C43" w:rsidRDefault="002E3F71" w:rsidP="00D2057A">
      <w:pPr>
        <w:pStyle w:val="Index"/>
        <w:jc w:val="both"/>
        <w:rPr>
          <w:rFonts w:ascii="Times New Roman" w:hAnsi="Times New Roman" w:cs="Times New Roman"/>
          <w:color w:val="000000"/>
          <w:szCs w:val="24"/>
          <w:lang w:eastAsia="bg-BG"/>
        </w:rPr>
      </w:pPr>
      <w:r w:rsidRPr="00564C43">
        <w:rPr>
          <w:rFonts w:ascii="Times New Roman" w:hAnsi="Times New Roman" w:cs="Times New Roman"/>
          <w:color w:val="000000"/>
          <w:szCs w:val="24"/>
          <w:lang w:eastAsia="bg-BG"/>
        </w:rPr>
        <w:t xml:space="preserve">  </w:t>
      </w:r>
      <w:r w:rsidR="001E7155" w:rsidRPr="00564C43">
        <w:rPr>
          <w:rFonts w:ascii="Times New Roman" w:hAnsi="Times New Roman" w:cs="Times New Roman"/>
          <w:color w:val="000000"/>
          <w:szCs w:val="24"/>
          <w:lang w:eastAsia="bg-BG"/>
        </w:rPr>
        <w:tab/>
      </w:r>
      <w:r w:rsidRPr="00564C43">
        <w:rPr>
          <w:rFonts w:ascii="Times New Roman" w:hAnsi="Times New Roman" w:cs="Times New Roman"/>
          <w:color w:val="000000"/>
          <w:szCs w:val="24"/>
          <w:lang w:eastAsia="bg-BG"/>
        </w:rPr>
        <w:t>2. Създава се ал. 2:</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 Когато по силата на нормативен акт от определена дата се увеличават възнагражденията на военнослужещите и това увеличение не е включено в размера на брутното възнаграждение по ал. 1, се извършват съответните преизчисления </w:t>
      </w:r>
      <w:r w:rsidRPr="00564C43">
        <w:rPr>
          <w:rFonts w:ascii="Times New Roman" w:hAnsi="Times New Roman" w:cs="Times New Roman"/>
          <w:color w:val="000000"/>
          <w:szCs w:val="24"/>
          <w:lang w:eastAsia="bg-BG"/>
        </w:rPr>
        <w:t xml:space="preserve">на </w:t>
      </w:r>
      <w:proofErr w:type="spellStart"/>
      <w:r w:rsidRPr="00564C43">
        <w:rPr>
          <w:rFonts w:ascii="Times New Roman" w:hAnsi="Times New Roman" w:cs="Times New Roman"/>
          <w:color w:val="000000"/>
          <w:szCs w:val="24"/>
          <w:lang w:eastAsia="bg-BG"/>
        </w:rPr>
        <w:t>среднодневното</w:t>
      </w:r>
      <w:proofErr w:type="spellEnd"/>
      <w:r w:rsidRPr="00564C43">
        <w:rPr>
          <w:rFonts w:ascii="Times New Roman" w:hAnsi="Times New Roman" w:cs="Times New Roman"/>
          <w:color w:val="000000"/>
          <w:szCs w:val="24"/>
          <w:lang w:eastAsia="bg-BG"/>
        </w:rPr>
        <w:t xml:space="preserve"> брутно възнаграждение </w:t>
      </w:r>
      <w:r w:rsidRPr="00564C43">
        <w:rPr>
          <w:rFonts w:ascii="Times New Roman" w:hAnsi="Times New Roman" w:cs="Times New Roman"/>
          <w:szCs w:val="24"/>
        </w:rPr>
        <w:t>и разликата се доплаща.“</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 xml:space="preserve"> § </w:t>
      </w:r>
      <w:r w:rsidR="00AD2A36" w:rsidRPr="00564C43">
        <w:rPr>
          <w:rFonts w:ascii="Times New Roman" w:hAnsi="Times New Roman" w:cs="Times New Roman"/>
          <w:b/>
          <w:szCs w:val="24"/>
        </w:rPr>
        <w:t>49</w:t>
      </w:r>
      <w:r w:rsidRPr="00564C43">
        <w:rPr>
          <w:rFonts w:ascii="Times New Roman" w:hAnsi="Times New Roman" w:cs="Times New Roman"/>
          <w:b/>
          <w:szCs w:val="24"/>
        </w:rPr>
        <w:t>. В</w:t>
      </w:r>
      <w:r w:rsidRPr="00564C43">
        <w:rPr>
          <w:rFonts w:ascii="Times New Roman" w:hAnsi="Times New Roman" w:cs="Times New Roman"/>
          <w:szCs w:val="24"/>
        </w:rPr>
        <w:t xml:space="preserve"> </w:t>
      </w:r>
      <w:r w:rsidR="00004257" w:rsidRPr="00564C43">
        <w:rPr>
          <w:rFonts w:ascii="Times New Roman" w:hAnsi="Times New Roman" w:cs="Times New Roman"/>
          <w:b/>
          <w:szCs w:val="24"/>
        </w:rPr>
        <w:t>чл. 205а</w:t>
      </w:r>
      <w:r w:rsidRPr="00564C43">
        <w:rPr>
          <w:rFonts w:ascii="Times New Roman" w:hAnsi="Times New Roman" w:cs="Times New Roman"/>
          <w:b/>
          <w:szCs w:val="24"/>
        </w:rPr>
        <w:t>, ал. 1</w:t>
      </w:r>
      <w:r w:rsidRPr="00564C43">
        <w:rPr>
          <w:rFonts w:ascii="Times New Roman" w:hAnsi="Times New Roman" w:cs="Times New Roman"/>
          <w:szCs w:val="24"/>
        </w:rPr>
        <w:t xml:space="preserve"> се изменя така:</w:t>
      </w:r>
    </w:p>
    <w:p w:rsidR="008E6CA2" w:rsidRPr="00564C43" w:rsidRDefault="002E3F71" w:rsidP="001E7155">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„(1) Съпругът/съпругата-военнослужещ на командирован служител на длъжност в задгранично представителство, международна организация или друга международна инициатива извън територията на страната има право на неплатен отпуск по време на командировката на служителя.“</w:t>
      </w:r>
    </w:p>
    <w:p w:rsidR="008E6CA2" w:rsidRPr="00564C43" w:rsidRDefault="008E6CA2" w:rsidP="00D2057A">
      <w:pPr>
        <w:pStyle w:val="Index"/>
        <w:jc w:val="both"/>
        <w:rPr>
          <w:rFonts w:ascii="Times New Roman" w:eastAsiaTheme="minorEastAsia"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 5</w:t>
      </w:r>
      <w:r w:rsidR="00AD2A36" w:rsidRPr="00564C43">
        <w:rPr>
          <w:rFonts w:ascii="Times New Roman" w:hAnsi="Times New Roman" w:cs="Times New Roman"/>
          <w:b/>
          <w:szCs w:val="24"/>
        </w:rPr>
        <w:t>0</w:t>
      </w:r>
      <w:r w:rsidRPr="00564C43">
        <w:rPr>
          <w:rFonts w:ascii="Times New Roman" w:hAnsi="Times New Roman" w:cs="Times New Roman"/>
          <w:b/>
          <w:szCs w:val="24"/>
        </w:rPr>
        <w:t xml:space="preserve">. </w:t>
      </w:r>
      <w:r w:rsidRPr="00564C43">
        <w:rPr>
          <w:rFonts w:ascii="Times New Roman" w:hAnsi="Times New Roman" w:cs="Times New Roman"/>
          <w:szCs w:val="24"/>
        </w:rPr>
        <w:t xml:space="preserve">Създава се </w:t>
      </w:r>
      <w:r w:rsidR="00004257" w:rsidRPr="00564C43">
        <w:rPr>
          <w:rFonts w:ascii="Times New Roman" w:hAnsi="Times New Roman" w:cs="Times New Roman"/>
          <w:b/>
          <w:szCs w:val="24"/>
        </w:rPr>
        <w:t>чл. 205б</w:t>
      </w:r>
      <w:r w:rsidRPr="00564C43">
        <w:rPr>
          <w:rFonts w:ascii="Times New Roman" w:hAnsi="Times New Roman" w:cs="Times New Roman"/>
          <w:szCs w:val="24"/>
        </w:rPr>
        <w:t>:</w:t>
      </w:r>
      <w:bookmarkStart w:id="15" w:name="to_paragraph_id28087131"/>
      <w:bookmarkEnd w:id="15"/>
    </w:p>
    <w:p w:rsidR="008E6CA2" w:rsidRPr="00564C43" w:rsidRDefault="002E3F71" w:rsidP="001E7155">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b/>
          <w:szCs w:val="24"/>
        </w:rPr>
        <w:t>„Чл. 205б.</w:t>
      </w:r>
      <w:r w:rsidRPr="00564C43">
        <w:rPr>
          <w:rFonts w:ascii="Times New Roman" w:eastAsiaTheme="minorEastAsia" w:hAnsi="Times New Roman" w:cs="Times New Roman"/>
          <w:szCs w:val="24"/>
        </w:rPr>
        <w:t xml:space="preserve"> (1) Съпругът/съпругата на командирован военнослужещ на длъжност в задгранично представителство, в международна организация или друга международна инициатива извън територията на страната има право на неплатен отпуск по време на командировката на военнослужещия, когато работи в държавната или общинската администрация в Република България, в организации на бюджетна издръжка или в търговски дружества с над 50 на сто държавно или общинско участие, както и в търговски дружества със златна акция на държавата.</w:t>
      </w:r>
    </w:p>
    <w:p w:rsidR="008E6CA2" w:rsidRPr="00564C43" w:rsidRDefault="002E3F71" w:rsidP="001E7155">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(2) Времето на ползване на неплатен отпуск от съпругът/съпругата по ал. 1 се признава за трудов или служебен стаж.</w:t>
      </w:r>
    </w:p>
    <w:p w:rsidR="008E6CA2" w:rsidRPr="00564C43" w:rsidRDefault="002E3F71" w:rsidP="001E7155">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(3) Вноските за здравно осигуряване на съпругът/съпругата  по ал. 1 за времето, през което са в неплатен отпуск, са за тяхна сметка.“</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1E7155">
      <w:pPr>
        <w:pStyle w:val="Index"/>
        <w:ind w:firstLine="708"/>
        <w:jc w:val="both"/>
        <w:rPr>
          <w:rFonts w:ascii="Times New Roman" w:hAnsi="Times New Roman" w:cs="Times New Roman"/>
          <w:szCs w:val="24"/>
        </w:rPr>
      </w:pPr>
      <w:r w:rsidRPr="00564C43">
        <w:rPr>
          <w:rFonts w:ascii="Times New Roman" w:hAnsi="Times New Roman" w:cs="Times New Roman"/>
          <w:b/>
          <w:szCs w:val="24"/>
        </w:rPr>
        <w:t>§ 5</w:t>
      </w:r>
      <w:r w:rsidR="00AD2A36" w:rsidRPr="00564C43">
        <w:rPr>
          <w:rFonts w:ascii="Times New Roman" w:hAnsi="Times New Roman" w:cs="Times New Roman"/>
          <w:b/>
          <w:szCs w:val="24"/>
        </w:rPr>
        <w:t>1</w:t>
      </w:r>
      <w:r w:rsidRPr="00564C43">
        <w:rPr>
          <w:rFonts w:ascii="Times New Roman" w:hAnsi="Times New Roman" w:cs="Times New Roman"/>
          <w:b/>
          <w:szCs w:val="24"/>
        </w:rPr>
        <w:t>. Член 207</w:t>
      </w:r>
      <w:r w:rsidRPr="00564C43">
        <w:rPr>
          <w:rFonts w:ascii="Times New Roman" w:hAnsi="Times New Roman" w:cs="Times New Roman"/>
          <w:szCs w:val="24"/>
        </w:rPr>
        <w:t xml:space="preserve"> се изменя така:</w:t>
      </w:r>
    </w:p>
    <w:p w:rsidR="008E6CA2" w:rsidRPr="00564C43" w:rsidRDefault="002E3F71" w:rsidP="001E7155">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b/>
          <w:color w:val="000000"/>
          <w:szCs w:val="24"/>
          <w:lang w:eastAsia="bg-BG"/>
        </w:rPr>
        <w:t>„Чл. 207.</w:t>
      </w:r>
      <w:r w:rsidRPr="00564C43">
        <w:rPr>
          <w:rFonts w:ascii="Times New Roman" w:hAnsi="Times New Roman" w:cs="Times New Roman"/>
          <w:color w:val="000000"/>
          <w:szCs w:val="24"/>
          <w:lang w:eastAsia="bg-BG"/>
        </w:rPr>
        <w:t xml:space="preserve"> (1) Отпуските се ползват след писмено разрешение от съответния командир, началник или оправомощени от тях длъжностни лица.</w:t>
      </w:r>
    </w:p>
    <w:p w:rsidR="008E6CA2" w:rsidRPr="00564C43" w:rsidRDefault="002E3F71" w:rsidP="001E7155">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color w:val="000000"/>
          <w:szCs w:val="24"/>
          <w:lang w:eastAsia="bg-BG"/>
        </w:rPr>
        <w:t>(2) Отпуските за временна неработоспособност, за бременност, за раждане и осиновяване на дете се ползват на основание болничен лист и след уведомяване на съответния командир или началник.“</w:t>
      </w:r>
    </w:p>
    <w:p w:rsidR="008E6CA2" w:rsidRPr="00564C43" w:rsidRDefault="008E6CA2" w:rsidP="00D2057A">
      <w:pPr>
        <w:pStyle w:val="Index"/>
        <w:jc w:val="both"/>
        <w:rPr>
          <w:rFonts w:ascii="Times New Roman" w:hAnsi="Times New Roman" w:cs="Times New Roman"/>
          <w:b/>
          <w:color w:val="000000"/>
          <w:szCs w:val="24"/>
          <w:lang w:eastAsia="bg-BG"/>
        </w:rPr>
      </w:pPr>
      <w:bookmarkStart w:id="16" w:name="to_paragraph_id4272650"/>
      <w:bookmarkEnd w:id="16"/>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5</w:t>
      </w:r>
      <w:r w:rsidR="00AD2A36" w:rsidRPr="00564C43">
        <w:rPr>
          <w:rFonts w:ascii="Times New Roman" w:hAnsi="Times New Roman" w:cs="Times New Roman"/>
          <w:b/>
          <w:color w:val="000000"/>
          <w:szCs w:val="24"/>
          <w:lang w:eastAsia="bg-BG"/>
        </w:rPr>
        <w:t>2</w:t>
      </w:r>
      <w:r w:rsidRPr="00564C43">
        <w:rPr>
          <w:rFonts w:ascii="Times New Roman" w:hAnsi="Times New Roman" w:cs="Times New Roman"/>
          <w:b/>
          <w:color w:val="000000"/>
          <w:szCs w:val="24"/>
          <w:lang w:eastAsia="bg-BG"/>
        </w:rPr>
        <w:t xml:space="preserve">. Член 208 </w:t>
      </w:r>
      <w:r w:rsidRPr="00564C43">
        <w:rPr>
          <w:rFonts w:ascii="Times New Roman" w:hAnsi="Times New Roman" w:cs="Times New Roman"/>
          <w:color w:val="000000"/>
          <w:szCs w:val="24"/>
          <w:lang w:eastAsia="bg-BG"/>
        </w:rPr>
        <w:t>се изменя така:</w:t>
      </w:r>
    </w:p>
    <w:p w:rsidR="00CE3849" w:rsidRPr="00564C43" w:rsidRDefault="002E3F71" w:rsidP="00CE3849">
      <w:pPr>
        <w:pStyle w:val="Index"/>
        <w:ind w:firstLine="708"/>
        <w:jc w:val="both"/>
        <w:rPr>
          <w:rFonts w:ascii="Times New Roman" w:hAnsi="Times New Roman" w:cs="Times New Roman"/>
          <w:color w:val="000000"/>
          <w:szCs w:val="24"/>
          <w:lang w:eastAsia="bg-BG"/>
        </w:rPr>
      </w:pPr>
      <w:r w:rsidRPr="00564C43">
        <w:rPr>
          <w:rFonts w:ascii="Times New Roman" w:hAnsi="Times New Roman" w:cs="Times New Roman"/>
          <w:b/>
          <w:color w:val="000000"/>
          <w:szCs w:val="24"/>
          <w:lang w:eastAsia="bg-BG"/>
        </w:rPr>
        <w:t>„Чл. 208.</w:t>
      </w:r>
      <w:r w:rsidRPr="00564C43">
        <w:rPr>
          <w:rFonts w:ascii="Times New Roman" w:hAnsi="Times New Roman" w:cs="Times New Roman"/>
          <w:color w:val="000000"/>
          <w:szCs w:val="24"/>
          <w:lang w:eastAsia="bg-BG"/>
        </w:rPr>
        <w:t xml:space="preserve"> Редът за разрешаване и ползване на отпуските, за</w:t>
      </w:r>
      <w:r w:rsidR="00CE3849" w:rsidRPr="00564C43">
        <w:rPr>
          <w:rFonts w:ascii="Times New Roman" w:hAnsi="Times New Roman" w:cs="Times New Roman"/>
          <w:color w:val="000000"/>
          <w:szCs w:val="24"/>
          <w:lang w:eastAsia="bg-BG"/>
        </w:rPr>
        <w:t xml:space="preserve"> </w:t>
      </w:r>
      <w:r w:rsidRPr="00564C43">
        <w:rPr>
          <w:rFonts w:ascii="Times New Roman" w:hAnsi="Times New Roman" w:cs="Times New Roman"/>
          <w:color w:val="000000"/>
          <w:szCs w:val="24"/>
          <w:lang w:eastAsia="bg-BG"/>
        </w:rPr>
        <w:t>тяхното</w:t>
      </w:r>
      <w:r w:rsidRPr="00564C43">
        <w:rPr>
          <w:rFonts w:ascii="Times New Roman" w:hAnsi="Times New Roman" w:cs="Times New Roman"/>
          <w:i/>
          <w:color w:val="000000"/>
          <w:szCs w:val="24"/>
          <w:lang w:eastAsia="bg-BG"/>
        </w:rPr>
        <w:t xml:space="preserve"> </w:t>
      </w:r>
      <w:r w:rsidRPr="00564C43">
        <w:rPr>
          <w:rFonts w:ascii="Times New Roman" w:hAnsi="Times New Roman" w:cs="Times New Roman"/>
          <w:color w:val="000000"/>
          <w:szCs w:val="24"/>
          <w:lang w:eastAsia="bg-BG"/>
        </w:rPr>
        <w:t xml:space="preserve">отлагане и прекъсване се определя с правилника за прилагане на закона.“ </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color w:val="000000"/>
          <w:szCs w:val="24"/>
          <w:lang w:eastAsia="bg-BG"/>
        </w:rPr>
        <w:t xml:space="preserve">  </w:t>
      </w:r>
    </w:p>
    <w:p w:rsidR="001025EA" w:rsidRPr="00564C43" w:rsidRDefault="002E3F71" w:rsidP="0034777A">
      <w:pPr>
        <w:pStyle w:val="Index"/>
        <w:ind w:firstLine="708"/>
        <w:jc w:val="both"/>
        <w:rPr>
          <w:rFonts w:ascii="Times New Roman" w:hAnsi="Times New Roman" w:cs="Times New Roman"/>
          <w:b/>
          <w:color w:val="000000"/>
          <w:szCs w:val="24"/>
          <w:lang w:eastAsia="bg-BG"/>
        </w:rPr>
      </w:pPr>
      <w:r w:rsidRPr="00564C43">
        <w:rPr>
          <w:rFonts w:ascii="Times New Roman" w:hAnsi="Times New Roman" w:cs="Times New Roman"/>
          <w:b/>
          <w:color w:val="000000"/>
          <w:szCs w:val="24"/>
          <w:lang w:eastAsia="bg-BG"/>
        </w:rPr>
        <w:t>§ 5</w:t>
      </w:r>
      <w:r w:rsidR="00AD2A36" w:rsidRPr="00564C43">
        <w:rPr>
          <w:rFonts w:ascii="Times New Roman" w:hAnsi="Times New Roman" w:cs="Times New Roman"/>
          <w:b/>
          <w:color w:val="000000"/>
          <w:szCs w:val="24"/>
          <w:lang w:eastAsia="bg-BG"/>
        </w:rPr>
        <w:t>3</w:t>
      </w:r>
      <w:r w:rsidR="001025EA" w:rsidRPr="00564C43">
        <w:rPr>
          <w:rFonts w:ascii="Times New Roman" w:hAnsi="Times New Roman" w:cs="Times New Roman"/>
          <w:b/>
          <w:color w:val="000000"/>
          <w:szCs w:val="24"/>
          <w:lang w:eastAsia="bg-BG"/>
        </w:rPr>
        <w:t>. Член</w:t>
      </w:r>
      <w:r w:rsidRPr="00564C43">
        <w:rPr>
          <w:rFonts w:ascii="Times New Roman" w:hAnsi="Times New Roman" w:cs="Times New Roman"/>
          <w:b/>
          <w:color w:val="000000"/>
          <w:szCs w:val="24"/>
          <w:lang w:eastAsia="bg-BG"/>
        </w:rPr>
        <w:t xml:space="preserve"> 210</w:t>
      </w:r>
      <w:r w:rsidR="001025EA" w:rsidRPr="00564C43">
        <w:rPr>
          <w:rFonts w:ascii="Times New Roman" w:hAnsi="Times New Roman" w:cs="Times New Roman"/>
          <w:b/>
          <w:color w:val="000000"/>
          <w:szCs w:val="24"/>
          <w:lang w:eastAsia="bg-BG"/>
        </w:rPr>
        <w:t xml:space="preserve"> се изменя така:</w:t>
      </w:r>
    </w:p>
    <w:p w:rsidR="0034777A" w:rsidRPr="00564C43" w:rsidRDefault="001025EA" w:rsidP="0034777A">
      <w:pPr>
        <w:pStyle w:val="Index"/>
        <w:ind w:firstLine="708"/>
        <w:jc w:val="both"/>
        <w:rPr>
          <w:rFonts w:ascii="Times New Roman" w:hAnsi="Times New Roman" w:cs="Times New Roman"/>
          <w:szCs w:val="24"/>
        </w:rPr>
      </w:pPr>
      <w:r w:rsidRPr="00564C43">
        <w:rPr>
          <w:rFonts w:ascii="Times New Roman" w:hAnsi="Times New Roman" w:cs="Times New Roman"/>
          <w:b/>
          <w:color w:val="000000"/>
          <w:szCs w:val="24"/>
          <w:lang w:eastAsia="bg-BG"/>
        </w:rPr>
        <w:t xml:space="preserve">„Чл.210. </w:t>
      </w:r>
      <w:r w:rsidR="002E3F71" w:rsidRPr="00564C43">
        <w:rPr>
          <w:rFonts w:ascii="Times New Roman" w:hAnsi="Times New Roman" w:cs="Times New Roman"/>
          <w:color w:val="000000"/>
          <w:szCs w:val="24"/>
          <w:lang w:eastAsia="bg-BG"/>
        </w:rPr>
        <w:t xml:space="preserve">Военнослужещите имат право на минимална непрекъсната </w:t>
      </w:r>
      <w:proofErr w:type="spellStart"/>
      <w:r w:rsidR="002E3F71" w:rsidRPr="00564C43">
        <w:rPr>
          <w:rFonts w:ascii="Times New Roman" w:hAnsi="Times New Roman" w:cs="Times New Roman"/>
          <w:color w:val="000000"/>
          <w:szCs w:val="24"/>
          <w:lang w:eastAsia="bg-BG"/>
        </w:rPr>
        <w:t>междудневна</w:t>
      </w:r>
      <w:proofErr w:type="spellEnd"/>
      <w:r w:rsidR="002E3F71" w:rsidRPr="00564C43">
        <w:rPr>
          <w:rFonts w:ascii="Times New Roman" w:hAnsi="Times New Roman" w:cs="Times New Roman"/>
          <w:color w:val="000000"/>
          <w:szCs w:val="24"/>
          <w:lang w:eastAsia="bg-BG"/>
        </w:rPr>
        <w:t xml:space="preserve"> почивка от 12 часа и минимална непрекъсната </w:t>
      </w:r>
      <w:proofErr w:type="spellStart"/>
      <w:r w:rsidR="002E3F71" w:rsidRPr="00564C43">
        <w:rPr>
          <w:rFonts w:ascii="Times New Roman" w:hAnsi="Times New Roman" w:cs="Times New Roman"/>
          <w:color w:val="000000"/>
          <w:szCs w:val="24"/>
          <w:lang w:eastAsia="bg-BG"/>
        </w:rPr>
        <w:t>междуседмична</w:t>
      </w:r>
      <w:proofErr w:type="spellEnd"/>
      <w:r w:rsidR="002E3F71" w:rsidRPr="00564C43">
        <w:rPr>
          <w:rFonts w:ascii="Times New Roman" w:hAnsi="Times New Roman" w:cs="Times New Roman"/>
          <w:color w:val="000000"/>
          <w:szCs w:val="24"/>
          <w:lang w:eastAsia="bg-BG"/>
        </w:rPr>
        <w:t xml:space="preserve"> почивка с продължителност 36 часа</w:t>
      </w:r>
      <w:r w:rsidR="00CE3849" w:rsidRPr="00564C43">
        <w:rPr>
          <w:rFonts w:ascii="Times New Roman" w:hAnsi="Times New Roman" w:cs="Times New Roman"/>
          <w:color w:val="000000"/>
          <w:szCs w:val="24"/>
          <w:lang w:eastAsia="bg-BG"/>
        </w:rPr>
        <w:t>.</w:t>
      </w:r>
      <w:r w:rsidR="002E3F71" w:rsidRPr="00564C43">
        <w:rPr>
          <w:rFonts w:ascii="Times New Roman" w:hAnsi="Times New Roman" w:cs="Times New Roman"/>
          <w:color w:val="000000"/>
          <w:szCs w:val="24"/>
          <w:lang w:eastAsia="bg-BG"/>
        </w:rPr>
        <w:t xml:space="preserve"> </w:t>
      </w:r>
      <w:r w:rsidRPr="00564C43">
        <w:rPr>
          <w:rFonts w:ascii="Times New Roman" w:hAnsi="Times New Roman" w:cs="Times New Roman"/>
          <w:szCs w:val="24"/>
        </w:rPr>
        <w:t xml:space="preserve">Когато почивката не може да се ползва поради служебни причини, на военнослужещите се предоставя съответна почивка във време, определено от командира или началника, </w:t>
      </w:r>
      <w:r w:rsidR="0034777A" w:rsidRPr="00564C43">
        <w:rPr>
          <w:rFonts w:ascii="Times New Roman" w:hAnsi="Times New Roman" w:cs="Times New Roman"/>
          <w:color w:val="000000"/>
          <w:szCs w:val="24"/>
          <w:lang w:eastAsia="bg-BG"/>
        </w:rPr>
        <w:t xml:space="preserve">доколкото </w:t>
      </w:r>
      <w:r w:rsidRPr="00564C43">
        <w:rPr>
          <w:rFonts w:ascii="Times New Roman" w:hAnsi="Times New Roman" w:cs="Times New Roman"/>
          <w:color w:val="000000"/>
          <w:szCs w:val="24"/>
          <w:lang w:eastAsia="bg-BG"/>
        </w:rPr>
        <w:t xml:space="preserve">друго </w:t>
      </w:r>
      <w:r w:rsidR="0034777A" w:rsidRPr="00564C43">
        <w:rPr>
          <w:rFonts w:ascii="Times New Roman" w:hAnsi="Times New Roman" w:cs="Times New Roman"/>
          <w:color w:val="000000"/>
          <w:szCs w:val="24"/>
          <w:lang w:eastAsia="bg-BG"/>
        </w:rPr>
        <w:t>не е предвидено в този закон</w:t>
      </w:r>
      <w:r w:rsidR="00174558" w:rsidRPr="00564C43">
        <w:rPr>
          <w:rFonts w:ascii="Times New Roman" w:hAnsi="Times New Roman" w:cs="Times New Roman"/>
          <w:color w:val="000000"/>
          <w:szCs w:val="24"/>
          <w:lang w:eastAsia="bg-BG"/>
        </w:rPr>
        <w:t>.</w:t>
      </w:r>
      <w:r w:rsidR="0034777A" w:rsidRPr="00564C43">
        <w:rPr>
          <w:rFonts w:ascii="Times New Roman" w:hAnsi="Times New Roman" w:cs="Times New Roman"/>
          <w:color w:val="000000"/>
          <w:szCs w:val="24"/>
          <w:lang w:eastAsia="bg-BG"/>
        </w:rPr>
        <w:t>“</w:t>
      </w:r>
      <w:r w:rsidRPr="00564C43">
        <w:rPr>
          <w:rFonts w:ascii="Times New Roman" w:hAnsi="Times New Roman" w:cs="Times New Roman"/>
          <w:color w:val="000000"/>
          <w:szCs w:val="24"/>
          <w:lang w:eastAsia="bg-BG"/>
        </w:rPr>
        <w:t>.</w:t>
      </w:r>
      <w:r w:rsidR="0034777A" w:rsidRPr="00564C43">
        <w:rPr>
          <w:rFonts w:ascii="Times New Roman" w:hAnsi="Times New Roman" w:cs="Times New Roman"/>
          <w:color w:val="000000"/>
          <w:szCs w:val="24"/>
          <w:lang w:eastAsia="bg-BG"/>
        </w:rPr>
        <w:t xml:space="preserve"> </w:t>
      </w:r>
    </w:p>
    <w:p w:rsidR="008E6CA2" w:rsidRPr="00564C43" w:rsidRDefault="008E6CA2" w:rsidP="00CE3849">
      <w:pPr>
        <w:pStyle w:val="Index"/>
        <w:ind w:firstLine="708"/>
        <w:jc w:val="both"/>
        <w:rPr>
          <w:rFonts w:ascii="Times New Roman" w:hAnsi="Times New Roman" w:cs="Times New Roman"/>
          <w:b/>
          <w:szCs w:val="24"/>
        </w:rPr>
      </w:pPr>
    </w:p>
    <w:p w:rsidR="008E6CA2" w:rsidRPr="00564C43" w:rsidRDefault="007E03B6"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2E3F71" w:rsidRPr="00564C43">
        <w:rPr>
          <w:rFonts w:ascii="Times New Roman" w:hAnsi="Times New Roman" w:cs="Times New Roman"/>
          <w:b/>
          <w:szCs w:val="24"/>
        </w:rPr>
        <w:t>§ 5</w:t>
      </w:r>
      <w:r w:rsidR="00AD2A36" w:rsidRPr="00564C43">
        <w:rPr>
          <w:rFonts w:ascii="Times New Roman" w:hAnsi="Times New Roman" w:cs="Times New Roman"/>
          <w:b/>
          <w:szCs w:val="24"/>
        </w:rPr>
        <w:t>4</w:t>
      </w:r>
      <w:r w:rsidR="002E3F71" w:rsidRPr="00564C43">
        <w:rPr>
          <w:rFonts w:ascii="Times New Roman" w:hAnsi="Times New Roman" w:cs="Times New Roman"/>
          <w:b/>
          <w:szCs w:val="24"/>
        </w:rPr>
        <w:t xml:space="preserve">. В чл. 215 </w:t>
      </w:r>
      <w:r w:rsidR="0034777A" w:rsidRPr="00564C43">
        <w:rPr>
          <w:rFonts w:ascii="Times New Roman" w:hAnsi="Times New Roman" w:cs="Times New Roman"/>
          <w:szCs w:val="24"/>
        </w:rPr>
        <w:t>се правят следните изменения и допълнения:</w:t>
      </w:r>
    </w:p>
    <w:p w:rsidR="008E6CA2" w:rsidRPr="00564C43" w:rsidRDefault="007E03B6"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2E3F71" w:rsidRPr="00564C43">
        <w:rPr>
          <w:rFonts w:ascii="Times New Roman" w:hAnsi="Times New Roman" w:cs="Times New Roman"/>
          <w:szCs w:val="24"/>
        </w:rPr>
        <w:t xml:space="preserve">1. </w:t>
      </w:r>
      <w:r w:rsidR="0034777A" w:rsidRPr="00564C43">
        <w:rPr>
          <w:rFonts w:ascii="Times New Roman" w:hAnsi="Times New Roman" w:cs="Times New Roman"/>
          <w:szCs w:val="24"/>
        </w:rPr>
        <w:t>В ал.</w:t>
      </w:r>
      <w:r w:rsidR="002E3F71" w:rsidRPr="00564C43">
        <w:rPr>
          <w:rFonts w:ascii="Times New Roman" w:hAnsi="Times New Roman" w:cs="Times New Roman"/>
          <w:szCs w:val="24"/>
        </w:rPr>
        <w:t xml:space="preserve"> 1</w:t>
      </w:r>
      <w:r w:rsidR="0034777A" w:rsidRPr="00564C43">
        <w:rPr>
          <w:rFonts w:ascii="Times New Roman" w:hAnsi="Times New Roman" w:cs="Times New Roman"/>
          <w:szCs w:val="24"/>
        </w:rPr>
        <w:t>, в края на изречението с</w:t>
      </w:r>
      <w:r w:rsidR="00174558" w:rsidRPr="00564C43">
        <w:rPr>
          <w:rFonts w:ascii="Times New Roman" w:hAnsi="Times New Roman" w:cs="Times New Roman"/>
          <w:szCs w:val="24"/>
        </w:rPr>
        <w:t xml:space="preserve">е поставя запетая и се добавя </w:t>
      </w:r>
      <w:r w:rsidR="0034777A" w:rsidRPr="00564C43">
        <w:rPr>
          <w:rFonts w:ascii="Times New Roman" w:hAnsi="Times New Roman" w:cs="Times New Roman"/>
          <w:szCs w:val="24"/>
        </w:rPr>
        <w:t>„</w:t>
      </w:r>
      <w:r w:rsidR="002E3F71" w:rsidRPr="00564C43">
        <w:rPr>
          <w:rFonts w:ascii="Times New Roman" w:hAnsi="Times New Roman" w:cs="Times New Roman"/>
          <w:szCs w:val="24"/>
        </w:rPr>
        <w:t>назначен на основна командна или материално отговорна длъжност</w:t>
      </w:r>
      <w:r w:rsidR="0034777A" w:rsidRPr="00564C43">
        <w:rPr>
          <w:rFonts w:ascii="Times New Roman" w:hAnsi="Times New Roman" w:cs="Times New Roman"/>
          <w:szCs w:val="24"/>
        </w:rPr>
        <w:t>.“</w:t>
      </w:r>
      <w:r w:rsidR="002E3F71" w:rsidRPr="00564C43">
        <w:rPr>
          <w:rFonts w:ascii="Times New Roman" w:hAnsi="Times New Roman" w:cs="Times New Roman"/>
          <w:szCs w:val="24"/>
          <w:lang w:val="x-none"/>
        </w:rPr>
        <w:t>.</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CE3849" w:rsidRPr="00564C43">
        <w:rPr>
          <w:rFonts w:ascii="Times New Roman" w:hAnsi="Times New Roman" w:cs="Times New Roman"/>
          <w:b/>
          <w:szCs w:val="24"/>
        </w:rPr>
        <w:tab/>
      </w:r>
      <w:r w:rsidRPr="00564C43">
        <w:rPr>
          <w:rFonts w:ascii="Times New Roman" w:hAnsi="Times New Roman" w:cs="Times New Roman"/>
          <w:szCs w:val="24"/>
        </w:rPr>
        <w:t>2. В ал. 5 думите „</w:t>
      </w:r>
      <w:r w:rsidRPr="00564C43">
        <w:rPr>
          <w:rFonts w:ascii="Times New Roman" w:hAnsi="Times New Roman" w:cs="Times New Roman"/>
          <w:color w:val="000000"/>
          <w:szCs w:val="24"/>
          <w:lang w:eastAsia="bg-BG"/>
        </w:rPr>
        <w:t>основното месечно възнаграждение на замествания“ се заменят с „</w:t>
      </w:r>
      <w:r w:rsidRPr="00564C43">
        <w:rPr>
          <w:rFonts w:ascii="Times New Roman" w:hAnsi="Times New Roman" w:cs="Times New Roman"/>
          <w:szCs w:val="24"/>
        </w:rPr>
        <w:t>месечното възнаграждение за длъжността и притежаваното военно звание на замествания военнослужещ.“.</w:t>
      </w:r>
    </w:p>
    <w:p w:rsidR="008E6CA2" w:rsidRPr="00564C43" w:rsidRDefault="008E6CA2" w:rsidP="00D2057A">
      <w:pPr>
        <w:pStyle w:val="Index"/>
        <w:jc w:val="both"/>
        <w:rPr>
          <w:rFonts w:ascii="Times New Roman" w:hAnsi="Times New Roman" w:cs="Times New Roman"/>
          <w:szCs w:val="24"/>
          <w:lang w:val="x-none"/>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5</w:t>
      </w:r>
      <w:r w:rsidR="00AD2A36" w:rsidRPr="00564C43">
        <w:rPr>
          <w:rFonts w:ascii="Times New Roman" w:hAnsi="Times New Roman" w:cs="Times New Roman"/>
          <w:b/>
          <w:szCs w:val="24"/>
        </w:rPr>
        <w:t>5</w:t>
      </w:r>
      <w:r w:rsidRPr="00564C43">
        <w:rPr>
          <w:rFonts w:ascii="Times New Roman" w:hAnsi="Times New Roman" w:cs="Times New Roman"/>
          <w:b/>
          <w:szCs w:val="24"/>
        </w:rPr>
        <w:t xml:space="preserve">. </w:t>
      </w:r>
      <w:r w:rsidR="00AE306C" w:rsidRPr="00564C43">
        <w:rPr>
          <w:rFonts w:ascii="Times New Roman" w:hAnsi="Times New Roman" w:cs="Times New Roman"/>
          <w:b/>
          <w:szCs w:val="24"/>
        </w:rPr>
        <w:t>В ч</w:t>
      </w:r>
      <w:r w:rsidRPr="00564C43">
        <w:rPr>
          <w:rFonts w:ascii="Times New Roman" w:hAnsi="Times New Roman" w:cs="Times New Roman"/>
          <w:b/>
          <w:szCs w:val="24"/>
        </w:rPr>
        <w:t xml:space="preserve">л. 216 </w:t>
      </w:r>
      <w:r w:rsidRPr="00564C43">
        <w:rPr>
          <w:rFonts w:ascii="Times New Roman" w:hAnsi="Times New Roman" w:cs="Times New Roman"/>
          <w:szCs w:val="24"/>
        </w:rPr>
        <w:t>се правят следните изменения и допълнения</w:t>
      </w:r>
      <w:r w:rsidRPr="00564C43">
        <w:rPr>
          <w:rFonts w:ascii="Times New Roman" w:hAnsi="Times New Roman" w:cs="Times New Roman"/>
          <w:b/>
          <w:szCs w:val="24"/>
        </w:rPr>
        <w:t>:</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Pr="00564C43">
        <w:rPr>
          <w:rFonts w:ascii="Times New Roman" w:hAnsi="Times New Roman" w:cs="Times New Roman"/>
          <w:szCs w:val="24"/>
        </w:rPr>
        <w:t>1. Ал. 1 се изменя така:</w:t>
      </w:r>
    </w:p>
    <w:p w:rsidR="008E6CA2" w:rsidRPr="00564C43" w:rsidRDefault="00CE3849" w:rsidP="00D2057A">
      <w:pPr>
        <w:pStyle w:val="Index"/>
        <w:jc w:val="both"/>
        <w:rPr>
          <w:rFonts w:ascii="Times New Roman" w:hAnsi="Times New Roman" w:cs="Times New Roman"/>
          <w:szCs w:val="24"/>
        </w:rPr>
      </w:pPr>
      <w:r w:rsidRPr="00564C43">
        <w:rPr>
          <w:rFonts w:ascii="Times New Roman" w:hAnsi="Times New Roman" w:cs="Times New Roman"/>
          <w:b/>
          <w:szCs w:val="24"/>
          <w:lang w:val="x-none"/>
        </w:rPr>
        <w:t xml:space="preserve">      </w:t>
      </w:r>
      <w:r w:rsidRPr="00564C43">
        <w:rPr>
          <w:rFonts w:ascii="Times New Roman" w:hAnsi="Times New Roman" w:cs="Times New Roman"/>
          <w:b/>
          <w:szCs w:val="24"/>
          <w:lang w:val="x-none"/>
        </w:rPr>
        <w:tab/>
      </w:r>
      <w:r w:rsidRPr="00564C43">
        <w:rPr>
          <w:rFonts w:ascii="Times New Roman" w:hAnsi="Times New Roman" w:cs="Times New Roman"/>
          <w:szCs w:val="24"/>
        </w:rPr>
        <w:t>„</w:t>
      </w:r>
      <w:r w:rsidR="002E3F71" w:rsidRPr="00564C43">
        <w:rPr>
          <w:rFonts w:ascii="Times New Roman" w:hAnsi="Times New Roman" w:cs="Times New Roman"/>
          <w:szCs w:val="24"/>
          <w:lang w:val="x-none"/>
        </w:rPr>
        <w:t xml:space="preserve">(1) Военнослужещите имат право на допълнително възнаграждение при временно изпълнение на задълженията на вакантна </w:t>
      </w:r>
      <w:r w:rsidR="002E3F71" w:rsidRPr="00564C43">
        <w:rPr>
          <w:rFonts w:ascii="Times New Roman" w:hAnsi="Times New Roman" w:cs="Times New Roman"/>
          <w:szCs w:val="24"/>
        </w:rPr>
        <w:t>основна командна или материално отговорна</w:t>
      </w:r>
      <w:r w:rsidR="002E3F71" w:rsidRPr="00564C43">
        <w:rPr>
          <w:rFonts w:ascii="Times New Roman" w:hAnsi="Times New Roman" w:cs="Times New Roman"/>
          <w:szCs w:val="24"/>
          <w:lang w:val="x-none"/>
        </w:rPr>
        <w:t xml:space="preserve"> длъжност в размер 25 на сто от месечното възнаграждение за вакантната длъжност и притежаваното от военнослужещия военно звание</w:t>
      </w:r>
      <w:r w:rsidRPr="00564C43">
        <w:rPr>
          <w:rFonts w:ascii="Times New Roman" w:hAnsi="Times New Roman" w:cs="Times New Roman"/>
          <w:szCs w:val="24"/>
        </w:rPr>
        <w:t>.</w:t>
      </w:r>
      <w:r w:rsidR="002E3F71" w:rsidRPr="00564C43">
        <w:rPr>
          <w:rFonts w:ascii="Times New Roman" w:hAnsi="Times New Roman" w:cs="Times New Roman"/>
          <w:szCs w:val="24"/>
          <w:lang w:val="x-none"/>
        </w:rPr>
        <w:t>”</w:t>
      </w:r>
    </w:p>
    <w:p w:rsidR="008E6CA2" w:rsidRPr="00564C43" w:rsidRDefault="00CE3849"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2.</w:t>
      </w:r>
      <w:r w:rsidR="002E3F71" w:rsidRPr="00564C43">
        <w:rPr>
          <w:rFonts w:ascii="Times New Roman" w:hAnsi="Times New Roman" w:cs="Times New Roman"/>
          <w:szCs w:val="24"/>
        </w:rPr>
        <w:t>Създава се ал. 4:</w:t>
      </w:r>
    </w:p>
    <w:p w:rsidR="008E6CA2" w:rsidRPr="00564C43" w:rsidRDefault="002E3F71" w:rsidP="00CE3849">
      <w:pPr>
        <w:pStyle w:val="Index"/>
        <w:ind w:firstLine="708"/>
        <w:jc w:val="both"/>
        <w:rPr>
          <w:rFonts w:ascii="Times New Roman" w:hAnsi="Times New Roman" w:cs="Times New Roman"/>
          <w:color w:val="000000"/>
          <w:szCs w:val="24"/>
          <w:lang w:eastAsia="bg-BG"/>
        </w:rPr>
      </w:pPr>
      <w:bookmarkStart w:id="17" w:name="to_paragraph_id4272658"/>
      <w:bookmarkStart w:id="18" w:name="to_paragraph_id4272659"/>
      <w:bookmarkEnd w:id="17"/>
      <w:bookmarkEnd w:id="18"/>
      <w:r w:rsidRPr="00564C43">
        <w:rPr>
          <w:rFonts w:ascii="Times New Roman" w:hAnsi="Times New Roman" w:cs="Times New Roman"/>
          <w:color w:val="000000"/>
          <w:szCs w:val="24"/>
          <w:lang w:eastAsia="bg-BG"/>
        </w:rPr>
        <w:t>„(4) За времето на изпълнение на задълженията на вакантната длъжност военнослужещият продължава да изпълнява и задълженията на основната си длъжност.“</w:t>
      </w:r>
    </w:p>
    <w:p w:rsidR="008E6CA2" w:rsidRPr="00564C43" w:rsidRDefault="002E3F71" w:rsidP="00D2057A">
      <w:pPr>
        <w:pStyle w:val="Index"/>
        <w:jc w:val="both"/>
        <w:rPr>
          <w:rFonts w:ascii="Times New Roman" w:hAnsi="Times New Roman" w:cs="Times New Roman"/>
          <w:color w:val="000000"/>
          <w:szCs w:val="24"/>
          <w:lang w:eastAsia="bg-BG"/>
        </w:rPr>
      </w:pPr>
      <w:r w:rsidRPr="00564C43">
        <w:rPr>
          <w:rFonts w:ascii="Times New Roman" w:hAnsi="Times New Roman" w:cs="Times New Roman"/>
          <w:color w:val="000000"/>
          <w:szCs w:val="24"/>
          <w:lang w:eastAsia="bg-BG"/>
        </w:rPr>
        <w:t xml:space="preserve"> </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 xml:space="preserve"> </w:t>
      </w:r>
      <w:r w:rsidR="00CE3849" w:rsidRPr="00564C43">
        <w:rPr>
          <w:rFonts w:ascii="Times New Roman" w:hAnsi="Times New Roman" w:cs="Times New Roman"/>
          <w:b/>
          <w:szCs w:val="24"/>
        </w:rPr>
        <w:tab/>
      </w:r>
      <w:r w:rsidRPr="00564C43">
        <w:rPr>
          <w:rFonts w:ascii="Times New Roman" w:hAnsi="Times New Roman" w:cs="Times New Roman"/>
          <w:b/>
          <w:szCs w:val="24"/>
        </w:rPr>
        <w:t>§ 5</w:t>
      </w:r>
      <w:r w:rsidR="00AD2A36" w:rsidRPr="00564C43">
        <w:rPr>
          <w:rFonts w:ascii="Times New Roman" w:hAnsi="Times New Roman" w:cs="Times New Roman"/>
          <w:b/>
          <w:szCs w:val="24"/>
        </w:rPr>
        <w:t>6</w:t>
      </w:r>
      <w:r w:rsidRPr="00564C43">
        <w:rPr>
          <w:rFonts w:ascii="Times New Roman" w:hAnsi="Times New Roman" w:cs="Times New Roman"/>
          <w:b/>
          <w:szCs w:val="24"/>
        </w:rPr>
        <w:t>. В</w:t>
      </w:r>
      <w:r w:rsidRPr="00564C43">
        <w:rPr>
          <w:rFonts w:ascii="Times New Roman" w:hAnsi="Times New Roman" w:cs="Times New Roman"/>
          <w:szCs w:val="24"/>
        </w:rPr>
        <w:t xml:space="preserve"> </w:t>
      </w:r>
      <w:r w:rsidRPr="00564C43">
        <w:rPr>
          <w:rFonts w:ascii="Times New Roman" w:hAnsi="Times New Roman" w:cs="Times New Roman"/>
          <w:b/>
          <w:szCs w:val="24"/>
        </w:rPr>
        <w:t>чл. 226з, ал. 1</w:t>
      </w:r>
      <w:r w:rsidRPr="00564C43">
        <w:rPr>
          <w:rFonts w:ascii="Times New Roman" w:hAnsi="Times New Roman" w:cs="Times New Roman"/>
          <w:szCs w:val="24"/>
        </w:rPr>
        <w:t xml:space="preserve"> след думата „курсантите“ се добавя „и колежаните“.</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CE3849" w:rsidRPr="00564C43">
        <w:rPr>
          <w:rFonts w:ascii="Times New Roman" w:hAnsi="Times New Roman" w:cs="Times New Roman"/>
          <w:szCs w:val="24"/>
        </w:rPr>
        <w:tab/>
      </w:r>
      <w:r w:rsidRPr="00564C43">
        <w:rPr>
          <w:rFonts w:ascii="Times New Roman" w:hAnsi="Times New Roman" w:cs="Times New Roman"/>
          <w:b/>
          <w:szCs w:val="24"/>
        </w:rPr>
        <w:t>§ 5</w:t>
      </w:r>
      <w:r w:rsidR="00AD2A36" w:rsidRPr="00564C43">
        <w:rPr>
          <w:rFonts w:ascii="Times New Roman" w:hAnsi="Times New Roman" w:cs="Times New Roman"/>
          <w:b/>
          <w:szCs w:val="24"/>
        </w:rPr>
        <w:t>7</w:t>
      </w:r>
      <w:r w:rsidRPr="00564C43">
        <w:rPr>
          <w:rFonts w:ascii="Times New Roman" w:hAnsi="Times New Roman" w:cs="Times New Roman"/>
          <w:b/>
          <w:szCs w:val="24"/>
        </w:rPr>
        <w:t>. В чл. 226к,</w:t>
      </w:r>
      <w:r w:rsidRPr="00564C43">
        <w:rPr>
          <w:rFonts w:ascii="Times New Roman" w:hAnsi="Times New Roman" w:cs="Times New Roman"/>
          <w:szCs w:val="24"/>
        </w:rPr>
        <w:t xml:space="preserve"> изречение първо </w:t>
      </w:r>
      <w:bookmarkStart w:id="19" w:name="_Hlk155515790"/>
      <w:bookmarkStart w:id="20" w:name="_Hlk155517588"/>
      <w:r w:rsidRPr="00564C43">
        <w:rPr>
          <w:rFonts w:ascii="Times New Roman" w:hAnsi="Times New Roman" w:cs="Times New Roman"/>
          <w:szCs w:val="24"/>
        </w:rPr>
        <w:t>след думата „военнослужещ“ се поставя запетая и се добавя „курсант или колежанин“</w:t>
      </w:r>
      <w:bookmarkEnd w:id="19"/>
      <w:r w:rsidRPr="00564C43">
        <w:rPr>
          <w:rFonts w:ascii="Times New Roman" w:hAnsi="Times New Roman" w:cs="Times New Roman"/>
          <w:szCs w:val="24"/>
        </w:rPr>
        <w:t xml:space="preserve">, а </w:t>
      </w:r>
      <w:bookmarkEnd w:id="20"/>
      <w:r w:rsidRPr="00564C43">
        <w:rPr>
          <w:rFonts w:ascii="Times New Roman" w:hAnsi="Times New Roman" w:cs="Times New Roman"/>
          <w:szCs w:val="24"/>
        </w:rPr>
        <w:t xml:space="preserve">в изречение второ след думата „военнослужещия“ се поставя запетая и се добавя „курсанта или колежанина“. </w:t>
      </w:r>
    </w:p>
    <w:p w:rsidR="008E6CA2" w:rsidRPr="00564C43" w:rsidRDefault="008E6CA2" w:rsidP="00D2057A">
      <w:pPr>
        <w:pStyle w:val="Index"/>
        <w:jc w:val="both"/>
        <w:rPr>
          <w:rFonts w:ascii="Times New Roman" w:hAnsi="Times New Roman" w:cs="Times New Roman"/>
          <w:szCs w:val="24"/>
        </w:rPr>
      </w:pPr>
    </w:p>
    <w:p w:rsidR="008E6CA2" w:rsidRPr="00564C43" w:rsidRDefault="00CE3849"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2E3F71" w:rsidRPr="00564C43">
        <w:rPr>
          <w:rFonts w:ascii="Times New Roman" w:hAnsi="Times New Roman" w:cs="Times New Roman"/>
          <w:b/>
          <w:szCs w:val="24"/>
        </w:rPr>
        <w:t>§ 5</w:t>
      </w:r>
      <w:r w:rsidR="00AD2A36" w:rsidRPr="00564C43">
        <w:rPr>
          <w:rFonts w:ascii="Times New Roman" w:hAnsi="Times New Roman" w:cs="Times New Roman"/>
          <w:b/>
          <w:szCs w:val="24"/>
        </w:rPr>
        <w:t>8</w:t>
      </w:r>
      <w:r w:rsidR="002E3F71" w:rsidRPr="00564C43">
        <w:rPr>
          <w:rFonts w:ascii="Times New Roman" w:hAnsi="Times New Roman" w:cs="Times New Roman"/>
          <w:b/>
          <w:szCs w:val="24"/>
        </w:rPr>
        <w:t xml:space="preserve">. В чл. 227 </w:t>
      </w:r>
      <w:r w:rsidR="002E3F71" w:rsidRPr="00564C43">
        <w:rPr>
          <w:rFonts w:ascii="Times New Roman" w:hAnsi="Times New Roman" w:cs="Times New Roman"/>
          <w:szCs w:val="24"/>
        </w:rPr>
        <w:t>се правят следните изменения:</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1. Ал. 6 се изменя така:</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„(6) Алинеи 1 и 5 не се прилагат при освобождаване от военна служба:</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1.  поради налагане на дисциплинарно наказание „уволнение“;</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2. поради установяване на несъвместимост по чл. 188;</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3. поради установяване на конфликт на интереси по Закона за противодействие на корупцията, с влязъл в сила акт;</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4. на основание чл. 163 преди изтичането на първоначалния срок на военната служба по чл. 142, ал. 5, чл. 143, ал. 1 и чл. 144, ал. 3;</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5. поради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w:t>
      </w:r>
      <w:r w:rsidR="00CE3849" w:rsidRPr="00564C43">
        <w:rPr>
          <w:rFonts w:ascii="Times New Roman" w:hAnsi="Times New Roman" w:cs="Times New Roman"/>
          <w:szCs w:val="24"/>
        </w:rPr>
        <w:t>.</w:t>
      </w:r>
      <w:r w:rsidRPr="00564C43">
        <w:rPr>
          <w:rFonts w:ascii="Times New Roman" w:hAnsi="Times New Roman" w:cs="Times New Roman"/>
          <w:szCs w:val="24"/>
        </w:rPr>
        <w:t>“</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2. В ал. 7 думите „ал. 1-6 се заменят с „ал. 1-5“;</w:t>
      </w: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szCs w:val="24"/>
        </w:rPr>
        <w:t>3. В ал. 8  думите „ал. 1 -7“ се заменят с „ал.</w:t>
      </w:r>
      <w:r w:rsidR="009F6EDB" w:rsidRPr="00564C43">
        <w:rPr>
          <w:rFonts w:ascii="Times New Roman" w:hAnsi="Times New Roman" w:cs="Times New Roman"/>
          <w:szCs w:val="24"/>
        </w:rPr>
        <w:t xml:space="preserve"> </w:t>
      </w:r>
      <w:r w:rsidRPr="00564C43">
        <w:rPr>
          <w:rFonts w:ascii="Times New Roman" w:hAnsi="Times New Roman" w:cs="Times New Roman"/>
          <w:szCs w:val="24"/>
        </w:rPr>
        <w:t>1-5 и 7“.</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CE3849">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w:t>
      </w:r>
      <w:r w:rsidR="00AD2A36" w:rsidRPr="00564C43">
        <w:rPr>
          <w:rFonts w:ascii="Times New Roman" w:hAnsi="Times New Roman" w:cs="Times New Roman"/>
          <w:b/>
          <w:szCs w:val="24"/>
        </w:rPr>
        <w:t>59</w:t>
      </w:r>
      <w:r w:rsidRPr="00564C43">
        <w:rPr>
          <w:rFonts w:ascii="Times New Roman" w:hAnsi="Times New Roman" w:cs="Times New Roman"/>
          <w:b/>
          <w:szCs w:val="24"/>
        </w:rPr>
        <w:t>. В</w:t>
      </w:r>
      <w:r w:rsidRPr="00564C43">
        <w:rPr>
          <w:rFonts w:ascii="Times New Roman" w:hAnsi="Times New Roman" w:cs="Times New Roman"/>
          <w:szCs w:val="24"/>
        </w:rPr>
        <w:t xml:space="preserve"> </w:t>
      </w:r>
      <w:r w:rsidRPr="00564C43">
        <w:rPr>
          <w:rFonts w:ascii="Times New Roman" w:hAnsi="Times New Roman" w:cs="Times New Roman"/>
          <w:b/>
          <w:szCs w:val="24"/>
        </w:rPr>
        <w:t>чл. 233</w:t>
      </w:r>
      <w:r w:rsidRPr="00564C43">
        <w:rPr>
          <w:rFonts w:ascii="Times New Roman" w:hAnsi="Times New Roman" w:cs="Times New Roman"/>
          <w:szCs w:val="24"/>
        </w:rPr>
        <w:t xml:space="preserve"> се създава ал. 1а: </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„(1а) Установяването на характера и степента на телесните повреди по ал. 1 се осъществява от военномедицинските органи.“.</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b/>
          <w:szCs w:val="24"/>
          <w:u w:val="single"/>
        </w:rPr>
      </w:pPr>
      <w:r w:rsidRPr="00564C43">
        <w:rPr>
          <w:rFonts w:ascii="Times New Roman" w:hAnsi="Times New Roman" w:cs="Times New Roman"/>
          <w:szCs w:val="24"/>
        </w:rPr>
        <w:t xml:space="preserve">        </w:t>
      </w:r>
      <w:r w:rsidR="00781900" w:rsidRPr="00564C43">
        <w:rPr>
          <w:rFonts w:ascii="Times New Roman" w:hAnsi="Times New Roman" w:cs="Times New Roman"/>
          <w:b/>
          <w:szCs w:val="24"/>
        </w:rPr>
        <w:t xml:space="preserve">    § 6</w:t>
      </w:r>
      <w:r w:rsidR="00AD2A36" w:rsidRPr="00564C43">
        <w:rPr>
          <w:rFonts w:ascii="Times New Roman" w:hAnsi="Times New Roman" w:cs="Times New Roman"/>
          <w:b/>
          <w:szCs w:val="24"/>
        </w:rPr>
        <w:t>0</w:t>
      </w:r>
      <w:r w:rsidRPr="00564C43">
        <w:rPr>
          <w:rFonts w:ascii="Times New Roman" w:hAnsi="Times New Roman" w:cs="Times New Roman"/>
          <w:b/>
          <w:szCs w:val="24"/>
        </w:rPr>
        <w:t xml:space="preserve">. </w:t>
      </w:r>
      <w:r w:rsidRPr="00564C43">
        <w:rPr>
          <w:rFonts w:ascii="Times New Roman" w:hAnsi="Times New Roman" w:cs="Times New Roman"/>
          <w:szCs w:val="24"/>
        </w:rPr>
        <w:t xml:space="preserve">Създава се </w:t>
      </w:r>
      <w:r w:rsidRPr="00564C43">
        <w:rPr>
          <w:rFonts w:ascii="Times New Roman" w:hAnsi="Times New Roman" w:cs="Times New Roman"/>
          <w:b/>
          <w:szCs w:val="24"/>
        </w:rPr>
        <w:t>чл. 233а:</w:t>
      </w:r>
    </w:p>
    <w:p w:rsidR="008E6CA2" w:rsidRPr="00564C43" w:rsidRDefault="002E3F71" w:rsidP="00EB1C8A">
      <w:pPr>
        <w:pStyle w:val="Index"/>
        <w:ind w:firstLine="708"/>
        <w:jc w:val="both"/>
        <w:rPr>
          <w:rFonts w:ascii="Times New Roman" w:hAnsi="Times New Roman" w:cs="Times New Roman"/>
          <w:strike/>
          <w:szCs w:val="24"/>
          <w:u w:val="single"/>
        </w:rPr>
      </w:pPr>
      <w:r w:rsidRPr="00564C43">
        <w:rPr>
          <w:rFonts w:ascii="Times New Roman" w:hAnsi="Times New Roman" w:cs="Times New Roman"/>
          <w:szCs w:val="24"/>
        </w:rPr>
        <w:t>„Чл. 233а (1) При тежка телесна повреда, причинена при или по повод подготовката им за изпълнение на военната служба, на службата в други министерства и ведомства</w:t>
      </w:r>
      <w:r w:rsidRPr="00564C43">
        <w:rPr>
          <w:rFonts w:ascii="Times New Roman" w:hAnsi="Times New Roman" w:cs="Times New Roman"/>
          <w:i/>
          <w:szCs w:val="24"/>
        </w:rPr>
        <w:t xml:space="preserve"> </w:t>
      </w:r>
      <w:r w:rsidRPr="00564C43">
        <w:rPr>
          <w:rFonts w:ascii="Times New Roman" w:hAnsi="Times New Roman" w:cs="Times New Roman"/>
          <w:szCs w:val="24"/>
        </w:rPr>
        <w:t>като професия, на курсантите и колежаните се изплаща еднократно парично обезщетение в десеткратния размер на базата за определяне размера на основното месечно възнаграждение за най-ниската длъжност на лицата по чл. 212, ал. 3, т. 2 при условия и по ред, определени с наредбата на министъра на отбраната по чл. 135, ал. 2.</w:t>
      </w:r>
    </w:p>
    <w:p w:rsidR="008E6CA2" w:rsidRPr="00564C43" w:rsidRDefault="002E3F71" w:rsidP="00EB1C8A">
      <w:pPr>
        <w:pStyle w:val="Index"/>
        <w:ind w:firstLine="708"/>
        <w:jc w:val="both"/>
        <w:rPr>
          <w:rFonts w:ascii="Times New Roman" w:hAnsi="Times New Roman" w:cs="Times New Roman"/>
          <w:strike/>
          <w:szCs w:val="24"/>
          <w:u w:val="single"/>
        </w:rPr>
      </w:pPr>
      <w:r w:rsidRPr="00564C43">
        <w:rPr>
          <w:rFonts w:ascii="Times New Roman" w:hAnsi="Times New Roman" w:cs="Times New Roman"/>
          <w:szCs w:val="24"/>
        </w:rPr>
        <w:t>(2) При средна телесна повреда, причинена при или по повод подготовката им за изпълнение на военната служба, на службата в други министерства и ведомства</w:t>
      </w:r>
      <w:r w:rsidRPr="00564C43">
        <w:rPr>
          <w:rFonts w:ascii="Times New Roman" w:hAnsi="Times New Roman" w:cs="Times New Roman"/>
          <w:i/>
          <w:szCs w:val="24"/>
        </w:rPr>
        <w:t xml:space="preserve"> </w:t>
      </w:r>
      <w:r w:rsidRPr="00564C43">
        <w:rPr>
          <w:rFonts w:ascii="Times New Roman" w:hAnsi="Times New Roman" w:cs="Times New Roman"/>
          <w:szCs w:val="24"/>
        </w:rPr>
        <w:t xml:space="preserve">като професия, на курсантите и колежаните се изплаща еднократно парично обезщетение в шесткратния размер на базата за определяне размера на основното месечно възнаграждение за най-ниската длъжност на лицата чл. 212, ал. 3, т. 2 при условия и по ред, определени с наредбата на министъра на отбраната по чл. 135, ал. 2. </w:t>
      </w:r>
    </w:p>
    <w:p w:rsidR="008E6CA2" w:rsidRPr="00564C43" w:rsidRDefault="002E3F71" w:rsidP="00EB1C8A">
      <w:pPr>
        <w:pStyle w:val="Index"/>
        <w:ind w:firstLine="708"/>
        <w:jc w:val="both"/>
        <w:rPr>
          <w:rFonts w:ascii="Times New Roman" w:hAnsi="Times New Roman" w:cs="Times New Roman"/>
          <w:strike/>
          <w:szCs w:val="24"/>
          <w:u w:val="single"/>
        </w:rPr>
      </w:pPr>
      <w:r w:rsidRPr="00564C43">
        <w:rPr>
          <w:rFonts w:ascii="Times New Roman" w:hAnsi="Times New Roman" w:cs="Times New Roman"/>
          <w:szCs w:val="24"/>
        </w:rPr>
        <w:t>(3) Установяването на характера и степента на телесните повреди по ал. 1 и 2 се осъществява от военномедицинските органи.</w:t>
      </w:r>
    </w:p>
    <w:p w:rsidR="008E6CA2" w:rsidRPr="00564C43" w:rsidRDefault="002E3F71" w:rsidP="00EB1C8A">
      <w:pPr>
        <w:pStyle w:val="Index"/>
        <w:ind w:firstLine="708"/>
        <w:jc w:val="both"/>
        <w:rPr>
          <w:rFonts w:ascii="Times New Roman" w:hAnsi="Times New Roman" w:cs="Times New Roman"/>
          <w:strike/>
          <w:szCs w:val="24"/>
        </w:rPr>
      </w:pPr>
      <w:r w:rsidRPr="00564C43">
        <w:rPr>
          <w:rFonts w:ascii="Times New Roman" w:hAnsi="Times New Roman" w:cs="Times New Roman"/>
          <w:szCs w:val="24"/>
        </w:rPr>
        <w:t>(4) На съпругата (съпруга), децата и родителите на курсант или колежанин, загинал при или по повод подготовката му за изпълнение на военната служба, на службата в други министерства и ведомства</w:t>
      </w:r>
      <w:r w:rsidRPr="00564C43">
        <w:rPr>
          <w:rFonts w:ascii="Times New Roman" w:hAnsi="Times New Roman" w:cs="Times New Roman"/>
          <w:i/>
          <w:szCs w:val="24"/>
        </w:rPr>
        <w:t xml:space="preserve"> </w:t>
      </w:r>
      <w:r w:rsidRPr="00564C43">
        <w:rPr>
          <w:rFonts w:ascii="Times New Roman" w:hAnsi="Times New Roman" w:cs="Times New Roman"/>
          <w:szCs w:val="24"/>
        </w:rPr>
        <w:t xml:space="preserve">като професия, се изплаща еднократно парично обезщетение в </w:t>
      </w:r>
      <w:proofErr w:type="spellStart"/>
      <w:r w:rsidRPr="00564C43">
        <w:rPr>
          <w:rFonts w:ascii="Times New Roman" w:hAnsi="Times New Roman" w:cs="Times New Roman"/>
          <w:szCs w:val="24"/>
        </w:rPr>
        <w:t>дванадесетократния</w:t>
      </w:r>
      <w:proofErr w:type="spellEnd"/>
      <w:r w:rsidRPr="00564C43">
        <w:rPr>
          <w:rFonts w:ascii="Times New Roman" w:hAnsi="Times New Roman" w:cs="Times New Roman"/>
          <w:szCs w:val="24"/>
        </w:rPr>
        <w:t xml:space="preserve"> размер на базата за определяне размера на основното месечно възнаграждение за най-ниската длъжност на лицата по чл. 212, ал. 3, т. 2. Обезщетението се изплаща на всеки </w:t>
      </w:r>
      <w:proofErr w:type="spellStart"/>
      <w:r w:rsidRPr="00564C43">
        <w:rPr>
          <w:rFonts w:ascii="Times New Roman" w:hAnsi="Times New Roman" w:cs="Times New Roman"/>
          <w:szCs w:val="24"/>
        </w:rPr>
        <w:t>правоимащ</w:t>
      </w:r>
      <w:proofErr w:type="spellEnd"/>
      <w:r w:rsidRPr="00564C43">
        <w:rPr>
          <w:rFonts w:ascii="Times New Roman" w:hAnsi="Times New Roman" w:cs="Times New Roman"/>
          <w:szCs w:val="24"/>
        </w:rPr>
        <w:t xml:space="preserve"> и получаването му не се смята за приемане на наследство.</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t>(5) Обезщетенията по ал. 1, 2 и 4 не се облагат с данъци.</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t>(6) Обезщетение по ал. 1, 2 и 4 не се изплаща, ако телесната повреда или смъртта са настъпили по време на ваканция, домашен отпуск, при самоволно отклонение или при умишлено причиняване на увреждането или смъртта.</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lastRenderedPageBreak/>
        <w:t>(7) Лицата по ал. 1, 2 и 4 могат да търсят обезщетение и по общия исков ред. В този случай се дължи разликата между присъдената сума и полученото общо като обезщетение от Министерството на отбраната и от застрахователя.</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t>(8) Дължимото обезщетение се намалява, ако пострадалият е допринесъл за увреждането.</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t>(9) За изплатените обезщетения Министерството на отбраната има право на иск срещу лицето, което виновно е причинило увреждането или смъртта, или може да поиска издаване на заповед за изпълнение по реда на чл. 410, ал. 1 от Гражданския процесуален кодекс срещу това лице, когато вината му е установена с влязла в сила присъда.“.</w:t>
      </w:r>
    </w:p>
    <w:p w:rsidR="008E6CA2" w:rsidRPr="00564C43" w:rsidRDefault="008E6CA2" w:rsidP="00D2057A">
      <w:pPr>
        <w:pStyle w:val="Index"/>
        <w:jc w:val="both"/>
        <w:rPr>
          <w:rFonts w:ascii="Times New Roman" w:hAnsi="Times New Roman" w:cs="Times New Roman"/>
          <w:szCs w:val="24"/>
        </w:rPr>
      </w:pPr>
      <w:bookmarkStart w:id="21" w:name="to_paragraph_id4804290"/>
      <w:bookmarkEnd w:id="21"/>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6</w:t>
      </w:r>
      <w:r w:rsidR="00AD2A36" w:rsidRPr="00564C43">
        <w:rPr>
          <w:rFonts w:ascii="Times New Roman" w:hAnsi="Times New Roman" w:cs="Times New Roman"/>
          <w:b/>
          <w:szCs w:val="24"/>
        </w:rPr>
        <w:t>1</w:t>
      </w:r>
      <w:r w:rsidRPr="00564C43">
        <w:rPr>
          <w:rFonts w:ascii="Times New Roman" w:hAnsi="Times New Roman" w:cs="Times New Roman"/>
          <w:b/>
          <w:szCs w:val="24"/>
        </w:rPr>
        <w:t>. В чл. 234</w:t>
      </w:r>
      <w:r w:rsidRPr="00564C43">
        <w:rPr>
          <w:rFonts w:ascii="Times New Roman" w:hAnsi="Times New Roman" w:cs="Times New Roman"/>
          <w:szCs w:val="24"/>
        </w:rPr>
        <w:t xml:space="preserve"> се правят следните изменения и допълнения: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1.Досегашният текст става ал. 1.</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2.Създава се ал. 2:</w:t>
      </w:r>
    </w:p>
    <w:p w:rsidR="008E6CA2" w:rsidRPr="00564C43" w:rsidRDefault="002E3F71" w:rsidP="00EB1C8A">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„(2) Когато по силата на нормативен акт от определена дата се увеличават възнагражденията  на военнослужещите и това увеличение не е включено в размера на брутното месечно възнаграждение по ал. 1, се извършват съответните преизчисления на </w:t>
      </w:r>
      <w:proofErr w:type="spellStart"/>
      <w:r w:rsidRPr="00564C43">
        <w:rPr>
          <w:rFonts w:ascii="Times New Roman" w:hAnsi="Times New Roman" w:cs="Times New Roman"/>
          <w:color w:val="000000"/>
          <w:szCs w:val="24"/>
          <w:lang w:eastAsia="bg-BG"/>
        </w:rPr>
        <w:t>среднодневното</w:t>
      </w:r>
      <w:proofErr w:type="spellEnd"/>
      <w:r w:rsidRPr="00564C43">
        <w:rPr>
          <w:rFonts w:ascii="Times New Roman" w:hAnsi="Times New Roman" w:cs="Times New Roman"/>
          <w:color w:val="000000"/>
          <w:szCs w:val="24"/>
          <w:lang w:eastAsia="bg-BG"/>
        </w:rPr>
        <w:t xml:space="preserve"> брутно възнаграждение </w:t>
      </w:r>
      <w:r w:rsidRPr="00564C43">
        <w:rPr>
          <w:rFonts w:ascii="Times New Roman" w:hAnsi="Times New Roman" w:cs="Times New Roman"/>
          <w:szCs w:val="24"/>
        </w:rPr>
        <w:t>и разликата се доплаща.“</w:t>
      </w:r>
    </w:p>
    <w:p w:rsidR="008E6CA2" w:rsidRPr="00564C43" w:rsidRDefault="008E6CA2" w:rsidP="00D2057A">
      <w:pPr>
        <w:pStyle w:val="Index"/>
        <w:jc w:val="both"/>
        <w:rPr>
          <w:rFonts w:ascii="Times New Roman" w:hAnsi="Times New Roman" w:cs="Times New Roman"/>
          <w:b/>
          <w:szCs w:val="24"/>
        </w:rPr>
      </w:pPr>
    </w:p>
    <w:p w:rsidR="008E6CA2" w:rsidRPr="00564C43" w:rsidRDefault="002E3F71" w:rsidP="00715EA4">
      <w:pPr>
        <w:pStyle w:val="Index"/>
        <w:ind w:firstLine="708"/>
        <w:jc w:val="both"/>
        <w:rPr>
          <w:rFonts w:ascii="Times New Roman" w:hAnsi="Times New Roman" w:cs="Times New Roman"/>
          <w:szCs w:val="24"/>
        </w:rPr>
      </w:pPr>
      <w:r w:rsidRPr="00564C43">
        <w:rPr>
          <w:rFonts w:ascii="Times New Roman" w:hAnsi="Times New Roman" w:cs="Times New Roman"/>
          <w:b/>
          <w:szCs w:val="24"/>
        </w:rPr>
        <w:t>§ 6</w:t>
      </w:r>
      <w:r w:rsidR="00AD2A36" w:rsidRPr="00564C43">
        <w:rPr>
          <w:rFonts w:ascii="Times New Roman" w:hAnsi="Times New Roman" w:cs="Times New Roman"/>
          <w:b/>
          <w:szCs w:val="24"/>
        </w:rPr>
        <w:t>2</w:t>
      </w:r>
      <w:r w:rsidRPr="00564C43">
        <w:rPr>
          <w:rFonts w:ascii="Times New Roman" w:hAnsi="Times New Roman" w:cs="Times New Roman"/>
          <w:b/>
          <w:szCs w:val="24"/>
        </w:rPr>
        <w:t xml:space="preserve">. В чл. 239 </w:t>
      </w:r>
      <w:r w:rsidRPr="00564C43">
        <w:rPr>
          <w:rFonts w:ascii="Times New Roman" w:hAnsi="Times New Roman" w:cs="Times New Roman"/>
          <w:szCs w:val="24"/>
        </w:rPr>
        <w:t>се пр</w:t>
      </w:r>
      <w:r w:rsidR="00EB1C8A" w:rsidRPr="00564C43">
        <w:rPr>
          <w:rFonts w:ascii="Times New Roman" w:hAnsi="Times New Roman" w:cs="Times New Roman"/>
          <w:szCs w:val="24"/>
        </w:rPr>
        <w:t>а</w:t>
      </w:r>
      <w:r w:rsidRPr="00564C43">
        <w:rPr>
          <w:rFonts w:ascii="Times New Roman" w:hAnsi="Times New Roman" w:cs="Times New Roman"/>
          <w:szCs w:val="24"/>
        </w:rPr>
        <w:t>вят следните изменения и допълнения:</w:t>
      </w:r>
    </w:p>
    <w:p w:rsidR="00EA7B4E" w:rsidRPr="00564C43" w:rsidRDefault="0034777A" w:rsidP="00EA7B4E">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1. В ал. 1 след думите „провежда </w:t>
      </w:r>
      <w:r w:rsidR="00EA7B4E" w:rsidRPr="00564C43">
        <w:rPr>
          <w:rFonts w:ascii="Times New Roman" w:hAnsi="Times New Roman" w:cs="Times New Roman"/>
          <w:szCs w:val="24"/>
        </w:rPr>
        <w:t>в</w:t>
      </w:r>
      <w:r w:rsidRPr="00564C43">
        <w:rPr>
          <w:rFonts w:ascii="Times New Roman" w:hAnsi="Times New Roman" w:cs="Times New Roman"/>
          <w:szCs w:val="24"/>
        </w:rPr>
        <w:t>“ се добавя „професионалните колежи и“</w:t>
      </w:r>
      <w:r w:rsidR="00EA7B4E" w:rsidRPr="00564C43">
        <w:rPr>
          <w:rFonts w:ascii="Times New Roman" w:hAnsi="Times New Roman" w:cs="Times New Roman"/>
          <w:color w:val="000000"/>
          <w:szCs w:val="24"/>
          <w:lang w:eastAsia="bg-BG"/>
        </w:rPr>
        <w:t xml:space="preserve"> </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w:t>
      </w:r>
      <w:r w:rsidR="00781900" w:rsidRPr="00564C43">
        <w:rPr>
          <w:rFonts w:ascii="Times New Roman" w:hAnsi="Times New Roman" w:cs="Times New Roman"/>
          <w:szCs w:val="24"/>
        </w:rPr>
        <w:tab/>
      </w:r>
      <w:r w:rsidR="00EA7B4E" w:rsidRPr="00564C43">
        <w:rPr>
          <w:rFonts w:ascii="Times New Roman" w:hAnsi="Times New Roman" w:cs="Times New Roman"/>
          <w:szCs w:val="24"/>
        </w:rPr>
        <w:t>2</w:t>
      </w:r>
      <w:r w:rsidRPr="00564C43">
        <w:rPr>
          <w:rFonts w:ascii="Times New Roman" w:hAnsi="Times New Roman" w:cs="Times New Roman"/>
          <w:szCs w:val="24"/>
        </w:rPr>
        <w:t>. Ал. 2 се изменя така:</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EB1C8A" w:rsidRPr="00564C43">
        <w:rPr>
          <w:rFonts w:ascii="Times New Roman" w:hAnsi="Times New Roman" w:cs="Times New Roman"/>
          <w:szCs w:val="24"/>
        </w:rPr>
        <w:tab/>
      </w:r>
      <w:r w:rsidRPr="00564C43">
        <w:rPr>
          <w:rFonts w:ascii="Times New Roman" w:hAnsi="Times New Roman" w:cs="Times New Roman"/>
          <w:szCs w:val="24"/>
        </w:rPr>
        <w:t xml:space="preserve">„(2) </w:t>
      </w:r>
      <w:r w:rsidRPr="00564C43">
        <w:rPr>
          <w:rFonts w:ascii="Times New Roman" w:hAnsi="Times New Roman" w:cs="Times New Roman"/>
          <w:szCs w:val="24"/>
          <w:lang w:val="x-none"/>
        </w:rPr>
        <w:t>Войници</w:t>
      </w:r>
      <w:r w:rsidRPr="00564C43">
        <w:rPr>
          <w:rFonts w:ascii="Times New Roman" w:hAnsi="Times New Roman" w:cs="Times New Roman"/>
          <w:szCs w:val="24"/>
        </w:rPr>
        <w:t>те</w:t>
      </w:r>
      <w:r w:rsidRPr="00564C43">
        <w:rPr>
          <w:rFonts w:ascii="Times New Roman" w:hAnsi="Times New Roman" w:cs="Times New Roman"/>
          <w:szCs w:val="24"/>
          <w:lang w:val="x-none"/>
        </w:rPr>
        <w:t xml:space="preserve"> (матроси</w:t>
      </w:r>
      <w:r w:rsidRPr="00564C43">
        <w:rPr>
          <w:rFonts w:ascii="Times New Roman" w:hAnsi="Times New Roman" w:cs="Times New Roman"/>
          <w:szCs w:val="24"/>
        </w:rPr>
        <w:t>те</w:t>
      </w:r>
      <w:r w:rsidRPr="00564C43">
        <w:rPr>
          <w:rFonts w:ascii="Times New Roman" w:hAnsi="Times New Roman" w:cs="Times New Roman"/>
          <w:szCs w:val="24"/>
          <w:lang w:val="x-none"/>
        </w:rPr>
        <w:t xml:space="preserve">) се обучават </w:t>
      </w:r>
      <w:r w:rsidRPr="00564C43">
        <w:rPr>
          <w:rFonts w:ascii="Times New Roman" w:hAnsi="Times New Roman" w:cs="Times New Roman"/>
          <w:szCs w:val="24"/>
        </w:rPr>
        <w:t>за</w:t>
      </w:r>
      <w:r w:rsidRPr="00564C43">
        <w:rPr>
          <w:rFonts w:ascii="Times New Roman" w:hAnsi="Times New Roman" w:cs="Times New Roman"/>
          <w:szCs w:val="24"/>
          <w:lang w:val="x-none"/>
        </w:rPr>
        <w:t xml:space="preserve"> присвояване на първо сержантско (</w:t>
      </w:r>
      <w:proofErr w:type="spellStart"/>
      <w:r w:rsidRPr="00564C43">
        <w:rPr>
          <w:rFonts w:ascii="Times New Roman" w:hAnsi="Times New Roman" w:cs="Times New Roman"/>
          <w:szCs w:val="24"/>
          <w:lang w:val="x-none"/>
        </w:rPr>
        <w:t>старшинско</w:t>
      </w:r>
      <w:proofErr w:type="spellEnd"/>
      <w:r w:rsidRPr="00564C43">
        <w:rPr>
          <w:rFonts w:ascii="Times New Roman" w:hAnsi="Times New Roman" w:cs="Times New Roman"/>
          <w:szCs w:val="24"/>
          <w:lang w:val="x-none"/>
        </w:rPr>
        <w:t>) звание</w:t>
      </w:r>
      <w:r w:rsidRPr="00564C43">
        <w:rPr>
          <w:rFonts w:ascii="Times New Roman" w:hAnsi="Times New Roman" w:cs="Times New Roman"/>
          <w:szCs w:val="24"/>
        </w:rPr>
        <w:t xml:space="preserve"> в професионалните колежи</w:t>
      </w:r>
      <w:r w:rsidRPr="00564C43">
        <w:rPr>
          <w:rFonts w:ascii="Times New Roman" w:hAnsi="Times New Roman" w:cs="Times New Roman"/>
          <w:szCs w:val="24"/>
          <w:lang w:val="x-none"/>
        </w:rPr>
        <w:t>.”</w:t>
      </w:r>
    </w:p>
    <w:p w:rsidR="008E6CA2" w:rsidRPr="00564C43" w:rsidRDefault="00EB1C8A"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szCs w:val="24"/>
        </w:rPr>
        <w:tab/>
      </w:r>
      <w:r w:rsidR="00EA7B4E" w:rsidRPr="00564C43">
        <w:rPr>
          <w:rFonts w:ascii="Times New Roman" w:hAnsi="Times New Roman" w:cs="Times New Roman"/>
          <w:szCs w:val="24"/>
        </w:rPr>
        <w:t>3</w:t>
      </w:r>
      <w:r w:rsidR="002E3F71" w:rsidRPr="00564C43">
        <w:rPr>
          <w:rFonts w:ascii="Times New Roman" w:hAnsi="Times New Roman" w:cs="Times New Roman"/>
          <w:szCs w:val="24"/>
        </w:rPr>
        <w:t>. В ал. 3 в края на изречението се добавя „и професионалните колежи</w:t>
      </w:r>
      <w:r w:rsidRPr="00564C43">
        <w:rPr>
          <w:rFonts w:ascii="Times New Roman" w:hAnsi="Times New Roman" w:cs="Times New Roman"/>
          <w:szCs w:val="24"/>
        </w:rPr>
        <w:t>.</w:t>
      </w:r>
      <w:r w:rsidR="002E3F71" w:rsidRPr="00564C43">
        <w:rPr>
          <w:rFonts w:ascii="Times New Roman" w:hAnsi="Times New Roman" w:cs="Times New Roman"/>
          <w:szCs w:val="24"/>
        </w:rPr>
        <w:t xml:space="preserve">“ </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715EA4">
      <w:pPr>
        <w:pStyle w:val="Index"/>
        <w:ind w:firstLine="708"/>
        <w:jc w:val="both"/>
        <w:rPr>
          <w:rFonts w:ascii="Times New Roman" w:hAnsi="Times New Roman" w:cs="Times New Roman"/>
          <w:szCs w:val="24"/>
        </w:rPr>
      </w:pPr>
      <w:r w:rsidRPr="00564C43">
        <w:rPr>
          <w:rFonts w:ascii="Times New Roman" w:hAnsi="Times New Roman" w:cs="Times New Roman"/>
          <w:b/>
          <w:szCs w:val="24"/>
        </w:rPr>
        <w:t>§ 6</w:t>
      </w:r>
      <w:r w:rsidR="00AD2A36" w:rsidRPr="00564C43">
        <w:rPr>
          <w:rFonts w:ascii="Times New Roman" w:hAnsi="Times New Roman" w:cs="Times New Roman"/>
          <w:b/>
          <w:szCs w:val="24"/>
        </w:rPr>
        <w:t>3</w:t>
      </w:r>
      <w:r w:rsidRPr="00564C43">
        <w:rPr>
          <w:rFonts w:ascii="Times New Roman" w:hAnsi="Times New Roman" w:cs="Times New Roman"/>
          <w:b/>
          <w:szCs w:val="24"/>
        </w:rPr>
        <w:t xml:space="preserve">. </w:t>
      </w:r>
      <w:r w:rsidRPr="00564C43">
        <w:rPr>
          <w:rFonts w:ascii="Times New Roman" w:hAnsi="Times New Roman" w:cs="Times New Roman"/>
          <w:szCs w:val="24"/>
        </w:rPr>
        <w:t xml:space="preserve">В </w:t>
      </w:r>
      <w:r w:rsidRPr="00564C43">
        <w:rPr>
          <w:rFonts w:ascii="Times New Roman" w:hAnsi="Times New Roman" w:cs="Times New Roman"/>
          <w:b/>
          <w:szCs w:val="24"/>
        </w:rPr>
        <w:t>чл. 260, ал. 6</w:t>
      </w:r>
      <w:r w:rsidRPr="00564C43">
        <w:rPr>
          <w:rFonts w:ascii="Times New Roman" w:hAnsi="Times New Roman" w:cs="Times New Roman"/>
          <w:szCs w:val="24"/>
        </w:rPr>
        <w:t xml:space="preserve"> думите „както и в случаите по </w:t>
      </w:r>
      <w:hyperlink r:id="rId9">
        <w:r w:rsidRPr="00564C43">
          <w:rPr>
            <w:rStyle w:val="ListLabel7"/>
            <w:rFonts w:cs="Times New Roman"/>
            <w:sz w:val="24"/>
            <w:szCs w:val="24"/>
          </w:rPr>
          <w:t>чл. 260а, ал. 1</w:t>
        </w:r>
      </w:hyperlink>
      <w:r w:rsidRPr="00564C43">
        <w:rPr>
          <w:rFonts w:ascii="Times New Roman" w:hAnsi="Times New Roman" w:cs="Times New Roman"/>
          <w:szCs w:val="24"/>
        </w:rPr>
        <w:t>“ се заличават.</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715EA4" w:rsidRPr="00564C43">
        <w:rPr>
          <w:rFonts w:ascii="Times New Roman" w:hAnsi="Times New Roman" w:cs="Times New Roman"/>
          <w:szCs w:val="24"/>
        </w:rPr>
        <w:tab/>
      </w:r>
      <w:r w:rsidRPr="00564C43">
        <w:rPr>
          <w:rFonts w:ascii="Times New Roman" w:hAnsi="Times New Roman" w:cs="Times New Roman"/>
          <w:b/>
          <w:szCs w:val="24"/>
        </w:rPr>
        <w:t>§ 6</w:t>
      </w:r>
      <w:r w:rsidR="00AD2A36" w:rsidRPr="00564C43">
        <w:rPr>
          <w:rFonts w:ascii="Times New Roman" w:hAnsi="Times New Roman" w:cs="Times New Roman"/>
          <w:b/>
          <w:szCs w:val="24"/>
        </w:rPr>
        <w:t>4</w:t>
      </w:r>
      <w:r w:rsidRPr="00564C43">
        <w:rPr>
          <w:rFonts w:ascii="Times New Roman" w:hAnsi="Times New Roman" w:cs="Times New Roman"/>
          <w:b/>
          <w:szCs w:val="24"/>
        </w:rPr>
        <w:t>. В</w:t>
      </w:r>
      <w:r w:rsidRPr="00564C43">
        <w:rPr>
          <w:rFonts w:ascii="Times New Roman" w:hAnsi="Times New Roman" w:cs="Times New Roman"/>
          <w:szCs w:val="24"/>
        </w:rPr>
        <w:t xml:space="preserve"> </w:t>
      </w:r>
      <w:r w:rsidRPr="00564C43">
        <w:rPr>
          <w:rFonts w:ascii="Times New Roman" w:hAnsi="Times New Roman" w:cs="Times New Roman"/>
          <w:b/>
          <w:szCs w:val="24"/>
        </w:rPr>
        <w:t>чл. 260а</w:t>
      </w:r>
      <w:r w:rsidRPr="00564C43">
        <w:rPr>
          <w:rFonts w:ascii="Times New Roman" w:hAnsi="Times New Roman" w:cs="Times New Roman"/>
          <w:szCs w:val="24"/>
        </w:rPr>
        <w:t xml:space="preserve"> се правят следните изменения и допълнения:</w:t>
      </w:r>
    </w:p>
    <w:p w:rsidR="008E6CA2" w:rsidRPr="00564C43" w:rsidRDefault="002E3F71" w:rsidP="00715EA4">
      <w:pPr>
        <w:pStyle w:val="Index"/>
        <w:numPr>
          <w:ilvl w:val="0"/>
          <w:numId w:val="10"/>
        </w:numPr>
        <w:jc w:val="both"/>
        <w:rPr>
          <w:rFonts w:ascii="Times New Roman" w:hAnsi="Times New Roman" w:cs="Times New Roman"/>
          <w:szCs w:val="24"/>
        </w:rPr>
      </w:pPr>
      <w:r w:rsidRPr="00564C43">
        <w:rPr>
          <w:rFonts w:ascii="Times New Roman" w:hAnsi="Times New Roman" w:cs="Times New Roman"/>
          <w:szCs w:val="24"/>
        </w:rPr>
        <w:t>Ал. 1, 2 и 3 се изменят така:</w:t>
      </w:r>
    </w:p>
    <w:p w:rsidR="008E6CA2" w:rsidRPr="00564C43" w:rsidRDefault="002E3F71" w:rsidP="00715EA4">
      <w:pPr>
        <w:pStyle w:val="Index"/>
        <w:ind w:firstLine="708"/>
        <w:jc w:val="both"/>
        <w:rPr>
          <w:rFonts w:ascii="Times New Roman" w:hAnsi="Times New Roman" w:cs="Times New Roman"/>
          <w:szCs w:val="24"/>
        </w:rPr>
      </w:pPr>
      <w:r w:rsidRPr="00564C43">
        <w:rPr>
          <w:rFonts w:ascii="Times New Roman" w:hAnsi="Times New Roman" w:cs="Times New Roman"/>
          <w:szCs w:val="24"/>
        </w:rPr>
        <w:t>„</w:t>
      </w:r>
      <w:r w:rsidRPr="00564C43">
        <w:rPr>
          <w:rFonts w:ascii="Times New Roman" w:hAnsi="Times New Roman" w:cs="Times New Roman"/>
          <w:szCs w:val="24"/>
          <w:lang w:eastAsia="bg-BG"/>
        </w:rPr>
        <w:t xml:space="preserve">(1) </w:t>
      </w:r>
      <w:r w:rsidRPr="00564C43">
        <w:rPr>
          <w:rFonts w:ascii="Times New Roman" w:hAnsi="Times New Roman" w:cs="Times New Roman"/>
          <w:szCs w:val="24"/>
        </w:rPr>
        <w:t xml:space="preserve">Курсантите и </w:t>
      </w:r>
      <w:r w:rsidRPr="00564C43">
        <w:rPr>
          <w:rFonts w:ascii="Times New Roman" w:eastAsia="Calibri" w:hAnsi="Times New Roman" w:cs="Times New Roman"/>
          <w:szCs w:val="24"/>
        </w:rPr>
        <w:t>колежани</w:t>
      </w:r>
      <w:r w:rsidRPr="00564C43">
        <w:rPr>
          <w:rFonts w:ascii="Times New Roman" w:hAnsi="Times New Roman" w:cs="Times New Roman"/>
          <w:szCs w:val="24"/>
        </w:rPr>
        <w:t>те, обучавани за нуждите на Министерство на отбраната, отписани от обучение по реда, определен в наредбата на министъра на отбраната по чл. 135, ал. 2</w:t>
      </w:r>
      <w:r w:rsidRPr="00564C43">
        <w:rPr>
          <w:rFonts w:ascii="Times New Roman" w:hAnsi="Times New Roman" w:cs="Times New Roman"/>
          <w:szCs w:val="24"/>
          <w:lang w:eastAsia="bg-BG"/>
        </w:rPr>
        <w:t>, или напуснали по собствено желание, възстановяват разходите за издръжка и обучение по реда, определен в чл. 260, ал. 4 и 6, за периода, в който са били обучавани.</w:t>
      </w:r>
    </w:p>
    <w:p w:rsidR="008E6CA2" w:rsidRPr="00564C43" w:rsidRDefault="002E3F71" w:rsidP="00715EA4">
      <w:pPr>
        <w:pStyle w:val="Index"/>
        <w:ind w:firstLine="708"/>
        <w:jc w:val="both"/>
        <w:rPr>
          <w:rFonts w:ascii="Times New Roman" w:eastAsia="Calibri" w:hAnsi="Times New Roman" w:cs="Times New Roman"/>
          <w:szCs w:val="24"/>
        </w:rPr>
      </w:pPr>
      <w:r w:rsidRPr="00564C43">
        <w:rPr>
          <w:rFonts w:ascii="Times New Roman" w:hAnsi="Times New Roman" w:cs="Times New Roman"/>
          <w:szCs w:val="24"/>
          <w:lang w:eastAsia="bg-BG"/>
        </w:rPr>
        <w:t xml:space="preserve">(2) </w:t>
      </w:r>
      <w:r w:rsidRPr="00564C43">
        <w:rPr>
          <w:rFonts w:ascii="Times New Roman" w:hAnsi="Times New Roman" w:cs="Times New Roman"/>
          <w:szCs w:val="24"/>
        </w:rPr>
        <w:t>Лицата по ал. 1,</w:t>
      </w:r>
      <w:r w:rsidRPr="00564C43">
        <w:rPr>
          <w:rFonts w:ascii="Times New Roman" w:eastAsia="Calibri" w:hAnsi="Times New Roman" w:cs="Times New Roman"/>
          <w:szCs w:val="24"/>
        </w:rPr>
        <w:t xml:space="preserve"> отписани от обучение поради слаб успех или напуснали по собствено желание, могат да бъдат приети </w:t>
      </w:r>
      <w:r w:rsidR="00AE306C" w:rsidRPr="00564C43">
        <w:rPr>
          <w:rFonts w:ascii="Times New Roman" w:eastAsia="Calibri" w:hAnsi="Times New Roman" w:cs="Times New Roman"/>
          <w:szCs w:val="24"/>
        </w:rPr>
        <w:t xml:space="preserve">повторно </w:t>
      </w:r>
      <w:r w:rsidRPr="00564C43">
        <w:rPr>
          <w:rFonts w:ascii="Times New Roman" w:eastAsia="Calibri" w:hAnsi="Times New Roman" w:cs="Times New Roman"/>
          <w:szCs w:val="24"/>
        </w:rPr>
        <w:t xml:space="preserve">по ред, определен в наредбата на министъра на отбраната по чл. 135, ал. 2 и не възстановяват разходите за издръжка и обучение по ал. 1.  </w:t>
      </w:r>
    </w:p>
    <w:p w:rsidR="008E6CA2" w:rsidRPr="00564C43" w:rsidRDefault="002E3F71" w:rsidP="00715EA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(3) </w:t>
      </w:r>
      <w:r w:rsidRPr="00564C43">
        <w:rPr>
          <w:rFonts w:ascii="Times New Roman" w:eastAsia="Calibri" w:hAnsi="Times New Roman" w:cs="Times New Roman"/>
          <w:szCs w:val="24"/>
        </w:rPr>
        <w:t>При повторно отписване от обучение по реда, определен с наредбата на министъра на отбраната по чл. 135, ал. 2, или напуснали по собствено желание, л</w:t>
      </w:r>
      <w:r w:rsidRPr="00564C43">
        <w:rPr>
          <w:rFonts w:ascii="Times New Roman" w:hAnsi="Times New Roman" w:cs="Times New Roman"/>
          <w:szCs w:val="24"/>
        </w:rPr>
        <w:t>ицата по ал. 2</w:t>
      </w:r>
      <w:r w:rsidRPr="00564C43">
        <w:rPr>
          <w:rFonts w:ascii="Times New Roman" w:eastAsia="Calibri" w:hAnsi="Times New Roman" w:cs="Times New Roman"/>
          <w:szCs w:val="24"/>
        </w:rPr>
        <w:t xml:space="preserve"> възстановяват разходите за издръжка и обучение по реда, определен в чл. 260, ал. 4 и 6, за целия период на обучение, в който са били обучавани.</w:t>
      </w:r>
      <w:r w:rsidRPr="00564C43">
        <w:rPr>
          <w:rFonts w:ascii="Times New Roman" w:hAnsi="Times New Roman" w:cs="Times New Roman"/>
          <w:szCs w:val="24"/>
        </w:rPr>
        <w:t xml:space="preserve">“  </w:t>
      </w:r>
    </w:p>
    <w:p w:rsidR="00B54D2F" w:rsidRPr="00564C43" w:rsidRDefault="00715EA4" w:rsidP="00715EA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2. </w:t>
      </w:r>
      <w:r w:rsidR="002E3F71" w:rsidRPr="00564C43">
        <w:rPr>
          <w:rFonts w:ascii="Times New Roman" w:hAnsi="Times New Roman" w:cs="Times New Roman"/>
          <w:szCs w:val="24"/>
        </w:rPr>
        <w:t>В ал. 4 думите „</w:t>
      </w:r>
      <w:r w:rsidR="002E3F71" w:rsidRPr="00564C43">
        <w:rPr>
          <w:rFonts w:ascii="Times New Roman" w:hAnsi="Times New Roman" w:cs="Times New Roman"/>
          <w:szCs w:val="24"/>
          <w:lang w:eastAsia="bg-BG"/>
        </w:rPr>
        <w:t>обучавани за нуждите на Министерството на отбраната,</w:t>
      </w:r>
      <w:r w:rsidR="002E3F71" w:rsidRPr="00564C43">
        <w:rPr>
          <w:rFonts w:ascii="Times New Roman" w:hAnsi="Times New Roman" w:cs="Times New Roman"/>
          <w:szCs w:val="24"/>
        </w:rPr>
        <w:t>“ се заличават.</w:t>
      </w:r>
      <w:r w:rsidR="00EA7B4E" w:rsidRPr="00564C43">
        <w:rPr>
          <w:rFonts w:ascii="Times New Roman" w:hAnsi="Times New Roman" w:cs="Times New Roman"/>
          <w:szCs w:val="24"/>
        </w:rPr>
        <w:t xml:space="preserve"> </w:t>
      </w:r>
    </w:p>
    <w:p w:rsidR="008E6CA2" w:rsidRPr="00564C43" w:rsidRDefault="00715EA4" w:rsidP="00715EA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3. </w:t>
      </w:r>
      <w:r w:rsidR="002E3F71" w:rsidRPr="00564C43">
        <w:rPr>
          <w:rFonts w:ascii="Times New Roman" w:hAnsi="Times New Roman" w:cs="Times New Roman"/>
          <w:szCs w:val="24"/>
        </w:rPr>
        <w:t>Създава се ал. 7:</w:t>
      </w:r>
    </w:p>
    <w:p w:rsidR="008E6CA2" w:rsidRPr="00564C43" w:rsidRDefault="002E3F71" w:rsidP="00715EA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„(7) Курсантите и колежаните, обучавани за нуждите на други министерства и ведомства, отписани от обучение по реда, определен с наредбата на министъра на отбраната по чл. 135, ал. 2, или напуснали по собствено желание възстановяват </w:t>
      </w:r>
      <w:r w:rsidRPr="00564C43">
        <w:rPr>
          <w:rFonts w:ascii="Times New Roman" w:hAnsi="Times New Roman" w:cs="Times New Roman"/>
          <w:szCs w:val="24"/>
          <w:lang w:eastAsia="bg-BG"/>
        </w:rPr>
        <w:t xml:space="preserve">разходите за издръжка и обучение по реда, определен в чл. 260, ал. 4 и 6, за периода, в който са </w:t>
      </w:r>
      <w:r w:rsidRPr="00564C43">
        <w:rPr>
          <w:rFonts w:ascii="Times New Roman" w:hAnsi="Times New Roman" w:cs="Times New Roman"/>
          <w:szCs w:val="24"/>
          <w:lang w:eastAsia="bg-BG"/>
        </w:rPr>
        <w:lastRenderedPageBreak/>
        <w:t>били обучавани</w:t>
      </w:r>
      <w:r w:rsidRPr="00564C43">
        <w:rPr>
          <w:rFonts w:ascii="Times New Roman" w:hAnsi="Times New Roman" w:cs="Times New Roman"/>
          <w:szCs w:val="24"/>
        </w:rPr>
        <w:t>, пропорционално на Министерството на отбраната и на съответното министерство или ведомство.“</w:t>
      </w:r>
    </w:p>
    <w:p w:rsidR="008E6CA2" w:rsidRPr="00564C43" w:rsidRDefault="008E6CA2" w:rsidP="00D2057A">
      <w:pPr>
        <w:pStyle w:val="Index"/>
        <w:jc w:val="both"/>
        <w:rPr>
          <w:rFonts w:ascii="Times New Roman" w:hAnsi="Times New Roman" w:cs="Times New Roman"/>
          <w:b/>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6</w:t>
      </w:r>
      <w:r w:rsidR="00AD2A36" w:rsidRPr="00564C43">
        <w:rPr>
          <w:rFonts w:ascii="Times New Roman" w:hAnsi="Times New Roman" w:cs="Times New Roman"/>
          <w:b/>
          <w:szCs w:val="24"/>
        </w:rPr>
        <w:t>5</w:t>
      </w:r>
      <w:r w:rsidRPr="00564C43">
        <w:rPr>
          <w:rFonts w:ascii="Times New Roman" w:hAnsi="Times New Roman" w:cs="Times New Roman"/>
          <w:b/>
          <w:szCs w:val="24"/>
        </w:rPr>
        <w:t>. В чл. 285а</w:t>
      </w:r>
      <w:r w:rsidRPr="00564C43">
        <w:rPr>
          <w:rFonts w:ascii="Times New Roman" w:hAnsi="Times New Roman" w:cs="Times New Roman"/>
          <w:szCs w:val="24"/>
        </w:rPr>
        <w:t>, изречение второ думата „висша“ се заличава.</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b/>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 6</w:t>
      </w:r>
      <w:r w:rsidR="00AD2A36" w:rsidRPr="00564C43">
        <w:rPr>
          <w:rFonts w:ascii="Times New Roman" w:hAnsi="Times New Roman" w:cs="Times New Roman"/>
          <w:b/>
          <w:szCs w:val="24"/>
        </w:rPr>
        <w:t>6</w:t>
      </w:r>
      <w:r w:rsidRPr="00564C43">
        <w:rPr>
          <w:rFonts w:ascii="Times New Roman" w:hAnsi="Times New Roman" w:cs="Times New Roman"/>
          <w:b/>
          <w:szCs w:val="24"/>
        </w:rPr>
        <w:t xml:space="preserve">. </w:t>
      </w:r>
      <w:r w:rsidRPr="00564C43">
        <w:rPr>
          <w:rFonts w:ascii="Times New Roman" w:hAnsi="Times New Roman" w:cs="Times New Roman"/>
          <w:szCs w:val="24"/>
        </w:rPr>
        <w:t>Създава се</w:t>
      </w:r>
      <w:r w:rsidRPr="00564C43">
        <w:rPr>
          <w:rFonts w:ascii="Times New Roman" w:hAnsi="Times New Roman" w:cs="Times New Roman"/>
          <w:b/>
          <w:szCs w:val="24"/>
        </w:rPr>
        <w:t xml:space="preserve"> чл. 290в:</w:t>
      </w:r>
    </w:p>
    <w:p w:rsidR="008E6CA2" w:rsidRPr="00564C43" w:rsidRDefault="002E3F71" w:rsidP="00BB0D69">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b/>
          <w:szCs w:val="24"/>
        </w:rPr>
        <w:t>„Чл. 290в.</w:t>
      </w:r>
      <w:r w:rsidRPr="00564C43">
        <w:rPr>
          <w:rFonts w:ascii="Times New Roman" w:eastAsiaTheme="minorEastAsia" w:hAnsi="Times New Roman" w:cs="Times New Roman"/>
          <w:szCs w:val="24"/>
        </w:rPr>
        <w:t xml:space="preserve"> (1) Съпругът/съпругата на цивилен служител, командирован на длъжност в задгранично представителство, в международна организация или друга международна инициатива извън територията на страната има право на неплатен отпуск по време на командировката на цивилния служител, когато работи в държавната или общинската администрация в Република България, в организации на бюджетна издръжка или в търговски дружества с над 50 на сто държавно или общинско участие, както и в търговски дружества със златна акция на държавата.</w:t>
      </w:r>
    </w:p>
    <w:p w:rsidR="008E6CA2" w:rsidRPr="00564C43" w:rsidRDefault="002E3F71" w:rsidP="00BB0D69">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(2) Времето на ползване на неплатен отпуск от съпругът/съпругата по ал. 1 се признава за трудов или служебен стаж.</w:t>
      </w:r>
    </w:p>
    <w:p w:rsidR="008E6CA2" w:rsidRPr="00564C43" w:rsidRDefault="002E3F71" w:rsidP="00BB0D69">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(3) Вноските за здравно осигуряване на съпругът/съпругата  по ал. 1 за времето, през което са в неплатен отпуск, са за тяхна сметка.“</w:t>
      </w:r>
    </w:p>
    <w:p w:rsidR="00BB0D69" w:rsidRPr="00564C43" w:rsidRDefault="00BB0D69" w:rsidP="00BB0D69">
      <w:pPr>
        <w:pStyle w:val="Index"/>
        <w:ind w:firstLine="708"/>
        <w:jc w:val="both"/>
        <w:rPr>
          <w:rFonts w:ascii="Times New Roman" w:hAnsi="Times New Roman" w:cs="Times New Roman"/>
          <w:szCs w:val="24"/>
        </w:rPr>
      </w:pP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eastAsiaTheme="minorEastAsia" w:hAnsi="Times New Roman" w:cs="Times New Roman"/>
          <w:b/>
          <w:szCs w:val="24"/>
        </w:rPr>
        <w:t>§</w:t>
      </w:r>
      <w:r w:rsidR="00BB0D69" w:rsidRPr="00564C43">
        <w:rPr>
          <w:rFonts w:ascii="Times New Roman" w:eastAsiaTheme="minorEastAsia" w:hAnsi="Times New Roman" w:cs="Times New Roman"/>
          <w:b/>
          <w:szCs w:val="24"/>
        </w:rPr>
        <w:t xml:space="preserve"> </w:t>
      </w:r>
      <w:r w:rsidRPr="00564C43">
        <w:rPr>
          <w:rFonts w:ascii="Times New Roman" w:eastAsiaTheme="minorEastAsia" w:hAnsi="Times New Roman" w:cs="Times New Roman"/>
          <w:b/>
          <w:szCs w:val="24"/>
        </w:rPr>
        <w:t>6</w:t>
      </w:r>
      <w:r w:rsidR="00AD2A36" w:rsidRPr="00564C43">
        <w:rPr>
          <w:rFonts w:ascii="Times New Roman" w:eastAsiaTheme="minorEastAsia" w:hAnsi="Times New Roman" w:cs="Times New Roman"/>
          <w:b/>
          <w:szCs w:val="24"/>
        </w:rPr>
        <w:t>7</w:t>
      </w:r>
      <w:r w:rsidRPr="00564C43">
        <w:rPr>
          <w:rFonts w:ascii="Times New Roman" w:eastAsiaTheme="minorEastAsia" w:hAnsi="Times New Roman" w:cs="Times New Roman"/>
          <w:b/>
          <w:szCs w:val="24"/>
        </w:rPr>
        <w:t xml:space="preserve">. В чл. 295 </w:t>
      </w:r>
      <w:r w:rsidRPr="00564C43">
        <w:rPr>
          <w:rFonts w:ascii="Times New Roman" w:eastAsiaTheme="minorEastAsia" w:hAnsi="Times New Roman" w:cs="Times New Roman"/>
          <w:szCs w:val="24"/>
        </w:rPr>
        <w:t>се създава</w:t>
      </w:r>
      <w:r w:rsidRPr="00564C43">
        <w:rPr>
          <w:rFonts w:ascii="Times New Roman" w:eastAsiaTheme="minorEastAsia" w:hAnsi="Times New Roman" w:cs="Times New Roman"/>
          <w:b/>
          <w:szCs w:val="24"/>
        </w:rPr>
        <w:t xml:space="preserve"> ал. 8:</w:t>
      </w:r>
    </w:p>
    <w:p w:rsidR="008E6CA2" w:rsidRPr="00564C43" w:rsidRDefault="002E3F71" w:rsidP="00BB0D69">
      <w:pPr>
        <w:pStyle w:val="Index"/>
        <w:ind w:firstLine="708"/>
        <w:jc w:val="both"/>
        <w:rPr>
          <w:rFonts w:ascii="Times New Roman" w:eastAsiaTheme="minorEastAsia" w:hAnsi="Times New Roman" w:cs="Times New Roman"/>
          <w:szCs w:val="24"/>
        </w:rPr>
      </w:pPr>
      <w:r w:rsidRPr="00564C43">
        <w:rPr>
          <w:rFonts w:ascii="Times New Roman" w:eastAsiaTheme="minorEastAsia" w:hAnsi="Times New Roman" w:cs="Times New Roman"/>
          <w:szCs w:val="24"/>
        </w:rPr>
        <w:t>„(8)  Ал. 2 - 5 не се прилага</w:t>
      </w:r>
      <w:r w:rsidR="00E77458" w:rsidRPr="00564C43">
        <w:rPr>
          <w:rFonts w:ascii="Times New Roman" w:eastAsiaTheme="minorEastAsia" w:hAnsi="Times New Roman" w:cs="Times New Roman"/>
          <w:szCs w:val="24"/>
        </w:rPr>
        <w:t>т</w:t>
      </w:r>
      <w:r w:rsidRPr="00564C43">
        <w:rPr>
          <w:rFonts w:ascii="Times New Roman" w:eastAsiaTheme="minorEastAsia" w:hAnsi="Times New Roman" w:cs="Times New Roman"/>
          <w:szCs w:val="24"/>
        </w:rPr>
        <w:t xml:space="preserve"> за цивилните служители, органи на изпълнителната власт по чл. 19, ал. 4 от Закона за администрацията.“</w:t>
      </w:r>
    </w:p>
    <w:p w:rsidR="008E6CA2" w:rsidRPr="00564C43" w:rsidRDefault="008E6CA2" w:rsidP="00D2057A">
      <w:pPr>
        <w:pStyle w:val="Index"/>
        <w:jc w:val="both"/>
        <w:rPr>
          <w:rFonts w:ascii="Times New Roman" w:hAnsi="Times New Roman" w:cs="Times New Roman"/>
          <w:color w:val="000000"/>
          <w:szCs w:val="24"/>
        </w:rPr>
      </w:pPr>
    </w:p>
    <w:p w:rsidR="008E4CA8"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b/>
          <w:szCs w:val="24"/>
        </w:rPr>
        <w:t xml:space="preserve">§ </w:t>
      </w:r>
      <w:r w:rsidR="00AD2A36" w:rsidRPr="00564C43">
        <w:rPr>
          <w:rFonts w:ascii="Times New Roman" w:hAnsi="Times New Roman" w:cs="Times New Roman"/>
          <w:b/>
          <w:szCs w:val="24"/>
        </w:rPr>
        <w:t>68</w:t>
      </w:r>
      <w:r w:rsidRPr="00564C43">
        <w:rPr>
          <w:rFonts w:ascii="Times New Roman" w:hAnsi="Times New Roman" w:cs="Times New Roman"/>
          <w:b/>
          <w:szCs w:val="24"/>
        </w:rPr>
        <w:t xml:space="preserve">. В чл. 296 </w:t>
      </w:r>
      <w:r w:rsidRPr="00564C43">
        <w:rPr>
          <w:rFonts w:ascii="Times New Roman" w:hAnsi="Times New Roman" w:cs="Times New Roman"/>
          <w:szCs w:val="24"/>
        </w:rPr>
        <w:t xml:space="preserve">се </w:t>
      </w:r>
      <w:r w:rsidR="008E4CA8" w:rsidRPr="00564C43">
        <w:rPr>
          <w:rFonts w:ascii="Times New Roman" w:hAnsi="Times New Roman" w:cs="Times New Roman"/>
          <w:szCs w:val="24"/>
        </w:rPr>
        <w:t>правят следните изменения и допълнения:</w:t>
      </w:r>
    </w:p>
    <w:p w:rsidR="00A24A1E" w:rsidRPr="00564C43" w:rsidRDefault="00A24A1E" w:rsidP="00A24A1E">
      <w:pPr>
        <w:pStyle w:val="Index"/>
        <w:ind w:firstLine="708"/>
        <w:jc w:val="both"/>
        <w:rPr>
          <w:rFonts w:ascii="Times New Roman" w:hAnsi="Times New Roman" w:cs="Times New Roman"/>
          <w:i/>
        </w:rPr>
      </w:pPr>
      <w:r w:rsidRPr="00564C43">
        <w:rPr>
          <w:rFonts w:ascii="Times New Roman" w:hAnsi="Times New Roman" w:cs="Times New Roman"/>
          <w:szCs w:val="24"/>
        </w:rPr>
        <w:t>1</w:t>
      </w:r>
      <w:r w:rsidRPr="00564C43">
        <w:rPr>
          <w:rFonts w:ascii="Times New Roman" w:hAnsi="Times New Roman" w:cs="Times New Roman"/>
          <w:b/>
          <w:szCs w:val="24"/>
        </w:rPr>
        <w:t>.</w:t>
      </w:r>
      <w:r w:rsidR="00E77458" w:rsidRPr="00564C43">
        <w:rPr>
          <w:rFonts w:ascii="Times New Roman" w:hAnsi="Times New Roman" w:cs="Times New Roman"/>
          <w:b/>
          <w:szCs w:val="24"/>
        </w:rPr>
        <w:t xml:space="preserve"> </w:t>
      </w:r>
      <w:r w:rsidR="008E4CA8" w:rsidRPr="00564C43">
        <w:rPr>
          <w:rFonts w:ascii="Times New Roman" w:hAnsi="Times New Roman" w:cs="Times New Roman"/>
          <w:szCs w:val="24"/>
        </w:rPr>
        <w:t xml:space="preserve">В ал. 1, т. 1 </w:t>
      </w:r>
      <w:r w:rsidRPr="00564C43">
        <w:rPr>
          <w:rFonts w:ascii="Times New Roman" w:hAnsi="Times New Roman" w:cs="Times New Roman"/>
          <w:szCs w:val="24"/>
        </w:rPr>
        <w:t>думите „</w:t>
      </w:r>
      <w:r w:rsidRPr="00564C43">
        <w:rPr>
          <w:rFonts w:ascii="Times New Roman" w:hAnsi="Times New Roman" w:cs="Times New Roman"/>
        </w:rPr>
        <w:t xml:space="preserve">определената месечна заплата за длъжност по </w:t>
      </w:r>
      <w:hyperlink r:id="rId10" w:history="1">
        <w:r w:rsidRPr="00564C43">
          <w:rPr>
            <w:rStyle w:val="Hyperlink"/>
            <w:rFonts w:ascii="Times New Roman" w:hAnsi="Times New Roman" w:cs="Times New Roman"/>
          </w:rPr>
          <w:t>чл. 295, ал. 2</w:t>
        </w:r>
      </w:hyperlink>
      <w:r w:rsidRPr="00564C43">
        <w:rPr>
          <w:rFonts w:ascii="Times New Roman" w:hAnsi="Times New Roman" w:cs="Times New Roman"/>
        </w:rPr>
        <w:t xml:space="preserve"> за всяка година трудов стаж“ се заменят с „основната месечна заплата </w:t>
      </w:r>
      <w:r w:rsidR="000447D8" w:rsidRPr="00564C43">
        <w:rPr>
          <w:rFonts w:ascii="Times New Roman" w:hAnsi="Times New Roman" w:cs="Times New Roman"/>
        </w:rPr>
        <w:t xml:space="preserve">по </w:t>
      </w:r>
      <w:hyperlink r:id="rId11" w:history="1">
        <w:r w:rsidR="000447D8" w:rsidRPr="00564C43">
          <w:rPr>
            <w:rStyle w:val="Hyperlink"/>
            <w:rFonts w:ascii="Times New Roman" w:hAnsi="Times New Roman" w:cs="Times New Roman"/>
          </w:rPr>
          <w:t xml:space="preserve">чл. 295, ал. </w:t>
        </w:r>
      </w:hyperlink>
      <w:r w:rsidR="000447D8" w:rsidRPr="00564C43">
        <w:rPr>
          <w:rStyle w:val="Hyperlink"/>
          <w:rFonts w:ascii="Times New Roman" w:hAnsi="Times New Roman" w:cs="Times New Roman"/>
        </w:rPr>
        <w:t xml:space="preserve">3 </w:t>
      </w:r>
      <w:r w:rsidRPr="00564C43">
        <w:rPr>
          <w:rFonts w:ascii="Times New Roman" w:hAnsi="Times New Roman" w:cs="Times New Roman"/>
        </w:rPr>
        <w:t>за всяка година придобит трудов стаж и професионален опит;“</w:t>
      </w:r>
      <w:r w:rsidR="0055695B" w:rsidRPr="00564C43">
        <w:rPr>
          <w:rFonts w:ascii="Times New Roman" w:hAnsi="Times New Roman" w:cs="Times New Roman"/>
        </w:rPr>
        <w:t xml:space="preserve"> </w:t>
      </w:r>
    </w:p>
    <w:p w:rsidR="008E6CA2" w:rsidRPr="00564C43" w:rsidRDefault="008E4CA8"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2. С</w:t>
      </w:r>
      <w:r w:rsidR="002E3F71" w:rsidRPr="00564C43">
        <w:rPr>
          <w:rFonts w:ascii="Times New Roman" w:hAnsi="Times New Roman" w:cs="Times New Roman"/>
          <w:szCs w:val="24"/>
        </w:rPr>
        <w:t xml:space="preserve">ъздава </w:t>
      </w:r>
      <w:r w:rsidR="00564C43" w:rsidRPr="00564C43">
        <w:rPr>
          <w:rFonts w:ascii="Times New Roman" w:hAnsi="Times New Roman" w:cs="Times New Roman"/>
          <w:szCs w:val="24"/>
        </w:rPr>
        <w:t xml:space="preserve">се </w:t>
      </w:r>
      <w:r w:rsidR="002E3F71" w:rsidRPr="00564C43">
        <w:rPr>
          <w:rFonts w:ascii="Times New Roman" w:hAnsi="Times New Roman" w:cs="Times New Roman"/>
          <w:szCs w:val="24"/>
        </w:rPr>
        <w:t>ал. 6:</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„(6) Н</w:t>
      </w:r>
      <w:r w:rsidRPr="00564C43">
        <w:rPr>
          <w:rFonts w:ascii="Times New Roman" w:hAnsi="Times New Roman" w:cs="Times New Roman"/>
          <w:szCs w:val="24"/>
          <w:lang w:val="x-none"/>
        </w:rPr>
        <w:t>а цивилните служители по трудово правоотношение в Министерството на отбраната, за които не се прилага чл. 107а от Кодекса</w:t>
      </w:r>
      <w:r w:rsidR="00E77458" w:rsidRPr="00564C43">
        <w:rPr>
          <w:rFonts w:ascii="Times New Roman" w:hAnsi="Times New Roman" w:cs="Times New Roman"/>
          <w:szCs w:val="24"/>
          <w:lang w:val="x-none"/>
        </w:rPr>
        <w:t xml:space="preserve"> на труда и </w:t>
      </w:r>
      <w:r w:rsidR="00E77458" w:rsidRPr="00564C43">
        <w:rPr>
          <w:rFonts w:ascii="Times New Roman" w:hAnsi="Times New Roman" w:cs="Times New Roman"/>
          <w:szCs w:val="24"/>
        </w:rPr>
        <w:t xml:space="preserve">на </w:t>
      </w:r>
      <w:r w:rsidR="00E77458" w:rsidRPr="00564C43">
        <w:rPr>
          <w:rFonts w:ascii="Times New Roman" w:hAnsi="Times New Roman" w:cs="Times New Roman"/>
          <w:szCs w:val="24"/>
          <w:lang w:val="x-none"/>
        </w:rPr>
        <w:t>цивилните служители</w:t>
      </w:r>
      <w:r w:rsidR="00E77458" w:rsidRPr="00564C43">
        <w:rPr>
          <w:rFonts w:ascii="Times New Roman" w:hAnsi="Times New Roman" w:cs="Times New Roman"/>
          <w:szCs w:val="24"/>
        </w:rPr>
        <w:t>,</w:t>
      </w:r>
      <w:r w:rsidR="00E77458" w:rsidRPr="00564C43">
        <w:rPr>
          <w:rFonts w:ascii="Times New Roman" w:hAnsi="Times New Roman" w:cs="Times New Roman"/>
          <w:szCs w:val="24"/>
          <w:lang w:val="x-none"/>
        </w:rPr>
        <w:t xml:space="preserve"> </w:t>
      </w:r>
      <w:r w:rsidRPr="00564C43">
        <w:rPr>
          <w:rFonts w:ascii="Times New Roman" w:hAnsi="Times New Roman" w:cs="Times New Roman"/>
          <w:szCs w:val="24"/>
          <w:lang w:val="x-none"/>
        </w:rPr>
        <w:t>органи на изпълнителната власт по чл. 19, ал. 4 от Закона за администрацията</w:t>
      </w:r>
      <w:r w:rsidRPr="00564C43">
        <w:rPr>
          <w:rFonts w:ascii="Times New Roman" w:hAnsi="Times New Roman" w:cs="Times New Roman"/>
          <w:szCs w:val="24"/>
        </w:rPr>
        <w:t>,</w:t>
      </w:r>
      <w:r w:rsidRPr="00564C43">
        <w:rPr>
          <w:rFonts w:ascii="Times New Roman" w:hAnsi="Times New Roman" w:cs="Times New Roman"/>
          <w:szCs w:val="24"/>
          <w:lang w:val="x-none"/>
        </w:rPr>
        <w:t xml:space="preserve"> </w:t>
      </w:r>
      <w:r w:rsidRPr="00564C43">
        <w:rPr>
          <w:rFonts w:ascii="Times New Roman" w:hAnsi="Times New Roman" w:cs="Times New Roman"/>
          <w:szCs w:val="24"/>
        </w:rPr>
        <w:t>се изплаща допълнително възнаграждение за</w:t>
      </w:r>
      <w:r w:rsidRPr="00564C43">
        <w:rPr>
          <w:rFonts w:ascii="Times New Roman" w:hAnsi="Times New Roman" w:cs="Times New Roman"/>
          <w:szCs w:val="24"/>
          <w:lang w:val="x-none"/>
        </w:rPr>
        <w:t xml:space="preserve"> прослужено време или трудов стаж и професионален опит - в размер не по-малко от 1 на сто върху определената основна месечна заплата за всяка година трудов стаж</w:t>
      </w:r>
      <w:r w:rsidR="00E77458" w:rsidRPr="00564C43">
        <w:rPr>
          <w:rFonts w:ascii="Times New Roman" w:hAnsi="Times New Roman" w:cs="Times New Roman"/>
          <w:szCs w:val="24"/>
        </w:rPr>
        <w:t xml:space="preserve"> </w:t>
      </w:r>
      <w:r w:rsidR="00E77458" w:rsidRPr="00564C43">
        <w:rPr>
          <w:rFonts w:ascii="Times New Roman" w:hAnsi="Times New Roman" w:cs="Times New Roman"/>
        </w:rPr>
        <w:t>и професионален опит</w:t>
      </w:r>
      <w:r w:rsidRPr="00564C43">
        <w:rPr>
          <w:rFonts w:ascii="Times New Roman" w:hAnsi="Times New Roman" w:cs="Times New Roman"/>
          <w:szCs w:val="24"/>
        </w:rPr>
        <w:t>.“</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BB0D69" w:rsidRPr="00564C43">
        <w:rPr>
          <w:rFonts w:ascii="Times New Roman" w:hAnsi="Times New Roman" w:cs="Times New Roman"/>
          <w:szCs w:val="24"/>
        </w:rPr>
        <w:tab/>
      </w:r>
      <w:r w:rsidRPr="00564C43">
        <w:rPr>
          <w:rFonts w:ascii="Times New Roman" w:hAnsi="Times New Roman" w:cs="Times New Roman"/>
          <w:szCs w:val="24"/>
        </w:rPr>
        <w:t xml:space="preserve"> </w:t>
      </w:r>
      <w:r w:rsidRPr="00564C43">
        <w:rPr>
          <w:rFonts w:ascii="Times New Roman" w:hAnsi="Times New Roman" w:cs="Times New Roman"/>
          <w:b/>
          <w:szCs w:val="24"/>
        </w:rPr>
        <w:t xml:space="preserve">§ </w:t>
      </w:r>
      <w:r w:rsidR="00AD2A36" w:rsidRPr="00564C43">
        <w:rPr>
          <w:rFonts w:ascii="Times New Roman" w:hAnsi="Times New Roman" w:cs="Times New Roman"/>
          <w:b/>
          <w:szCs w:val="24"/>
        </w:rPr>
        <w:t>69</w:t>
      </w:r>
      <w:r w:rsidRPr="00564C43">
        <w:rPr>
          <w:rFonts w:ascii="Times New Roman" w:hAnsi="Times New Roman" w:cs="Times New Roman"/>
          <w:b/>
          <w:szCs w:val="24"/>
        </w:rPr>
        <w:t xml:space="preserve">. </w:t>
      </w:r>
      <w:r w:rsidRPr="00564C43">
        <w:rPr>
          <w:rFonts w:ascii="Times New Roman" w:hAnsi="Times New Roman" w:cs="Times New Roman"/>
          <w:szCs w:val="24"/>
        </w:rPr>
        <w:t xml:space="preserve">В </w:t>
      </w:r>
      <w:r w:rsidRPr="00564C43">
        <w:rPr>
          <w:rFonts w:ascii="Times New Roman" w:hAnsi="Times New Roman" w:cs="Times New Roman"/>
          <w:b/>
          <w:szCs w:val="24"/>
        </w:rPr>
        <w:t>чл. 297, ал. 1</w:t>
      </w:r>
      <w:r w:rsidRPr="00564C43">
        <w:rPr>
          <w:rFonts w:ascii="Times New Roman" w:hAnsi="Times New Roman" w:cs="Times New Roman"/>
          <w:szCs w:val="24"/>
        </w:rPr>
        <w:t xml:space="preserve"> в изречение първо, думите „чл. 296, ал. 1” се заменят с „трудово правоотношение в Министерството на отбраната, Българската армия и в структурите на пряко подчинение на министъра на отбраната, за които не се прилагат Законът за държавния служител и чл. 107а от Кодекса на труда,“.</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 xml:space="preserve">   </w:t>
      </w:r>
      <w:r w:rsidR="00BB0D69" w:rsidRPr="00564C43">
        <w:rPr>
          <w:rFonts w:ascii="Times New Roman" w:hAnsi="Times New Roman" w:cs="Times New Roman"/>
          <w:b/>
          <w:szCs w:val="24"/>
        </w:rPr>
        <w:tab/>
      </w:r>
      <w:r w:rsidRPr="00564C43">
        <w:rPr>
          <w:rFonts w:ascii="Times New Roman" w:hAnsi="Times New Roman" w:cs="Times New Roman"/>
          <w:b/>
          <w:szCs w:val="24"/>
        </w:rPr>
        <w:t>§ 7</w:t>
      </w:r>
      <w:r w:rsidR="00AD2A36" w:rsidRPr="00564C43">
        <w:rPr>
          <w:rFonts w:ascii="Times New Roman" w:hAnsi="Times New Roman" w:cs="Times New Roman"/>
          <w:b/>
          <w:szCs w:val="24"/>
        </w:rPr>
        <w:t>0</w:t>
      </w:r>
      <w:r w:rsidRPr="00564C43">
        <w:rPr>
          <w:rFonts w:ascii="Times New Roman" w:hAnsi="Times New Roman" w:cs="Times New Roman"/>
          <w:szCs w:val="24"/>
        </w:rPr>
        <w:t xml:space="preserve">. В </w:t>
      </w:r>
      <w:r w:rsidRPr="00564C43">
        <w:rPr>
          <w:rFonts w:ascii="Times New Roman" w:hAnsi="Times New Roman" w:cs="Times New Roman"/>
          <w:b/>
          <w:szCs w:val="24"/>
        </w:rPr>
        <w:t xml:space="preserve">чл. 328, ал. 1, т. 1 </w:t>
      </w:r>
      <w:r w:rsidRPr="00564C43">
        <w:rPr>
          <w:rFonts w:ascii="Times New Roman" w:hAnsi="Times New Roman" w:cs="Times New Roman"/>
          <w:szCs w:val="24"/>
        </w:rPr>
        <w:t>след думата „военнослужещите“ се поставя запетая и се добавя „курсантите, колежаните“.</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trike/>
          <w:szCs w:val="24"/>
        </w:rPr>
        <w:t xml:space="preserve"> </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b/>
          <w:szCs w:val="24"/>
        </w:rPr>
        <w:t>§ 7</w:t>
      </w:r>
      <w:r w:rsidR="00AD2A36" w:rsidRPr="00564C43">
        <w:rPr>
          <w:rFonts w:ascii="Times New Roman" w:hAnsi="Times New Roman" w:cs="Times New Roman"/>
          <w:b/>
          <w:szCs w:val="24"/>
        </w:rPr>
        <w:t>1</w:t>
      </w:r>
      <w:r w:rsidRPr="00564C43">
        <w:rPr>
          <w:rFonts w:ascii="Times New Roman" w:hAnsi="Times New Roman" w:cs="Times New Roman"/>
          <w:b/>
          <w:szCs w:val="24"/>
        </w:rPr>
        <w:t>.</w:t>
      </w:r>
      <w:r w:rsidRPr="00564C43">
        <w:rPr>
          <w:rFonts w:ascii="Times New Roman" w:hAnsi="Times New Roman" w:cs="Times New Roman"/>
          <w:szCs w:val="24"/>
        </w:rPr>
        <w:t xml:space="preserve"> В </w:t>
      </w:r>
      <w:r w:rsidRPr="00564C43">
        <w:rPr>
          <w:rFonts w:ascii="Times New Roman" w:hAnsi="Times New Roman" w:cs="Times New Roman"/>
          <w:b/>
          <w:szCs w:val="24"/>
        </w:rPr>
        <w:t>§ 1</w:t>
      </w:r>
      <w:r w:rsidRPr="00564C43">
        <w:rPr>
          <w:rFonts w:ascii="Times New Roman" w:hAnsi="Times New Roman" w:cs="Times New Roman"/>
          <w:szCs w:val="24"/>
        </w:rPr>
        <w:t xml:space="preserve"> </w:t>
      </w:r>
      <w:r w:rsidRPr="00564C43">
        <w:rPr>
          <w:rFonts w:ascii="Times New Roman" w:hAnsi="Times New Roman" w:cs="Times New Roman"/>
          <w:b/>
          <w:szCs w:val="24"/>
        </w:rPr>
        <w:t>от Допълнителните разпоредби</w:t>
      </w:r>
      <w:r w:rsidRPr="00564C43">
        <w:rPr>
          <w:rFonts w:ascii="Times New Roman" w:hAnsi="Times New Roman" w:cs="Times New Roman"/>
          <w:szCs w:val="24"/>
        </w:rPr>
        <w:t xml:space="preserve"> се правят следните допълнения:</w:t>
      </w:r>
    </w:p>
    <w:p w:rsidR="008E6CA2" w:rsidRPr="00564C43" w:rsidRDefault="002E3F71" w:rsidP="00EA7B4E">
      <w:pPr>
        <w:pStyle w:val="Index"/>
        <w:numPr>
          <w:ilvl w:val="0"/>
          <w:numId w:val="12"/>
        </w:numPr>
        <w:jc w:val="both"/>
        <w:rPr>
          <w:rFonts w:ascii="Times New Roman" w:hAnsi="Times New Roman" w:cs="Times New Roman"/>
          <w:szCs w:val="24"/>
        </w:rPr>
      </w:pPr>
      <w:r w:rsidRPr="00564C43">
        <w:rPr>
          <w:rFonts w:ascii="Times New Roman" w:hAnsi="Times New Roman" w:cs="Times New Roman"/>
          <w:szCs w:val="24"/>
        </w:rPr>
        <w:t>В т. 1в след думите „Държавна агенция "Разузнаване" се добавя „Държавна агенция „Технически операции“.</w:t>
      </w:r>
      <w:r w:rsidR="00EA7B4E" w:rsidRPr="00564C43">
        <w:rPr>
          <w:rFonts w:ascii="Times New Roman" w:hAnsi="Times New Roman" w:cs="Times New Roman"/>
          <w:szCs w:val="24"/>
        </w:rPr>
        <w:t xml:space="preserve"> </w:t>
      </w:r>
    </w:p>
    <w:p w:rsidR="00AD2A36" w:rsidRPr="00564C43" w:rsidRDefault="00AD2A36" w:rsidP="00AD2A36">
      <w:pPr>
        <w:pStyle w:val="Index"/>
        <w:numPr>
          <w:ilvl w:val="0"/>
          <w:numId w:val="12"/>
        </w:numPr>
        <w:jc w:val="both"/>
        <w:rPr>
          <w:rFonts w:ascii="Times New Roman" w:hAnsi="Times New Roman" w:cs="Times New Roman"/>
          <w:szCs w:val="24"/>
        </w:rPr>
      </w:pPr>
      <w:r w:rsidRPr="00564C43">
        <w:rPr>
          <w:rFonts w:ascii="Times New Roman" w:hAnsi="Times New Roman" w:cs="Times New Roman"/>
          <w:szCs w:val="24"/>
        </w:rPr>
        <w:t>Точка 2 се изменя така:</w:t>
      </w:r>
    </w:p>
    <w:p w:rsidR="00AD2A36" w:rsidRPr="00564C43" w:rsidRDefault="00AD2A36" w:rsidP="00AD2A36">
      <w:pPr>
        <w:pStyle w:val="Index"/>
        <w:ind w:firstLine="708"/>
        <w:jc w:val="both"/>
        <w:rPr>
          <w:rFonts w:ascii="Times New Roman" w:hAnsi="Times New Roman" w:cs="Times New Roman"/>
          <w:szCs w:val="24"/>
        </w:rPr>
      </w:pPr>
      <w:r w:rsidRPr="00564C43">
        <w:rPr>
          <w:rFonts w:ascii="Times New Roman" w:hAnsi="Times New Roman" w:cs="Times New Roman"/>
          <w:szCs w:val="24"/>
          <w:lang w:eastAsia="bg-BG"/>
        </w:rPr>
        <w:t xml:space="preserve">„2. „Тежко материално положение“ е това материално положение, при което лице по чл. 226з и чл. 298а, ал.1 не може или е затруднено да осигури </w:t>
      </w:r>
      <w:r w:rsidRPr="00564C43">
        <w:rPr>
          <w:rFonts w:ascii="Times New Roman" w:hAnsi="Times New Roman" w:cs="Times New Roman"/>
          <w:szCs w:val="24"/>
          <w:bdr w:val="none" w:sz="0" w:space="0" w:color="auto" w:frame="1"/>
          <w:shd w:val="clear" w:color="auto" w:fill="FFFFFF"/>
          <w:lang w:eastAsia="bg-BG"/>
        </w:rPr>
        <w:t>основните</w:t>
      </w:r>
      <w:r w:rsidRPr="00564C43">
        <w:rPr>
          <w:rFonts w:ascii="Times New Roman" w:hAnsi="Times New Roman" w:cs="Times New Roman"/>
          <w:szCs w:val="24"/>
          <w:lang w:eastAsia="bg-BG"/>
        </w:rPr>
        <w:t xml:space="preserve"> си жизнени потребности и/или на членовете на неговото семейството, когато:</w:t>
      </w:r>
    </w:p>
    <w:p w:rsidR="00AD2A36" w:rsidRPr="00564C43" w:rsidRDefault="00AD2A36" w:rsidP="004A5143">
      <w:pPr>
        <w:ind w:firstLine="708"/>
        <w:jc w:val="both"/>
        <w:rPr>
          <w:rFonts w:ascii="Times New Roman" w:hAnsi="Times New Roman"/>
          <w:szCs w:val="24"/>
          <w:lang w:eastAsia="bg-BG"/>
        </w:rPr>
      </w:pPr>
      <w:r w:rsidRPr="00564C43">
        <w:rPr>
          <w:rFonts w:ascii="Times New Roman" w:hAnsi="Times New Roman"/>
          <w:szCs w:val="24"/>
          <w:lang w:eastAsia="bg-BG"/>
        </w:rPr>
        <w:lastRenderedPageBreak/>
        <w:t>а) средноаритметичният месечен доход на всеки член на семейството за предходните 6 месеца е по-нисък или равен на линията на бедност, определена с акт на Министерския съвет</w:t>
      </w:r>
      <w:r w:rsidR="00B06F56" w:rsidRPr="00564C43">
        <w:rPr>
          <w:rFonts w:ascii="Times New Roman" w:hAnsi="Times New Roman"/>
          <w:szCs w:val="24"/>
          <w:lang w:eastAsia="bg-BG"/>
        </w:rPr>
        <w:t>;</w:t>
      </w:r>
      <w:r w:rsidRPr="00564C43">
        <w:rPr>
          <w:rFonts w:ascii="Times New Roman" w:hAnsi="Times New Roman"/>
          <w:szCs w:val="24"/>
          <w:lang w:eastAsia="bg-BG"/>
        </w:rPr>
        <w:t xml:space="preserve"> или  </w:t>
      </w:r>
    </w:p>
    <w:p w:rsidR="00AD2A36" w:rsidRPr="00564C43" w:rsidRDefault="00AD2A36" w:rsidP="004A5143">
      <w:pPr>
        <w:ind w:firstLine="708"/>
        <w:jc w:val="both"/>
        <w:rPr>
          <w:rFonts w:ascii="Times New Roman" w:hAnsi="Times New Roman"/>
          <w:color w:val="000000"/>
          <w:szCs w:val="24"/>
        </w:rPr>
      </w:pPr>
      <w:r w:rsidRPr="00564C43">
        <w:rPr>
          <w:rFonts w:ascii="Times New Roman" w:hAnsi="Times New Roman"/>
          <w:szCs w:val="24"/>
          <w:lang w:eastAsia="bg-BG"/>
        </w:rPr>
        <w:t xml:space="preserve"> б) </w:t>
      </w:r>
      <w:r w:rsidRPr="00564C43">
        <w:rPr>
          <w:rFonts w:ascii="Times New Roman" w:hAnsi="Times New Roman"/>
          <w:color w:val="000000"/>
          <w:szCs w:val="24"/>
        </w:rPr>
        <w:t xml:space="preserve">са налице по-високи доходи от тези по б. „а“, но поради направени разходи във връзка с трайно увреждане или установено трайно намалена работоспособност на лицето или на член на неговото семейство, </w:t>
      </w:r>
      <w:r w:rsidR="00B06F56" w:rsidRPr="00564C43">
        <w:rPr>
          <w:rFonts w:ascii="Times New Roman" w:hAnsi="Times New Roman"/>
          <w:color w:val="000000"/>
          <w:szCs w:val="24"/>
        </w:rPr>
        <w:t xml:space="preserve">или </w:t>
      </w:r>
      <w:r w:rsidRPr="00564C43">
        <w:rPr>
          <w:rFonts w:ascii="Times New Roman" w:hAnsi="Times New Roman"/>
          <w:color w:val="000000"/>
          <w:szCs w:val="24"/>
        </w:rPr>
        <w:t xml:space="preserve">загуба на имущество по независещи от лицето причини, разполагаемият доход на член на семейството </w:t>
      </w:r>
      <w:r w:rsidRPr="00564C43">
        <w:rPr>
          <w:rFonts w:ascii="Times New Roman" w:hAnsi="Times New Roman"/>
          <w:szCs w:val="24"/>
          <w:lang w:eastAsia="bg-BG"/>
        </w:rPr>
        <w:t xml:space="preserve">за предходните 6 месеца </w:t>
      </w:r>
      <w:r w:rsidRPr="00564C43">
        <w:rPr>
          <w:rFonts w:ascii="Times New Roman" w:hAnsi="Times New Roman"/>
          <w:color w:val="000000"/>
          <w:szCs w:val="24"/>
        </w:rPr>
        <w:t>е по-нисък или равен на линията на бедност, определена с акт на Министерския съвет.</w:t>
      </w:r>
      <w:r w:rsidR="00B06F56" w:rsidRPr="00564C43">
        <w:rPr>
          <w:rFonts w:ascii="Times New Roman" w:hAnsi="Times New Roman"/>
          <w:color w:val="000000"/>
          <w:szCs w:val="24"/>
        </w:rPr>
        <w:t>“</w:t>
      </w:r>
    </w:p>
    <w:p w:rsidR="000A409F" w:rsidRPr="00564C43" w:rsidRDefault="00AD2A36" w:rsidP="00AD2A36">
      <w:pPr>
        <w:pStyle w:val="Index"/>
        <w:ind w:left="708"/>
        <w:jc w:val="both"/>
        <w:rPr>
          <w:rFonts w:ascii="Times New Roman" w:hAnsi="Times New Roman" w:cs="Times New Roman"/>
          <w:szCs w:val="24"/>
        </w:rPr>
      </w:pPr>
      <w:r w:rsidRPr="00564C43">
        <w:rPr>
          <w:rFonts w:ascii="Times New Roman" w:hAnsi="Times New Roman" w:cs="Times New Roman"/>
          <w:szCs w:val="24"/>
        </w:rPr>
        <w:t>3.</w:t>
      </w:r>
      <w:r w:rsidR="000A409F" w:rsidRPr="00564C43">
        <w:rPr>
          <w:rFonts w:ascii="Times New Roman" w:hAnsi="Times New Roman" w:cs="Times New Roman"/>
          <w:szCs w:val="24"/>
        </w:rPr>
        <w:t>Точка 5 се изменя така:</w:t>
      </w:r>
    </w:p>
    <w:p w:rsidR="000A409F" w:rsidRPr="00564C43" w:rsidRDefault="000A409F" w:rsidP="000A409F">
      <w:pPr>
        <w:pStyle w:val="Index"/>
        <w:ind w:firstLine="708"/>
        <w:jc w:val="both"/>
        <w:rPr>
          <w:rFonts w:ascii="Times New Roman" w:hAnsi="Times New Roman" w:cs="Times New Roman"/>
          <w:szCs w:val="24"/>
        </w:rPr>
      </w:pPr>
      <w:r w:rsidRPr="00564C43">
        <w:rPr>
          <w:rFonts w:ascii="Times New Roman" w:hAnsi="Times New Roman" w:cs="Times New Roman"/>
          <w:szCs w:val="24"/>
        </w:rPr>
        <w:t>„5. "Оперативна готовност" е подготвеността на формированията и структурите за изпълнение на плановете за операции на въоръжените сили.</w:t>
      </w:r>
      <w:r w:rsidR="00B06F56" w:rsidRPr="00564C43">
        <w:rPr>
          <w:rFonts w:ascii="Times New Roman" w:hAnsi="Times New Roman" w:cs="Times New Roman"/>
          <w:szCs w:val="24"/>
        </w:rPr>
        <w:t>“</w:t>
      </w:r>
    </w:p>
    <w:p w:rsidR="008E6CA2" w:rsidRPr="00564C43" w:rsidRDefault="00AD2A36" w:rsidP="00AD2A36">
      <w:pPr>
        <w:pStyle w:val="Index"/>
        <w:ind w:firstLine="708"/>
        <w:jc w:val="both"/>
        <w:rPr>
          <w:rFonts w:ascii="Times New Roman" w:hAnsi="Times New Roman" w:cs="Times New Roman"/>
          <w:szCs w:val="24"/>
        </w:rPr>
      </w:pPr>
      <w:r w:rsidRPr="00564C43">
        <w:rPr>
          <w:rFonts w:ascii="Times New Roman" w:hAnsi="Times New Roman" w:cs="Times New Roman"/>
          <w:szCs w:val="24"/>
        </w:rPr>
        <w:t>4.</w:t>
      </w:r>
      <w:r w:rsidR="00B06F56" w:rsidRPr="00564C43">
        <w:rPr>
          <w:rFonts w:ascii="Times New Roman" w:hAnsi="Times New Roman" w:cs="Times New Roman"/>
          <w:szCs w:val="24"/>
        </w:rPr>
        <w:t xml:space="preserve"> </w:t>
      </w:r>
      <w:r w:rsidR="002E3F71" w:rsidRPr="00564C43">
        <w:rPr>
          <w:rFonts w:ascii="Times New Roman" w:hAnsi="Times New Roman" w:cs="Times New Roman"/>
          <w:szCs w:val="24"/>
        </w:rPr>
        <w:t>Създава се т. 8а:</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„8а. „Загинали или претърпели телесна повреда курсанти или колежани при </w:t>
      </w:r>
      <w:bookmarkStart w:id="22" w:name="_Hlk143850401"/>
      <w:r w:rsidRPr="00564C43">
        <w:rPr>
          <w:rFonts w:ascii="Times New Roman" w:hAnsi="Times New Roman" w:cs="Times New Roman"/>
          <w:szCs w:val="24"/>
        </w:rPr>
        <w:t xml:space="preserve">подготовката им за изпълнение на военна служба,  на службата в други министерства и ведомства като професия“ </w:t>
      </w:r>
      <w:bookmarkEnd w:id="22"/>
      <w:r w:rsidRPr="00564C43">
        <w:rPr>
          <w:rFonts w:ascii="Times New Roman" w:hAnsi="Times New Roman" w:cs="Times New Roman"/>
          <w:szCs w:val="24"/>
        </w:rPr>
        <w:t>са случаи, при които смъртта или телесната повреда е настъпила при действия или бездействия, които образуват съдържанието на подготовката на курсантите или колежаните за изпълнение на военната служба, съответно на службата в други министерства и ведомства като професия или конкретно поставена задача.“</w:t>
      </w:r>
    </w:p>
    <w:p w:rsidR="008E6CA2" w:rsidRPr="00564C43" w:rsidRDefault="00AD2A36"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5.</w:t>
      </w:r>
      <w:r w:rsidR="00B06F56" w:rsidRPr="00564C43">
        <w:rPr>
          <w:rFonts w:ascii="Times New Roman" w:hAnsi="Times New Roman" w:cs="Times New Roman"/>
          <w:szCs w:val="24"/>
        </w:rPr>
        <w:t xml:space="preserve"> </w:t>
      </w:r>
      <w:r w:rsidR="002E3F71" w:rsidRPr="00564C43">
        <w:rPr>
          <w:rFonts w:ascii="Times New Roman" w:hAnsi="Times New Roman" w:cs="Times New Roman"/>
          <w:szCs w:val="24"/>
        </w:rPr>
        <w:t>Създава се т. 9а:</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„9а. „Загинали или претърпели телесна повреда курсанти или колежани по повод подготовката им за изпълнение на военната служба, на службата в други министерства и ведомства като професия“ са случаи, при които смъртта или телесната повреда са настъпили при действия или бездействия, които не са елемент от съдържанието на подготовката на курсантите или колежаните за изпълнение на военната служба, съответно на службата в други министерства и ведомства като професия, но я предхождат или следват по време и са в пряка причинна връзка с нея.“</w:t>
      </w:r>
    </w:p>
    <w:p w:rsidR="008E6CA2" w:rsidRPr="00564C43" w:rsidRDefault="00AD2A36"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6.</w:t>
      </w:r>
      <w:r w:rsidR="00B06F56" w:rsidRPr="00564C43">
        <w:rPr>
          <w:rFonts w:ascii="Times New Roman" w:hAnsi="Times New Roman" w:cs="Times New Roman"/>
          <w:szCs w:val="24"/>
        </w:rPr>
        <w:t xml:space="preserve"> </w:t>
      </w:r>
      <w:r w:rsidR="002E3F71" w:rsidRPr="00564C43">
        <w:rPr>
          <w:rFonts w:ascii="Times New Roman" w:hAnsi="Times New Roman" w:cs="Times New Roman"/>
          <w:szCs w:val="24"/>
        </w:rPr>
        <w:t>Създават се т. 36, 37</w:t>
      </w:r>
      <w:r w:rsidR="0063448D" w:rsidRPr="00564C43">
        <w:rPr>
          <w:rFonts w:ascii="Times New Roman" w:hAnsi="Times New Roman" w:cs="Times New Roman"/>
          <w:szCs w:val="24"/>
        </w:rPr>
        <w:t xml:space="preserve">, </w:t>
      </w:r>
      <w:r w:rsidR="002E3F71" w:rsidRPr="00564C43">
        <w:rPr>
          <w:rFonts w:ascii="Times New Roman" w:hAnsi="Times New Roman" w:cs="Times New Roman"/>
          <w:szCs w:val="24"/>
        </w:rPr>
        <w:t>38</w:t>
      </w:r>
      <w:r w:rsidR="0063448D" w:rsidRPr="00564C43">
        <w:rPr>
          <w:rFonts w:ascii="Times New Roman" w:hAnsi="Times New Roman" w:cs="Times New Roman"/>
          <w:szCs w:val="24"/>
        </w:rPr>
        <w:t xml:space="preserve"> и 39</w:t>
      </w:r>
      <w:r w:rsidR="002E3F71" w:rsidRPr="00564C43">
        <w:rPr>
          <w:rFonts w:ascii="Times New Roman" w:hAnsi="Times New Roman" w:cs="Times New Roman"/>
          <w:szCs w:val="24"/>
        </w:rPr>
        <w:t>:</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„36. „Домашен отпуск“ са случаи на отсъствие на курсантите или колежаните от учебни занятия, различни от ваканция, които са регламентирани в наредбата на министъра на отбраната по чл. 135, ал. 2 и са свързани с отсъствие, поради здравословни причини, установени от медицински органи, изпълнение на граждански, обществени и други техни задължения.</w:t>
      </w: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00BB0D69" w:rsidRPr="00564C43">
        <w:rPr>
          <w:rFonts w:ascii="Times New Roman" w:hAnsi="Times New Roman" w:cs="Times New Roman"/>
          <w:szCs w:val="24"/>
        </w:rPr>
        <w:tab/>
      </w:r>
      <w:r w:rsidRPr="00564C43">
        <w:rPr>
          <w:rFonts w:ascii="Times New Roman" w:hAnsi="Times New Roman" w:cs="Times New Roman"/>
          <w:szCs w:val="24"/>
        </w:rPr>
        <w:t>37. „Основна командна длъжност“ е командир/началник/ръководител на взвод, рота, батарея, батальон, дивизион, ескадрила, полк, бригада, база или дру</w:t>
      </w:r>
      <w:r w:rsidR="00D6781F" w:rsidRPr="00564C43">
        <w:rPr>
          <w:rFonts w:ascii="Times New Roman" w:hAnsi="Times New Roman" w:cs="Times New Roman"/>
          <w:szCs w:val="24"/>
        </w:rPr>
        <w:t>га структура от Министерството на</w:t>
      </w:r>
      <w:r w:rsidRPr="00564C43">
        <w:rPr>
          <w:rFonts w:ascii="Times New Roman" w:hAnsi="Times New Roman" w:cs="Times New Roman"/>
          <w:szCs w:val="24"/>
        </w:rPr>
        <w:t xml:space="preserve"> отбра</w:t>
      </w:r>
      <w:r w:rsidR="00D6781F" w:rsidRPr="00564C43">
        <w:rPr>
          <w:rFonts w:ascii="Times New Roman" w:hAnsi="Times New Roman" w:cs="Times New Roman"/>
          <w:szCs w:val="24"/>
        </w:rPr>
        <w:t>н</w:t>
      </w:r>
      <w:r w:rsidRPr="00564C43">
        <w:rPr>
          <w:rFonts w:ascii="Times New Roman" w:hAnsi="Times New Roman" w:cs="Times New Roman"/>
          <w:szCs w:val="24"/>
        </w:rPr>
        <w:t xml:space="preserve">ата, структурите на пряко подчинение на министъра на отбраната и Българската армия, която е организационно и/или икономически обособена. </w:t>
      </w:r>
    </w:p>
    <w:p w:rsidR="008E6CA2" w:rsidRPr="00564C43" w:rsidRDefault="002E3F71" w:rsidP="00BB0D69">
      <w:pPr>
        <w:pStyle w:val="Index"/>
        <w:ind w:firstLine="708"/>
        <w:jc w:val="both"/>
        <w:rPr>
          <w:rFonts w:ascii="Times New Roman" w:hAnsi="Times New Roman" w:cs="Times New Roman"/>
          <w:szCs w:val="24"/>
        </w:rPr>
      </w:pPr>
      <w:r w:rsidRPr="00564C43">
        <w:rPr>
          <w:rFonts w:ascii="Times New Roman" w:hAnsi="Times New Roman" w:cs="Times New Roman"/>
          <w:szCs w:val="24"/>
        </w:rPr>
        <w:t>38. „Материално отговорна длъжност“ е длъжността, заемана от лица, които съхраняват, разходват или отчитат обществени п</w:t>
      </w:r>
      <w:r w:rsidR="00B06F56" w:rsidRPr="00564C43">
        <w:rPr>
          <w:rFonts w:ascii="Times New Roman" w:hAnsi="Times New Roman" w:cs="Times New Roman"/>
          <w:szCs w:val="24"/>
        </w:rPr>
        <w:t>арични или материални ценности.</w:t>
      </w:r>
    </w:p>
    <w:p w:rsidR="00687A17" w:rsidRPr="00564C43" w:rsidRDefault="000A409F" w:rsidP="00687A17">
      <w:pPr>
        <w:widowControl w:val="0"/>
        <w:autoSpaceDE w:val="0"/>
        <w:autoSpaceDN w:val="0"/>
        <w:adjustRightInd w:val="0"/>
        <w:ind w:firstLine="480"/>
        <w:jc w:val="both"/>
        <w:rPr>
          <w:rFonts w:ascii="Times New Roman" w:hAnsi="Times New Roman"/>
          <w:bCs/>
          <w:color w:val="000000"/>
          <w:szCs w:val="24"/>
        </w:rPr>
      </w:pPr>
      <w:r w:rsidRPr="00564C43">
        <w:rPr>
          <w:rFonts w:ascii="Times New Roman" w:hAnsi="Times New Roman"/>
          <w:bCs/>
          <w:color w:val="000000"/>
          <w:szCs w:val="24"/>
        </w:rPr>
        <w:t xml:space="preserve">  </w:t>
      </w:r>
      <w:r w:rsidR="0063448D" w:rsidRPr="00564C43">
        <w:rPr>
          <w:rFonts w:ascii="Times New Roman" w:hAnsi="Times New Roman"/>
          <w:bCs/>
          <w:color w:val="000000"/>
          <w:szCs w:val="24"/>
        </w:rPr>
        <w:t xml:space="preserve">  39</w:t>
      </w:r>
      <w:r w:rsidRPr="00564C43">
        <w:rPr>
          <w:rFonts w:ascii="Times New Roman" w:hAnsi="Times New Roman"/>
          <w:bCs/>
          <w:color w:val="000000"/>
          <w:szCs w:val="24"/>
        </w:rPr>
        <w:t>.</w:t>
      </w:r>
      <w:r w:rsidR="00687A17" w:rsidRPr="00564C43">
        <w:rPr>
          <w:rFonts w:ascii="Times New Roman" w:hAnsi="Times New Roman"/>
          <w:bCs/>
          <w:color w:val="000000"/>
          <w:szCs w:val="24"/>
        </w:rPr>
        <w:t xml:space="preserve"> „Войскови район“ е специална охраняема територия с находящите се в нея сгради и съоръжения, която е предназначена за разполагане на едно или няколко войскови формирования, въоръжение, техника или материални средства на въоръже</w:t>
      </w:r>
      <w:r w:rsidR="00B06F56" w:rsidRPr="00564C43">
        <w:rPr>
          <w:rFonts w:ascii="Times New Roman" w:hAnsi="Times New Roman"/>
          <w:bCs/>
          <w:color w:val="000000"/>
          <w:szCs w:val="24"/>
        </w:rPr>
        <w:t>ните сили на Република България</w:t>
      </w:r>
      <w:r w:rsidRPr="00564C43">
        <w:rPr>
          <w:rFonts w:ascii="Times New Roman" w:hAnsi="Times New Roman"/>
          <w:bCs/>
          <w:color w:val="000000"/>
          <w:szCs w:val="24"/>
        </w:rPr>
        <w:t>.</w:t>
      </w:r>
      <w:r w:rsidR="00B06F56" w:rsidRPr="00564C43">
        <w:rPr>
          <w:rFonts w:ascii="Times New Roman" w:hAnsi="Times New Roman"/>
          <w:bCs/>
          <w:color w:val="000000"/>
          <w:szCs w:val="24"/>
        </w:rPr>
        <w:t>“</w:t>
      </w:r>
    </w:p>
    <w:p w:rsidR="000A409F" w:rsidRPr="00564C43" w:rsidRDefault="000A409F" w:rsidP="00687A17">
      <w:pPr>
        <w:widowControl w:val="0"/>
        <w:autoSpaceDE w:val="0"/>
        <w:autoSpaceDN w:val="0"/>
        <w:adjustRightInd w:val="0"/>
        <w:ind w:firstLine="480"/>
        <w:jc w:val="both"/>
        <w:rPr>
          <w:rFonts w:ascii="Times New Roman" w:hAnsi="Times New Roman"/>
          <w:bCs/>
          <w:color w:val="000000"/>
          <w:szCs w:val="24"/>
        </w:rPr>
      </w:pPr>
    </w:p>
    <w:p w:rsidR="007F0405" w:rsidRPr="00564C43" w:rsidRDefault="007F0405" w:rsidP="000A409F">
      <w:pPr>
        <w:pStyle w:val="Index"/>
        <w:ind w:firstLine="480"/>
        <w:jc w:val="both"/>
        <w:rPr>
          <w:rFonts w:ascii="Times New Roman" w:hAnsi="Times New Roman" w:cs="Times New Roman"/>
          <w:szCs w:val="24"/>
        </w:rPr>
      </w:pPr>
      <w:r w:rsidRPr="00564C43">
        <w:rPr>
          <w:rFonts w:ascii="Times New Roman" w:hAnsi="Times New Roman" w:cs="Times New Roman"/>
          <w:b/>
          <w:szCs w:val="24"/>
        </w:rPr>
        <w:t>§ 7</w:t>
      </w:r>
      <w:r w:rsidR="004A5143" w:rsidRPr="00564C43">
        <w:rPr>
          <w:rFonts w:ascii="Times New Roman" w:hAnsi="Times New Roman" w:cs="Times New Roman"/>
          <w:b/>
          <w:szCs w:val="24"/>
        </w:rPr>
        <w:t>2</w:t>
      </w:r>
      <w:r w:rsidRPr="00564C43">
        <w:rPr>
          <w:rFonts w:ascii="Times New Roman" w:hAnsi="Times New Roman" w:cs="Times New Roman"/>
          <w:b/>
          <w:szCs w:val="24"/>
        </w:rPr>
        <w:t>.</w:t>
      </w:r>
      <w:r w:rsidRPr="00564C43">
        <w:rPr>
          <w:rFonts w:ascii="Times New Roman" w:hAnsi="Times New Roman" w:cs="Times New Roman"/>
          <w:szCs w:val="24"/>
        </w:rPr>
        <w:t xml:space="preserve"> </w:t>
      </w:r>
      <w:r w:rsidRPr="00564C43">
        <w:rPr>
          <w:rFonts w:ascii="Times New Roman" w:hAnsi="Times New Roman" w:cs="Times New Roman"/>
          <w:b/>
          <w:szCs w:val="24"/>
        </w:rPr>
        <w:t>В § 7 от Преходните и заключителни разпоредби</w:t>
      </w:r>
      <w:r w:rsidRPr="00564C43">
        <w:rPr>
          <w:rFonts w:ascii="Times New Roman" w:hAnsi="Times New Roman" w:cs="Times New Roman"/>
          <w:szCs w:val="24"/>
        </w:rPr>
        <w:t xml:space="preserve"> се правят следните изменения и допълнения:</w:t>
      </w:r>
    </w:p>
    <w:p w:rsidR="007F0405" w:rsidRPr="00564C43" w:rsidRDefault="007F0405" w:rsidP="007F0405">
      <w:pPr>
        <w:pStyle w:val="Index"/>
        <w:numPr>
          <w:ilvl w:val="0"/>
          <w:numId w:val="6"/>
        </w:numPr>
        <w:jc w:val="both"/>
        <w:rPr>
          <w:rFonts w:ascii="Times New Roman" w:hAnsi="Times New Roman" w:cs="Times New Roman"/>
          <w:szCs w:val="24"/>
        </w:rPr>
      </w:pPr>
      <w:r w:rsidRPr="00564C43">
        <w:rPr>
          <w:rFonts w:ascii="Times New Roman" w:hAnsi="Times New Roman" w:cs="Times New Roman"/>
          <w:szCs w:val="24"/>
        </w:rPr>
        <w:t>Досегашният текст става ал. 1.</w:t>
      </w:r>
    </w:p>
    <w:p w:rsidR="007F0405" w:rsidRPr="00564C43" w:rsidRDefault="007F0405" w:rsidP="007F0405">
      <w:pPr>
        <w:pStyle w:val="Index"/>
        <w:numPr>
          <w:ilvl w:val="0"/>
          <w:numId w:val="6"/>
        </w:numPr>
        <w:jc w:val="both"/>
        <w:rPr>
          <w:rFonts w:ascii="Times New Roman" w:hAnsi="Times New Roman" w:cs="Times New Roman"/>
          <w:szCs w:val="24"/>
        </w:rPr>
      </w:pPr>
      <w:r w:rsidRPr="00564C43">
        <w:rPr>
          <w:rFonts w:ascii="Times New Roman" w:hAnsi="Times New Roman" w:cs="Times New Roman"/>
          <w:szCs w:val="24"/>
        </w:rPr>
        <w:t>Създава се ал. 2:</w:t>
      </w:r>
    </w:p>
    <w:p w:rsidR="007F0405" w:rsidRPr="00564C43" w:rsidRDefault="007F0405" w:rsidP="007F0405">
      <w:pPr>
        <w:pStyle w:val="Index"/>
        <w:ind w:firstLine="708"/>
        <w:jc w:val="both"/>
        <w:rPr>
          <w:rFonts w:ascii="Times New Roman" w:hAnsi="Times New Roman" w:cs="Times New Roman"/>
          <w:szCs w:val="24"/>
        </w:rPr>
      </w:pPr>
      <w:r w:rsidRPr="00564C43">
        <w:rPr>
          <w:rFonts w:ascii="Times New Roman" w:hAnsi="Times New Roman" w:cs="Times New Roman"/>
          <w:szCs w:val="24"/>
        </w:rPr>
        <w:t>„(2) Статусът на цивилните служители по служебно правоотношение в Националния</w:t>
      </w:r>
      <w:r w:rsidR="00711D45" w:rsidRPr="00564C43">
        <w:rPr>
          <w:rFonts w:ascii="Times New Roman" w:hAnsi="Times New Roman" w:cs="Times New Roman"/>
          <w:szCs w:val="24"/>
        </w:rPr>
        <w:t xml:space="preserve"> </w:t>
      </w:r>
      <w:r w:rsidRPr="00564C43">
        <w:rPr>
          <w:rFonts w:ascii="Times New Roman" w:hAnsi="Times New Roman" w:cs="Times New Roman"/>
          <w:szCs w:val="24"/>
        </w:rPr>
        <w:t xml:space="preserve">военноисторически музей се урежда с този закон и Закона за държавния </w:t>
      </w:r>
      <w:r w:rsidRPr="00564C43">
        <w:rPr>
          <w:rFonts w:ascii="Times New Roman" w:hAnsi="Times New Roman" w:cs="Times New Roman"/>
          <w:szCs w:val="24"/>
        </w:rPr>
        <w:lastRenderedPageBreak/>
        <w:t>служител, а на цивилните служители по трудово правоотношение – с чл. 107а от Кодекса на труда и с този закон.“</w:t>
      </w:r>
    </w:p>
    <w:p w:rsidR="00D6781F" w:rsidRPr="00564C43" w:rsidRDefault="00D6781F" w:rsidP="007F0405">
      <w:pPr>
        <w:pStyle w:val="Index"/>
        <w:ind w:firstLine="708"/>
        <w:jc w:val="both"/>
        <w:rPr>
          <w:rFonts w:ascii="Times New Roman" w:hAnsi="Times New Roman" w:cs="Times New Roman"/>
          <w:szCs w:val="24"/>
        </w:rPr>
      </w:pPr>
    </w:p>
    <w:p w:rsidR="00D6781F" w:rsidRPr="00564C43" w:rsidRDefault="00D6781F" w:rsidP="00D6781F">
      <w:pPr>
        <w:pStyle w:val="m"/>
        <w:ind w:firstLine="708"/>
      </w:pPr>
      <w:r w:rsidRPr="00564C43">
        <w:rPr>
          <w:b/>
        </w:rPr>
        <w:t>§ 7</w:t>
      </w:r>
      <w:r w:rsidR="004A5143" w:rsidRPr="00564C43">
        <w:rPr>
          <w:b/>
        </w:rPr>
        <w:t>3</w:t>
      </w:r>
      <w:r w:rsidRPr="00564C43">
        <w:rPr>
          <w:b/>
        </w:rPr>
        <w:t xml:space="preserve">. В § 108 от Преходните и заключителни разпоредби към </w:t>
      </w:r>
      <w:hyperlink r:id="rId12" w:history="1">
        <w:r w:rsidRPr="00564C43">
          <w:rPr>
            <w:rStyle w:val="Hyperlink"/>
            <w:b/>
            <w:color w:val="auto"/>
          </w:rPr>
          <w:t>Закона</w:t>
        </w:r>
      </w:hyperlink>
      <w:r w:rsidRPr="00564C43">
        <w:rPr>
          <w:b/>
          <w:color w:val="auto"/>
        </w:rPr>
        <w:t xml:space="preserve"> за </w:t>
      </w:r>
      <w:r w:rsidRPr="00564C43">
        <w:rPr>
          <w:b/>
        </w:rPr>
        <w:t>изменение и допълнение на Закона за отбраната и въоръжените сили на Република България</w:t>
      </w:r>
      <w:r w:rsidRPr="00564C43">
        <w:t xml:space="preserve"> (</w:t>
      </w:r>
      <w:proofErr w:type="spellStart"/>
      <w:r w:rsidRPr="00564C43">
        <w:t>обн</w:t>
      </w:r>
      <w:proofErr w:type="spellEnd"/>
      <w:r w:rsidRPr="00564C43">
        <w:t xml:space="preserve">. в ДВ, бр. 98 от 2016 г.) думите „и </w:t>
      </w:r>
      <w:hyperlink r:id="rId13" w:history="1">
        <w:r w:rsidRPr="00564C43">
          <w:rPr>
            <w:rStyle w:val="Hyperlink"/>
            <w:bdr w:val="none" w:sz="0" w:space="0" w:color="auto" w:frame="1"/>
            <w:shd w:val="clear" w:color="auto" w:fill="FFFFFF"/>
          </w:rPr>
          <w:t>чл. 144</w:t>
        </w:r>
        <w:r w:rsidRPr="00564C43">
          <w:rPr>
            <w:rStyle w:val="Hyperlink"/>
          </w:rPr>
          <w:t>, ал. 4</w:t>
        </w:r>
      </w:hyperlink>
      <w:r w:rsidRPr="00564C43">
        <w:t>“ се заличават.</w:t>
      </w:r>
    </w:p>
    <w:p w:rsidR="007F0405" w:rsidRPr="00564C43" w:rsidRDefault="007F0405" w:rsidP="007F0405">
      <w:pPr>
        <w:pStyle w:val="Index"/>
        <w:ind w:firstLine="708"/>
        <w:jc w:val="both"/>
        <w:rPr>
          <w:rFonts w:ascii="Times New Roman" w:hAnsi="Times New Roman" w:cs="Times New Roman"/>
          <w:szCs w:val="24"/>
        </w:rPr>
      </w:pPr>
    </w:p>
    <w:p w:rsidR="008E6CA2" w:rsidRPr="00564C43" w:rsidRDefault="002E3F71" w:rsidP="007F0405">
      <w:pPr>
        <w:pStyle w:val="m"/>
        <w:ind w:firstLine="708"/>
      </w:pPr>
      <w:r w:rsidRPr="00564C43">
        <w:rPr>
          <w:b/>
        </w:rPr>
        <w:t>§ 7</w:t>
      </w:r>
      <w:r w:rsidR="004A5143" w:rsidRPr="00564C43">
        <w:rPr>
          <w:b/>
        </w:rPr>
        <w:t>4</w:t>
      </w:r>
      <w:r w:rsidRPr="00564C43">
        <w:rPr>
          <w:b/>
        </w:rPr>
        <w:t xml:space="preserve">. </w:t>
      </w:r>
      <w:r w:rsidR="007F0405" w:rsidRPr="00564C43">
        <w:rPr>
          <w:b/>
          <w:color w:val="auto"/>
        </w:rPr>
        <w:t>§ 7</w:t>
      </w:r>
      <w:r w:rsidRPr="00564C43">
        <w:rPr>
          <w:b/>
          <w:color w:val="auto"/>
        </w:rPr>
        <w:t xml:space="preserve"> от Преходните и заключителни разпоредби </w:t>
      </w:r>
      <w:bookmarkStart w:id="23" w:name="to_paragraph_id42842314"/>
      <w:bookmarkEnd w:id="23"/>
      <w:r w:rsidR="007F0405" w:rsidRPr="00564C43">
        <w:rPr>
          <w:b/>
          <w:color w:val="auto"/>
        </w:rPr>
        <w:t xml:space="preserve">към </w:t>
      </w:r>
      <w:hyperlink r:id="rId14" w:history="1">
        <w:r w:rsidR="007F0405" w:rsidRPr="00564C43">
          <w:rPr>
            <w:rStyle w:val="Hyperlink"/>
            <w:b/>
            <w:color w:val="auto"/>
          </w:rPr>
          <w:t>Закона</w:t>
        </w:r>
      </w:hyperlink>
      <w:r w:rsidR="007F0405" w:rsidRPr="00564C43">
        <w:rPr>
          <w:b/>
          <w:color w:val="auto"/>
        </w:rPr>
        <w:t xml:space="preserve"> за </w:t>
      </w:r>
      <w:r w:rsidR="007F0405" w:rsidRPr="00564C43">
        <w:rPr>
          <w:b/>
        </w:rPr>
        <w:t>изменение и допълнение на Закона за отбраната и въоръжените сили на Република България</w:t>
      </w:r>
      <w:r w:rsidR="007F0405" w:rsidRPr="00564C43">
        <w:t xml:space="preserve"> (</w:t>
      </w:r>
      <w:proofErr w:type="spellStart"/>
      <w:r w:rsidR="007F0405" w:rsidRPr="00564C43">
        <w:t>обн</w:t>
      </w:r>
      <w:proofErr w:type="spellEnd"/>
      <w:r w:rsidR="007F0405" w:rsidRPr="00564C43">
        <w:t>. в ДВ, бр. 38 от 2020 г.)</w:t>
      </w:r>
      <w:r w:rsidRPr="00564C43">
        <w:t xml:space="preserve"> се отменя.</w:t>
      </w:r>
    </w:p>
    <w:p w:rsidR="005002C5" w:rsidRPr="00564C43" w:rsidRDefault="005002C5" w:rsidP="005002C5">
      <w:pPr>
        <w:pStyle w:val="m"/>
      </w:pPr>
      <w:bookmarkStart w:id="24" w:name="to_paragraph_id32064901"/>
      <w:bookmarkStart w:id="25" w:name="to_paragraph_id32064902"/>
      <w:bookmarkEnd w:id="24"/>
      <w:bookmarkEnd w:id="25"/>
    </w:p>
    <w:p w:rsidR="005002C5" w:rsidRPr="00564C43" w:rsidRDefault="005002C5" w:rsidP="007F0405">
      <w:pPr>
        <w:pStyle w:val="m"/>
        <w:ind w:firstLine="708"/>
      </w:pP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7F0405">
      <w:pPr>
        <w:pStyle w:val="Index"/>
        <w:jc w:val="center"/>
        <w:rPr>
          <w:rFonts w:ascii="Times New Roman" w:hAnsi="Times New Roman" w:cs="Times New Roman"/>
          <w:b/>
          <w:szCs w:val="24"/>
        </w:rPr>
      </w:pPr>
      <w:r w:rsidRPr="00564C43">
        <w:rPr>
          <w:rFonts w:ascii="Times New Roman" w:hAnsi="Times New Roman" w:cs="Times New Roman"/>
          <w:b/>
          <w:szCs w:val="24"/>
        </w:rPr>
        <w:t>ПРЕХОДНИ И ЗАКЛЮЧИТЕЛНИ РАЗПОРЕДБИ</w:t>
      </w:r>
    </w:p>
    <w:p w:rsidR="008E6CA2" w:rsidRPr="00564C43" w:rsidRDefault="008E6CA2" w:rsidP="00D2057A">
      <w:pPr>
        <w:pStyle w:val="Index"/>
        <w:jc w:val="both"/>
        <w:rPr>
          <w:rFonts w:ascii="Times New Roman" w:hAnsi="Times New Roman" w:cs="Times New Roman"/>
          <w:b/>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7</w:t>
      </w:r>
      <w:r w:rsidR="004A5143" w:rsidRPr="00564C43">
        <w:rPr>
          <w:rFonts w:ascii="Times New Roman" w:hAnsi="Times New Roman" w:cs="Times New Roman"/>
          <w:b/>
          <w:szCs w:val="24"/>
        </w:rPr>
        <w:t>5</w:t>
      </w:r>
      <w:r w:rsidRPr="00564C43">
        <w:rPr>
          <w:rFonts w:ascii="Times New Roman" w:hAnsi="Times New Roman" w:cs="Times New Roman"/>
          <w:b/>
          <w:szCs w:val="24"/>
        </w:rPr>
        <w:t>.</w:t>
      </w:r>
      <w:r w:rsidRPr="00564C43">
        <w:rPr>
          <w:rFonts w:ascii="Times New Roman" w:hAnsi="Times New Roman" w:cs="Times New Roman"/>
          <w:szCs w:val="24"/>
        </w:rPr>
        <w:t xml:space="preserve"> До издаването на акта по чл. 94, ал. 3 и чл. 142, ал. 7 от Закона за отбраната и въоръжените сили на Република България и чл. 47, ал. 4 от Закона за Министерството на вътрешните работи, се прилага съвместната инструкция по чл. 94, ал. 2, изречение трето от ЗОВСРБ </w:t>
      </w:r>
      <w:r w:rsidRPr="00564C43">
        <w:rPr>
          <w:rFonts w:ascii="Times New Roman" w:hAnsi="Times New Roman" w:cs="Times New Roman"/>
          <w:color w:val="000000"/>
          <w:szCs w:val="24"/>
        </w:rPr>
        <w:t>(редакция - ДВ, бр. 81 от 2016 г.)</w:t>
      </w:r>
      <w:r w:rsidRPr="00564C43">
        <w:rPr>
          <w:rFonts w:ascii="Times New Roman" w:hAnsi="Times New Roman" w:cs="Times New Roman"/>
          <w:szCs w:val="24"/>
        </w:rPr>
        <w:t>, доколкото не противоречи на този закон.</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szCs w:val="24"/>
        </w:rPr>
        <w:t xml:space="preserve">            </w:t>
      </w:r>
      <w:r w:rsidRPr="00564C43">
        <w:rPr>
          <w:rFonts w:ascii="Times New Roman" w:hAnsi="Times New Roman" w:cs="Times New Roman"/>
          <w:b/>
          <w:szCs w:val="24"/>
        </w:rPr>
        <w:t>§</w:t>
      </w:r>
      <w:r w:rsidR="00781900" w:rsidRPr="00564C43">
        <w:rPr>
          <w:rFonts w:ascii="Times New Roman" w:hAnsi="Times New Roman" w:cs="Times New Roman"/>
          <w:b/>
          <w:szCs w:val="24"/>
        </w:rPr>
        <w:t xml:space="preserve"> 7</w:t>
      </w:r>
      <w:r w:rsidR="004A5143" w:rsidRPr="00564C43">
        <w:rPr>
          <w:rFonts w:ascii="Times New Roman" w:hAnsi="Times New Roman" w:cs="Times New Roman"/>
          <w:b/>
          <w:szCs w:val="24"/>
        </w:rPr>
        <w:t>6</w:t>
      </w:r>
      <w:r w:rsidRPr="00564C43">
        <w:rPr>
          <w:rFonts w:ascii="Times New Roman" w:hAnsi="Times New Roman" w:cs="Times New Roman"/>
          <w:szCs w:val="24"/>
        </w:rPr>
        <w:t>. Наредбата по чл. 135, ал. 2 се издава от министъра на отбраната в 6-месечен срок от влизането в сила на този закон, като до издаването ѝ се прилагат издадените правилници за устройството и дейността на висшите военни училища и на професионалните колежи, доколкото не противоречат на този закон.</w:t>
      </w:r>
      <w:bookmarkStart w:id="26" w:name="to_paragraph_id49776709"/>
      <w:bookmarkEnd w:id="26"/>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7</w:t>
      </w:r>
      <w:r w:rsidR="004A5143" w:rsidRPr="00564C43">
        <w:rPr>
          <w:rFonts w:ascii="Times New Roman" w:hAnsi="Times New Roman" w:cs="Times New Roman"/>
          <w:b/>
          <w:szCs w:val="24"/>
        </w:rPr>
        <w:t>7</w:t>
      </w:r>
      <w:r w:rsidRPr="00564C43">
        <w:rPr>
          <w:rFonts w:ascii="Times New Roman" w:hAnsi="Times New Roman" w:cs="Times New Roman"/>
          <w:b/>
          <w:szCs w:val="24"/>
        </w:rPr>
        <w:t xml:space="preserve">. В </w:t>
      </w:r>
      <w:hyperlink r:id="rId15">
        <w:r w:rsidRPr="00564C43">
          <w:rPr>
            <w:rStyle w:val="ListLabel8"/>
            <w:rFonts w:cs="Times New Roman"/>
            <w:sz w:val="24"/>
            <w:szCs w:val="24"/>
          </w:rPr>
          <w:t>Кодекса за социално осигуряване</w:t>
        </w:r>
      </w:hyperlink>
      <w:r w:rsidRPr="00564C43">
        <w:rPr>
          <w:rFonts w:ascii="Times New Roman" w:hAnsi="Times New Roman" w:cs="Times New Roman"/>
          <w:szCs w:val="24"/>
        </w:rPr>
        <w:t xml:space="preserve"> /</w:t>
      </w:r>
      <w:proofErr w:type="spellStart"/>
      <w:r w:rsidRPr="00564C43">
        <w:rPr>
          <w:rFonts w:ascii="Times New Roman" w:hAnsi="Times New Roman" w:cs="Times New Roman"/>
          <w:i/>
          <w:szCs w:val="24"/>
        </w:rPr>
        <w:t>обн</w:t>
      </w:r>
      <w:proofErr w:type="spellEnd"/>
      <w:r w:rsidRPr="00564C43">
        <w:rPr>
          <w:rFonts w:ascii="Times New Roman" w:hAnsi="Times New Roman" w:cs="Times New Roman"/>
          <w:i/>
          <w:szCs w:val="24"/>
        </w:rPr>
        <w:t>., ДВ, бр. 110 от 1999 г.; Решение № 5 на Конституционния съд от 2000 г. – бр. 55 от 2000 г.; изм., бр. 64 от 2000 г., бр. 1, 35 и 41 от 2001 г., бр. 1, 10, 45, 74, 112, 119 и 120 от 2002 г., бр. 8, 42, 67, 95, 112 и 114 от 2003 г., бр. 12, 21, 38, 52, 53, 69, 70, 112 и 115 от 2004 г., бр. 38, 39, 76, 102, 103, 104 и 105 от 2005 г., бр. 17, 30, 34, 56, 57, 59 и 68 от 2006 г.; попр., бр. 76 от 2006 г.; изм., бр. 80, 82, 95, 102 и 105 от 2006 г., бр. 41, 52, 53, 64, 77, 97, 100, 109 и 113 от 2007 г., бр. 33, 43, 67, 69, 89, 102 и 109 от 2008 г., бр. 23, 25, 35, 41, 42, 93, 95, 99 и 103 от 2009 г., бр. 16, 19, 43, 49, 58, 59, 88, 97, 98 и 100 от 2010 г.; Решение № 7 на Конституционния съд от 2011 г. – бр. 45 от 2011 г.; изм., бр. 60, 77 и 100 от 2011 г., бр. 7, 21, 38, 40, 44, 58, 81, 89, 94 и 99 от 2012 г., бр. 15, 20, 70, 98, 104, 106, 109 и 111 от 2013 г., бр. 1, 18, 27, 35, 53 и 107 от 2014 г., бр. 12, 14, 22, 54, 61, 79, 95, 98 и 102 от 2015 г., бр. 62, 95, 98 и 105 от 2016 г., бр. 62, 92, 99 и 103 от 2017 г., бр. 7 и 15 от 2018 г.; попр., бр. 16 от 2018 г.; изм., бр. 17, 30, 46, 53, 64, 77, 88, 98, 102 и 105 от 2018 г., бр. 12, 35, 83, 94 и 99 от 2019 г., бр. 26, 28, 51, 64, 69, 103 и 109 от 2020 г., бр. 12, 19, 21 и 77 от 2021 г., бр. 16, 18, 25, 51, 58 и 62 от 2022 г., бр. 8, 53, 66, 84, 85 и 106 от 2023 г. и бр. 2, 16, 27, 66, 67</w:t>
      </w:r>
      <w:r w:rsidR="00F16CDD" w:rsidRPr="00564C43">
        <w:rPr>
          <w:rFonts w:ascii="Times New Roman" w:hAnsi="Times New Roman" w:cs="Times New Roman"/>
          <w:i/>
          <w:szCs w:val="24"/>
        </w:rPr>
        <w:t>,</w:t>
      </w:r>
      <w:r w:rsidRPr="00564C43">
        <w:rPr>
          <w:rFonts w:ascii="Times New Roman" w:hAnsi="Times New Roman" w:cs="Times New Roman"/>
          <w:i/>
          <w:szCs w:val="24"/>
        </w:rPr>
        <w:t xml:space="preserve"> 70 </w:t>
      </w:r>
      <w:r w:rsidR="00F16CDD" w:rsidRPr="00564C43">
        <w:rPr>
          <w:rFonts w:ascii="Times New Roman" w:hAnsi="Times New Roman" w:cs="Times New Roman"/>
          <w:i/>
          <w:szCs w:val="24"/>
        </w:rPr>
        <w:t xml:space="preserve">и бр. 82 </w:t>
      </w:r>
      <w:r w:rsidRPr="00564C43">
        <w:rPr>
          <w:rFonts w:ascii="Times New Roman" w:hAnsi="Times New Roman" w:cs="Times New Roman"/>
          <w:i/>
          <w:szCs w:val="24"/>
        </w:rPr>
        <w:t>от 2024 г.</w:t>
      </w:r>
      <w:r w:rsidR="00F16CDD" w:rsidRPr="00564C43">
        <w:rPr>
          <w:rFonts w:ascii="Times New Roman" w:hAnsi="Times New Roman" w:cs="Times New Roman"/>
          <w:szCs w:val="24"/>
        </w:rPr>
        <w:t xml:space="preserve">, </w:t>
      </w:r>
      <w:r w:rsidR="00F16CDD" w:rsidRPr="00564C43">
        <w:rPr>
          <w:rFonts w:ascii="Times New Roman" w:hAnsi="Times New Roman" w:cs="Times New Roman"/>
          <w:i/>
          <w:szCs w:val="24"/>
        </w:rPr>
        <w:t xml:space="preserve">изм. и доп., </w:t>
      </w:r>
      <w:hyperlink r:id="rId16" w:history="1">
        <w:r w:rsidR="00F16CDD" w:rsidRPr="00564C43">
          <w:rPr>
            <w:rStyle w:val="Hyperlink"/>
            <w:rFonts w:ascii="Times New Roman" w:hAnsi="Times New Roman" w:cs="Times New Roman"/>
            <w:i/>
            <w:szCs w:val="24"/>
          </w:rPr>
          <w:t>бр. 25</w:t>
        </w:r>
      </w:hyperlink>
      <w:r w:rsidR="00F16CDD" w:rsidRPr="00564C43">
        <w:rPr>
          <w:rFonts w:ascii="Times New Roman" w:hAnsi="Times New Roman" w:cs="Times New Roman"/>
          <w:i/>
          <w:szCs w:val="24"/>
        </w:rPr>
        <w:t xml:space="preserve"> от 2025 г., </w:t>
      </w:r>
      <w:hyperlink r:id="rId17" w:history="1">
        <w:r w:rsidR="00F16CDD" w:rsidRPr="00564C43">
          <w:rPr>
            <w:rStyle w:val="Hyperlink"/>
            <w:rFonts w:ascii="Times New Roman" w:hAnsi="Times New Roman" w:cs="Times New Roman"/>
            <w:i/>
            <w:szCs w:val="24"/>
          </w:rPr>
          <w:t>Решение № 6</w:t>
        </w:r>
      </w:hyperlink>
      <w:r w:rsidR="00F16CDD" w:rsidRPr="00564C43">
        <w:rPr>
          <w:rFonts w:ascii="Times New Roman" w:hAnsi="Times New Roman" w:cs="Times New Roman"/>
          <w:i/>
          <w:szCs w:val="24"/>
        </w:rPr>
        <w:t xml:space="preserve"> на Конституционния съд на РБ от 5.06.2025 г. - бр. 48 от 2025 г.</w:t>
      </w:r>
      <w:r w:rsidRPr="00564C43">
        <w:rPr>
          <w:rFonts w:ascii="Times New Roman" w:hAnsi="Times New Roman" w:cs="Times New Roman"/>
          <w:i/>
          <w:szCs w:val="24"/>
        </w:rPr>
        <w:t xml:space="preserve">/ </w:t>
      </w:r>
      <w:r w:rsidRPr="00564C43">
        <w:rPr>
          <w:rFonts w:ascii="Times New Roman" w:hAnsi="Times New Roman" w:cs="Times New Roman"/>
          <w:b/>
          <w:szCs w:val="24"/>
        </w:rPr>
        <w:t>в чл. 4, ал. 7</w:t>
      </w:r>
      <w:r w:rsidRPr="00564C43">
        <w:rPr>
          <w:rFonts w:ascii="Times New Roman" w:hAnsi="Times New Roman" w:cs="Times New Roman"/>
          <w:szCs w:val="24"/>
        </w:rPr>
        <w:t xml:space="preserve"> след думите „по време на задграничния му мандат“ се поставя запетая и се добавя „както и на командирован по реда на Закона за отбраната и въоръжените сили на Република България служител на длъжност в международна организация или в друга международна инициатива извън страната, за времето през което е пребивавал в чужбина по време на командировката“.</w:t>
      </w:r>
    </w:p>
    <w:p w:rsidR="008E6CA2" w:rsidRPr="00564C43" w:rsidRDefault="008E6CA2" w:rsidP="00D2057A">
      <w:pPr>
        <w:pStyle w:val="Index"/>
        <w:jc w:val="both"/>
        <w:rPr>
          <w:rFonts w:ascii="Times New Roman" w:hAnsi="Times New Roman" w:cs="Times New Roman"/>
          <w:b/>
          <w:szCs w:val="24"/>
        </w:rPr>
      </w:pPr>
    </w:p>
    <w:p w:rsidR="008E6CA2" w:rsidRPr="00564C43" w:rsidRDefault="002E3F71" w:rsidP="00D2057A">
      <w:pPr>
        <w:pStyle w:val="Index"/>
        <w:jc w:val="both"/>
        <w:rPr>
          <w:rFonts w:ascii="Times New Roman" w:hAnsi="Times New Roman" w:cs="Times New Roman"/>
          <w:szCs w:val="24"/>
        </w:rPr>
      </w:pPr>
      <w:r w:rsidRPr="00564C43">
        <w:rPr>
          <w:rFonts w:ascii="Times New Roman" w:hAnsi="Times New Roman" w:cs="Times New Roman"/>
          <w:b/>
          <w:szCs w:val="24"/>
        </w:rPr>
        <w:t xml:space="preserve">              § </w:t>
      </w:r>
      <w:r w:rsidR="004A5143" w:rsidRPr="00564C43">
        <w:rPr>
          <w:rFonts w:ascii="Times New Roman" w:hAnsi="Times New Roman" w:cs="Times New Roman"/>
          <w:b/>
          <w:szCs w:val="24"/>
        </w:rPr>
        <w:t>78</w:t>
      </w:r>
      <w:r w:rsidRPr="00564C43">
        <w:rPr>
          <w:rFonts w:ascii="Times New Roman" w:hAnsi="Times New Roman" w:cs="Times New Roman"/>
          <w:b/>
          <w:szCs w:val="24"/>
        </w:rPr>
        <w:t>. В Закона за здравното осигуряване</w:t>
      </w:r>
      <w:r w:rsidRPr="00564C43">
        <w:rPr>
          <w:rFonts w:ascii="Times New Roman" w:hAnsi="Times New Roman" w:cs="Times New Roman"/>
          <w:szCs w:val="24"/>
        </w:rPr>
        <w:t xml:space="preserve"> </w:t>
      </w:r>
      <w:r w:rsidRPr="00564C43">
        <w:rPr>
          <w:rFonts w:ascii="Times New Roman" w:hAnsi="Times New Roman" w:cs="Times New Roman"/>
          <w:i/>
          <w:szCs w:val="24"/>
        </w:rPr>
        <w:t>(</w:t>
      </w:r>
      <w:proofErr w:type="spellStart"/>
      <w:r w:rsidRPr="00564C43">
        <w:rPr>
          <w:rFonts w:ascii="Times New Roman" w:hAnsi="Times New Roman" w:cs="Times New Roman"/>
          <w:i/>
          <w:szCs w:val="24"/>
        </w:rPr>
        <w:t>обн</w:t>
      </w:r>
      <w:proofErr w:type="spellEnd"/>
      <w:r w:rsidRPr="00564C43">
        <w:rPr>
          <w:rFonts w:ascii="Times New Roman" w:hAnsi="Times New Roman" w:cs="Times New Roman"/>
          <w:i/>
          <w:szCs w:val="24"/>
        </w:rPr>
        <w:t xml:space="preserve">., ДВ, бр. 70 от 1998 г.; изм., бр. 93 и 153 от 1998 г., бр. 62, 65, 67, 69, 110 и 113 от 1999 г., бр. 1 и 64 от 2000 г., бр. 41 </w:t>
      </w:r>
      <w:r w:rsidRPr="00564C43">
        <w:rPr>
          <w:rFonts w:ascii="Times New Roman" w:hAnsi="Times New Roman" w:cs="Times New Roman"/>
          <w:i/>
          <w:szCs w:val="24"/>
        </w:rPr>
        <w:lastRenderedPageBreak/>
        <w:t xml:space="preserve">от 2001 г., бр. 1, 54, 74, 107, 112, 119 и 120 от 2002 г., бр. 8, 50, 107 и 114 от 2003 г., бр. 28, 38, 49, 70, 85 и 111 от 2004 г., бр. 39, 45, 76, 99, 102, 103 и 105 от 2005 г., бр. 17, 18, 30, 33, 34, 59, 80, 95 и 105 от 2006 г., бр. 11 от 2007 г.; Решение № 3 на Конституционния съд от 2007 г. – бр. 26 от 2007 г.; изм., бр. 31, 46, 53, 59, 97, 100 и 113 от 2007 г., бр. 37, 71 и 110 от 2008 г., бр. 35, 41, 42, 93, 99 и 101 от 2009 г., бр. 19, 26, 43, 49, 58, 59, 62, 96, 97, 98 и 100 от 2010 г., бр. 9, 60, 99 и 100 от 2011 г., бр. 38, 60, 94, 101 и 102 от 2012 г., бр. 4, 15, 20, 23 и 106 от 2013 г., бр. 1, 18, 35, 53, 54 и 107 от 2014 г. и бр. 12, 48, 54, 61, 72, 79, 98 и 102 от 2015 г.; Решение № 3 на Конституционния съд от 2016 г. – бр. 20 от 2016 г.; изм., бр. 98 от 2016 г., бр. 85, 101 и 103 от 2017 г., бр. 7, 17, 30, 40, 77, 92, 102 и 105 от 2018 г., бр. 24, 99 и 101 от 2019 г., бр. 54, 67 и 103 от 2020 г., бр. 21 от 2021 г., бр. 18, 32 и 62 от 2022 г. и бр. 8, 13, 64, 66, 82, 84 и 106 от 2023 г., бр. 13 и 16 от 2024 г., </w:t>
      </w:r>
      <w:hyperlink r:id="rId18">
        <w:r w:rsidRPr="00564C43">
          <w:rPr>
            <w:rStyle w:val="InternetLink"/>
            <w:rFonts w:ascii="Times New Roman" w:hAnsi="Times New Roman" w:cs="Times New Roman"/>
            <w:i/>
            <w:color w:val="auto"/>
            <w:szCs w:val="24"/>
            <w:u w:val="none"/>
          </w:rPr>
          <w:t>Решение № 6</w:t>
        </w:r>
      </w:hyperlink>
      <w:r w:rsidRPr="00564C43">
        <w:rPr>
          <w:rFonts w:ascii="Times New Roman" w:hAnsi="Times New Roman" w:cs="Times New Roman"/>
          <w:i/>
          <w:szCs w:val="24"/>
        </w:rPr>
        <w:t xml:space="preserve"> от 11.04.2024 г. на Конституционния съд на РБ - </w:t>
      </w:r>
      <w:hyperlink r:id="rId19">
        <w:r w:rsidRPr="00564C43">
          <w:rPr>
            <w:rStyle w:val="InternetLink"/>
            <w:rFonts w:ascii="Times New Roman" w:hAnsi="Times New Roman" w:cs="Times New Roman"/>
            <w:i/>
            <w:color w:val="auto"/>
            <w:szCs w:val="24"/>
            <w:u w:val="none"/>
          </w:rPr>
          <w:t>бр. 36</w:t>
        </w:r>
      </w:hyperlink>
      <w:r w:rsidRPr="00564C43">
        <w:rPr>
          <w:rFonts w:ascii="Times New Roman" w:hAnsi="Times New Roman" w:cs="Times New Roman"/>
          <w:i/>
          <w:szCs w:val="24"/>
        </w:rPr>
        <w:t xml:space="preserve"> от 23.04.2024 г., изм., бр. 39, доп. бр. 85 от 2024 г.</w:t>
      </w:r>
      <w:r w:rsidR="00767C8C" w:rsidRPr="00564C43">
        <w:rPr>
          <w:rFonts w:ascii="Times New Roman" w:hAnsi="Times New Roman" w:cs="Times New Roman"/>
          <w:i/>
          <w:szCs w:val="24"/>
        </w:rPr>
        <w:t xml:space="preserve">, изм. и доп., </w:t>
      </w:r>
      <w:hyperlink r:id="rId20" w:history="1">
        <w:r w:rsidR="00767C8C" w:rsidRPr="00564C43">
          <w:rPr>
            <w:rStyle w:val="Hyperlink"/>
            <w:rFonts w:ascii="Times New Roman" w:hAnsi="Times New Roman" w:cs="Times New Roman"/>
            <w:i/>
            <w:szCs w:val="24"/>
          </w:rPr>
          <w:t>бр. 25</w:t>
        </w:r>
      </w:hyperlink>
      <w:r w:rsidR="00767C8C" w:rsidRPr="00564C43">
        <w:rPr>
          <w:rFonts w:ascii="Times New Roman" w:hAnsi="Times New Roman" w:cs="Times New Roman"/>
          <w:i/>
          <w:szCs w:val="24"/>
        </w:rPr>
        <w:t xml:space="preserve">  и 27 от 2025 г.</w:t>
      </w:r>
      <w:r w:rsidRPr="00564C43">
        <w:rPr>
          <w:rFonts w:ascii="Times New Roman" w:hAnsi="Times New Roman" w:cs="Times New Roman"/>
          <w:i/>
          <w:szCs w:val="24"/>
        </w:rPr>
        <w:t xml:space="preserve">) </w:t>
      </w:r>
      <w:r w:rsidRPr="00564C43">
        <w:rPr>
          <w:rFonts w:ascii="Times New Roman" w:hAnsi="Times New Roman" w:cs="Times New Roman"/>
          <w:szCs w:val="24"/>
        </w:rPr>
        <w:t>в</w:t>
      </w:r>
      <w:r w:rsidRPr="00564C43">
        <w:rPr>
          <w:rFonts w:ascii="Times New Roman" w:hAnsi="Times New Roman" w:cs="Times New Roman"/>
          <w:b/>
          <w:szCs w:val="24"/>
        </w:rPr>
        <w:t xml:space="preserve"> чл. 40, ал. 3, т. 2 </w:t>
      </w:r>
      <w:r w:rsidRPr="00564C43">
        <w:rPr>
          <w:rFonts w:ascii="Times New Roman" w:hAnsi="Times New Roman" w:cs="Times New Roman"/>
          <w:szCs w:val="24"/>
        </w:rPr>
        <w:t xml:space="preserve">след думата „възраст,“ се добавя „курсантите и колежаните по Закона за отбраната и въоръжените сили на Република България, както “. </w:t>
      </w:r>
    </w:p>
    <w:p w:rsidR="008E6CA2" w:rsidRPr="00564C43" w:rsidRDefault="008E6CA2" w:rsidP="00D2057A">
      <w:pPr>
        <w:pStyle w:val="Index"/>
        <w:jc w:val="both"/>
        <w:rPr>
          <w:rFonts w:ascii="Times New Roman" w:hAnsi="Times New Roman" w:cs="Times New Roman"/>
          <w:szCs w:val="24"/>
        </w:rPr>
      </w:pPr>
    </w:p>
    <w:p w:rsidR="008E6CA2" w:rsidRPr="00564C43" w:rsidRDefault="002E3F71" w:rsidP="00D2057A">
      <w:pPr>
        <w:pStyle w:val="Index"/>
        <w:jc w:val="both"/>
        <w:rPr>
          <w:rFonts w:ascii="Times New Roman" w:hAnsi="Times New Roman" w:cs="Times New Roman"/>
          <w:szCs w:val="24"/>
        </w:rPr>
      </w:pPr>
      <w:bookmarkStart w:id="27" w:name="to_paragraph_id6460594"/>
      <w:bookmarkEnd w:id="27"/>
      <w:r w:rsidRPr="00564C43">
        <w:rPr>
          <w:rFonts w:ascii="Times New Roman" w:hAnsi="Times New Roman" w:cs="Times New Roman"/>
          <w:b/>
          <w:szCs w:val="24"/>
        </w:rPr>
        <w:t xml:space="preserve">         § </w:t>
      </w:r>
      <w:r w:rsidR="004A5143" w:rsidRPr="00564C43">
        <w:rPr>
          <w:rFonts w:ascii="Times New Roman" w:hAnsi="Times New Roman" w:cs="Times New Roman"/>
          <w:b/>
          <w:szCs w:val="24"/>
        </w:rPr>
        <w:t>79</w:t>
      </w:r>
      <w:r w:rsidRPr="00564C43">
        <w:rPr>
          <w:rFonts w:ascii="Times New Roman" w:hAnsi="Times New Roman" w:cs="Times New Roman"/>
          <w:b/>
          <w:szCs w:val="24"/>
        </w:rPr>
        <w:t>. Закона за Министерството на вътрешните работи</w:t>
      </w:r>
      <w:r w:rsidRPr="00564C43">
        <w:rPr>
          <w:rFonts w:ascii="Times New Roman" w:hAnsi="Times New Roman" w:cs="Times New Roman"/>
          <w:szCs w:val="24"/>
        </w:rPr>
        <w:t xml:space="preserve"> </w:t>
      </w:r>
      <w:r w:rsidRPr="00564C43">
        <w:rPr>
          <w:rFonts w:ascii="Times New Roman" w:hAnsi="Times New Roman" w:cs="Times New Roman"/>
          <w:i/>
          <w:szCs w:val="24"/>
        </w:rPr>
        <w:t>/</w:t>
      </w:r>
      <w:proofErr w:type="spellStart"/>
      <w:r w:rsidRPr="00564C43">
        <w:rPr>
          <w:rFonts w:ascii="Times New Roman" w:hAnsi="Times New Roman" w:cs="Times New Roman"/>
          <w:i/>
          <w:szCs w:val="24"/>
        </w:rPr>
        <w:t>обн</w:t>
      </w:r>
      <w:proofErr w:type="spellEnd"/>
      <w:r w:rsidRPr="00564C43">
        <w:rPr>
          <w:rFonts w:ascii="Times New Roman" w:hAnsi="Times New Roman" w:cs="Times New Roman"/>
          <w:i/>
          <w:szCs w:val="24"/>
        </w:rPr>
        <w:t xml:space="preserve">. ДВ. бр.53 от 2014г., изм. бр.98 и бр. 107 от 2014г., изм. и доп. бр.14, 24, 56 и 61 от 2015г., изм. и доп. бр.81, 97, 98 и 103 от 2016г., доп. бр.13, 26, 58, 97 и 103 от 2017г., изм. бр.7, 10, 48, 55 и 77от 2018г., доп. бр.7, 17, 34 и 58 от 2019г., изм. и доп.  бр.60 и 85 от 2020г., доп. бр.20 от 2021г., изм. и доп. бр.22, 56 и 62 от 2022г., изм. и доп., </w:t>
      </w:r>
      <w:hyperlink r:id="rId21">
        <w:r w:rsidRPr="00564C43">
          <w:rPr>
            <w:rStyle w:val="ListLabel10"/>
            <w:rFonts w:cs="Times New Roman"/>
            <w:sz w:val="24"/>
            <w:szCs w:val="24"/>
          </w:rPr>
          <w:t>бр. 48</w:t>
        </w:r>
      </w:hyperlink>
      <w:r w:rsidRPr="00564C43">
        <w:rPr>
          <w:rFonts w:ascii="Times New Roman" w:hAnsi="Times New Roman" w:cs="Times New Roman"/>
          <w:i/>
          <w:szCs w:val="24"/>
        </w:rPr>
        <w:t>, 67 и 84 от 2023 г., изм. и доп. бр. 18, 19, 33 и 70 от 2024 г.</w:t>
      </w:r>
      <w:r w:rsidRPr="00564C43">
        <w:rPr>
          <w:rFonts w:ascii="Times New Roman" w:hAnsi="Times New Roman" w:cs="Times New Roman"/>
          <w:szCs w:val="24"/>
        </w:rPr>
        <w:t>/ се правят следните изменения и допълнения:</w:t>
      </w:r>
    </w:p>
    <w:p w:rsidR="008E6CA2" w:rsidRPr="00564C43" w:rsidRDefault="002E3F71" w:rsidP="005B22A4">
      <w:pPr>
        <w:pStyle w:val="Index"/>
        <w:numPr>
          <w:ilvl w:val="0"/>
          <w:numId w:val="11"/>
        </w:numPr>
        <w:jc w:val="both"/>
        <w:rPr>
          <w:rFonts w:ascii="Times New Roman" w:hAnsi="Times New Roman" w:cs="Times New Roman"/>
          <w:szCs w:val="24"/>
        </w:rPr>
      </w:pPr>
      <w:r w:rsidRPr="00564C43">
        <w:rPr>
          <w:rFonts w:ascii="Times New Roman" w:hAnsi="Times New Roman" w:cs="Times New Roman"/>
          <w:szCs w:val="24"/>
        </w:rPr>
        <w:t xml:space="preserve">В чл. 50а, ал. 1 се създава точка 4а: </w:t>
      </w:r>
    </w:p>
    <w:p w:rsidR="008E6CA2" w:rsidRPr="00564C43" w:rsidRDefault="002E3F71"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„4а. провежда обучение на служители от други министерства и държавни институции, въз основа на подписано споразумение между министъра на вътрешните работи и съответния министър или ръководител на институцията.“</w:t>
      </w:r>
    </w:p>
    <w:p w:rsidR="008E6CA2" w:rsidRPr="00564C43" w:rsidRDefault="005B22A4"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2.</w:t>
      </w:r>
      <w:r w:rsidR="002E3F71" w:rsidRPr="00564C43">
        <w:rPr>
          <w:rFonts w:ascii="Times New Roman" w:hAnsi="Times New Roman" w:cs="Times New Roman"/>
          <w:szCs w:val="24"/>
        </w:rPr>
        <w:t>В чл. 172, ал. 2 думите „или оправомощено от него длъжностно лице“ се заменят с „и министъра на отбраната или с оправомощени от тях длъжностни лица“.</w:t>
      </w:r>
    </w:p>
    <w:p w:rsidR="008E6CA2" w:rsidRPr="00564C43" w:rsidRDefault="005B22A4"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3.</w:t>
      </w:r>
      <w:r w:rsidR="002E3F71" w:rsidRPr="00564C43">
        <w:rPr>
          <w:rFonts w:ascii="Times New Roman" w:hAnsi="Times New Roman" w:cs="Times New Roman"/>
          <w:szCs w:val="24"/>
        </w:rPr>
        <w:t>В чл. 174 се правят следните изменения и допълнения:</w:t>
      </w:r>
    </w:p>
    <w:p w:rsidR="008E6CA2" w:rsidRPr="00564C43" w:rsidRDefault="002E3F71"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 xml:space="preserve">а) ал. 2 се изменя така: </w:t>
      </w:r>
    </w:p>
    <w:p w:rsidR="008E6CA2" w:rsidRPr="00564C43" w:rsidRDefault="002E3F71"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„(2) Курсантите по чл. 156, ал. 3, отписани от обучение по реда, определен с наредбата на министъра на отбраната по чл. 135, ал. 2 от Закона за отбраната и въоръжените сили на Република България, напуснали по собствено желание по време на обучението, както и отказали след дипломиране да заемат съответната длъжност, възстановяват разходите за издръжка и обучение за периода, за който са били обучавани, пропорционално на Министерството на вътрешните работи и на Министерството на отбраната.“</w:t>
      </w:r>
    </w:p>
    <w:p w:rsidR="008E6CA2" w:rsidRPr="00564C43" w:rsidRDefault="002E3F71"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б) в ал. 4 след думите „Разходите по ал. 1“ се добавя „и 2“;</w:t>
      </w:r>
    </w:p>
    <w:p w:rsidR="008E6CA2" w:rsidRPr="00564C43" w:rsidRDefault="002E3F71" w:rsidP="005B22A4">
      <w:pPr>
        <w:pStyle w:val="Index"/>
        <w:ind w:firstLine="708"/>
        <w:jc w:val="both"/>
        <w:rPr>
          <w:rFonts w:ascii="Times New Roman" w:hAnsi="Times New Roman" w:cs="Times New Roman"/>
          <w:szCs w:val="24"/>
        </w:rPr>
      </w:pPr>
      <w:r w:rsidRPr="00564C43">
        <w:rPr>
          <w:rFonts w:ascii="Times New Roman" w:hAnsi="Times New Roman" w:cs="Times New Roman"/>
          <w:szCs w:val="24"/>
        </w:rPr>
        <w:t>в) в ал. 5 след думите „Разходите по ал. 1“ се добавя „и 2“.</w:t>
      </w:r>
    </w:p>
    <w:p w:rsidR="00687A17" w:rsidRPr="00564C43" w:rsidRDefault="00687A17" w:rsidP="005B22A4">
      <w:pPr>
        <w:pStyle w:val="Index"/>
        <w:ind w:firstLine="708"/>
        <w:jc w:val="both"/>
        <w:rPr>
          <w:rFonts w:ascii="Times New Roman" w:hAnsi="Times New Roman" w:cs="Times New Roman"/>
          <w:szCs w:val="24"/>
        </w:rPr>
      </w:pPr>
    </w:p>
    <w:p w:rsidR="00740868" w:rsidRPr="00564C43" w:rsidRDefault="00687A17" w:rsidP="00740868">
      <w:pPr>
        <w:pStyle w:val="m"/>
      </w:pPr>
      <w:r w:rsidRPr="00564C43">
        <w:rPr>
          <w:b/>
        </w:rPr>
        <w:t>§</w:t>
      </w:r>
      <w:r w:rsidR="004A5143" w:rsidRPr="00564C43">
        <w:rPr>
          <w:b/>
        </w:rPr>
        <w:t xml:space="preserve"> 80</w:t>
      </w:r>
      <w:r w:rsidRPr="00564C43">
        <w:t xml:space="preserve">. </w:t>
      </w:r>
      <w:r w:rsidRPr="00564C43">
        <w:rPr>
          <w:b/>
        </w:rPr>
        <w:t xml:space="preserve">В </w:t>
      </w:r>
      <w:r w:rsidR="00740868" w:rsidRPr="00564C43">
        <w:rPr>
          <w:b/>
        </w:rPr>
        <w:t>З</w:t>
      </w:r>
      <w:r w:rsidRPr="00564C43">
        <w:rPr>
          <w:b/>
        </w:rPr>
        <w:t>акона за електронните съобщения</w:t>
      </w:r>
      <w:r w:rsidRPr="00564C43">
        <w:t xml:space="preserve"> (</w:t>
      </w:r>
      <w:bookmarkStart w:id="28" w:name="to_paragraph_id54076791"/>
      <w:bookmarkEnd w:id="28"/>
      <w:proofErr w:type="spellStart"/>
      <w:r w:rsidR="004862BA" w:rsidRPr="00564C43">
        <w:rPr>
          <w:i/>
        </w:rPr>
        <w:t>обн</w:t>
      </w:r>
      <w:proofErr w:type="spellEnd"/>
      <w:r w:rsidR="004862BA" w:rsidRPr="00564C43">
        <w:rPr>
          <w:i/>
        </w:rPr>
        <w:t xml:space="preserve">., ДВ, бр. 41 от 2007 г.; изм., бр. 109 от 2007 г., бр. 36, 43 и 69 от 2008 г., бр. 17, 35, 37, 42 от 2009 г.; Решение № 3 на Конституционния съд от 2009 г. – бр. 45 от 2009 г.; изм., бр. 82, 89 и 93 от 2009 г., бр. 12, 17, 27 и 97 от 2010 г., бр. 105 от 2011 г., бр. 38, 44 и 82 от 2012 г., бр. 15, 27, 28, 52, 66 и 70 от 2013 г., бр. 11, 53, 61 и 98 от 2014 г., бр. 14 от 2015 г.; Решение № 2 на Конституционния съд от 2015 г. – бр. 23 от 2015 г.; изм., бр. 24, 29, 61 и 79 от 2015 г., бр. 50, 95, 97 и 103 от 2016 г., бр. 58, 85 и 101 от 2017 г., бр. 7, 21, 28, 77 и 94 от 2018 г., бр. 17, 47, 74, 94 и 100 от 2019 г., бр. 28, 51, 62 и 69 от 2020 г.; Решение № 15 на Конституционния съд от 2020 г. – бр. 101 от 2020 г.; изм., бр. 105 от 2020 г., бр. 20 от 2021 г., бр. 15 и 32 от 2022 г., бр. 58 и 84 от 2023 г. и бр. 41, 70 и 79 от 2024 г., бр. 35 от </w:t>
      </w:r>
      <w:r w:rsidR="004862BA" w:rsidRPr="00564C43">
        <w:rPr>
          <w:i/>
        </w:rPr>
        <w:lastRenderedPageBreak/>
        <w:t>2025 г.</w:t>
      </w:r>
      <w:r w:rsidR="004862BA" w:rsidRPr="00564C43">
        <w:t>)</w:t>
      </w:r>
      <w:r w:rsidR="00740868" w:rsidRPr="00564C43">
        <w:t>,</w:t>
      </w:r>
      <w:r w:rsidR="004862BA" w:rsidRPr="00564C43">
        <w:t xml:space="preserve"> </w:t>
      </w:r>
      <w:r w:rsidRPr="00564C43">
        <w:t>в чл. 301, ал. 3 думите „</w:t>
      </w:r>
      <w:r w:rsidRPr="00564C43">
        <w:rPr>
          <w:color w:val="auto"/>
        </w:rPr>
        <w:t>и</w:t>
      </w:r>
      <w:r w:rsidRPr="00564C43">
        <w:t xml:space="preserve"> по чл. 20 - 22 от Закона за Националната служба за охрана“ се заменят с „по чл. 20 - 22 от Закона за Националната служба за охрана и по чл. 56, т.10 от Закона за отбраната и въоръжените сили на Република България“, а думите „на служба "Военна полиция" и на Националната служба за охрана“ се заменят с „на  Националната служба за охрана, </w:t>
      </w:r>
      <w:r w:rsidR="00740868" w:rsidRPr="00564C43">
        <w:t>на служба "Военна полиция" и на</w:t>
      </w:r>
      <w:r w:rsidR="00734F56" w:rsidRPr="00564C43">
        <w:t xml:space="preserve"> </w:t>
      </w:r>
      <w:r w:rsidR="00740868" w:rsidRPr="00564C43">
        <w:t>други структури от въоръжените сил</w:t>
      </w:r>
      <w:bookmarkStart w:id="29" w:name="_GoBack"/>
      <w:bookmarkEnd w:id="29"/>
      <w:r w:rsidR="00740868" w:rsidRPr="00564C43">
        <w:t xml:space="preserve">и“. </w:t>
      </w:r>
    </w:p>
    <w:p w:rsidR="008E6CA2" w:rsidRPr="001025EA" w:rsidRDefault="002E3F71" w:rsidP="00D2057A">
      <w:pPr>
        <w:pStyle w:val="Index"/>
        <w:jc w:val="both"/>
        <w:rPr>
          <w:rFonts w:ascii="Times New Roman" w:hAnsi="Times New Roman" w:cs="Times New Roman"/>
          <w:szCs w:val="24"/>
        </w:rPr>
      </w:pPr>
      <w:bookmarkStart w:id="30" w:name="to_paragraph_id49137690"/>
      <w:bookmarkEnd w:id="30"/>
      <w:r w:rsidRPr="00564C43">
        <w:rPr>
          <w:rFonts w:ascii="Times New Roman" w:hAnsi="Times New Roman" w:cs="Times New Roman"/>
          <w:szCs w:val="24"/>
        </w:rPr>
        <w:t xml:space="preserve">       </w:t>
      </w:r>
      <w:r w:rsidR="009C69C0" w:rsidRPr="00564C43">
        <w:rPr>
          <w:rFonts w:ascii="Times New Roman" w:hAnsi="Times New Roman" w:cs="Times New Roman"/>
          <w:szCs w:val="24"/>
        </w:rPr>
        <w:tab/>
      </w:r>
      <w:r w:rsidRPr="00564C43">
        <w:rPr>
          <w:rFonts w:ascii="Times New Roman" w:hAnsi="Times New Roman" w:cs="Times New Roman"/>
          <w:b/>
          <w:szCs w:val="24"/>
        </w:rPr>
        <w:t xml:space="preserve">§ </w:t>
      </w:r>
      <w:r w:rsidR="00781900" w:rsidRPr="00564C43">
        <w:rPr>
          <w:rFonts w:ascii="Times New Roman" w:hAnsi="Times New Roman" w:cs="Times New Roman"/>
          <w:b/>
          <w:szCs w:val="24"/>
        </w:rPr>
        <w:t>8</w:t>
      </w:r>
      <w:r w:rsidR="004A5143" w:rsidRPr="00564C43">
        <w:rPr>
          <w:rFonts w:ascii="Times New Roman" w:hAnsi="Times New Roman" w:cs="Times New Roman"/>
          <w:b/>
          <w:szCs w:val="24"/>
        </w:rPr>
        <w:t>1</w:t>
      </w:r>
      <w:r w:rsidRPr="00564C43">
        <w:rPr>
          <w:rFonts w:ascii="Times New Roman" w:hAnsi="Times New Roman" w:cs="Times New Roman"/>
          <w:b/>
          <w:szCs w:val="24"/>
        </w:rPr>
        <w:t>.</w:t>
      </w:r>
      <w:r w:rsidRPr="00564C43">
        <w:rPr>
          <w:rFonts w:ascii="Times New Roman" w:hAnsi="Times New Roman" w:cs="Times New Roman"/>
          <w:szCs w:val="24"/>
        </w:rPr>
        <w:t xml:space="preserve"> Законът влиза в сила от </w:t>
      </w:r>
      <w:r w:rsidR="00564C43" w:rsidRPr="00564C43">
        <w:rPr>
          <w:rFonts w:ascii="Times New Roman" w:hAnsi="Times New Roman" w:cs="Times New Roman"/>
          <w:szCs w:val="24"/>
        </w:rPr>
        <w:t>01 януари 2026 г.</w:t>
      </w:r>
      <w:r w:rsidR="00B328BF" w:rsidRPr="00B328BF">
        <w:rPr>
          <w:rFonts w:hint="eastAsia"/>
        </w:rPr>
        <w:t xml:space="preserve"> </w:t>
      </w:r>
      <w:r w:rsidR="00B328BF" w:rsidRPr="00B328BF">
        <w:rPr>
          <w:rFonts w:ascii="Times New Roman" w:hAnsi="Times New Roman" w:cs="Times New Roman" w:hint="eastAsia"/>
          <w:szCs w:val="24"/>
        </w:rPr>
        <w:t>с</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изключение</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на</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w:t>
      </w:r>
      <w:r w:rsidR="00B328BF" w:rsidRPr="00B328BF">
        <w:rPr>
          <w:rFonts w:ascii="Times New Roman" w:hAnsi="Times New Roman" w:cs="Times New Roman"/>
          <w:szCs w:val="24"/>
        </w:rPr>
        <w:t xml:space="preserve"> </w:t>
      </w:r>
      <w:r w:rsidR="00B328BF">
        <w:rPr>
          <w:rFonts w:ascii="Times New Roman" w:hAnsi="Times New Roman" w:cs="Times New Roman"/>
          <w:szCs w:val="24"/>
        </w:rPr>
        <w:t>3</w:t>
      </w:r>
      <w:r w:rsidR="00B328BF" w:rsidRPr="00B328BF">
        <w:rPr>
          <w:rFonts w:ascii="Times New Roman" w:hAnsi="Times New Roman" w:cs="Times New Roman"/>
          <w:szCs w:val="24"/>
        </w:rPr>
        <w:t>1</w:t>
      </w:r>
      <w:r w:rsidR="00B328BF">
        <w:rPr>
          <w:rFonts w:ascii="Times New Roman" w:hAnsi="Times New Roman" w:cs="Times New Roman"/>
          <w:szCs w:val="24"/>
        </w:rPr>
        <w:t xml:space="preserve">, който влиза в </w:t>
      </w:r>
      <w:r w:rsidR="00B328BF" w:rsidRPr="00B328BF">
        <w:rPr>
          <w:rFonts w:ascii="Times New Roman" w:hAnsi="Times New Roman" w:cs="Times New Roman" w:hint="eastAsia"/>
          <w:szCs w:val="24"/>
        </w:rPr>
        <w:t>сила</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от</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деня</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на</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обнародването</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му</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в</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„Държавен</w:t>
      </w:r>
      <w:r w:rsidR="00B328BF" w:rsidRPr="00B328BF">
        <w:rPr>
          <w:rFonts w:ascii="Times New Roman" w:hAnsi="Times New Roman" w:cs="Times New Roman"/>
          <w:szCs w:val="24"/>
        </w:rPr>
        <w:t xml:space="preserve"> </w:t>
      </w:r>
      <w:r w:rsidR="00B328BF" w:rsidRPr="00B328BF">
        <w:rPr>
          <w:rFonts w:ascii="Times New Roman" w:hAnsi="Times New Roman" w:cs="Times New Roman" w:hint="eastAsia"/>
          <w:szCs w:val="24"/>
        </w:rPr>
        <w:t>вестник“</w:t>
      </w:r>
      <w:r w:rsidR="00B328BF" w:rsidRPr="00B328BF">
        <w:rPr>
          <w:rFonts w:ascii="Times New Roman" w:hAnsi="Times New Roman" w:cs="Times New Roman"/>
          <w:szCs w:val="24"/>
        </w:rPr>
        <w:t>.</w:t>
      </w:r>
    </w:p>
    <w:p w:rsidR="008E6CA2" w:rsidRPr="001025EA" w:rsidRDefault="008E6CA2" w:rsidP="00D2057A">
      <w:pPr>
        <w:pStyle w:val="Index"/>
        <w:jc w:val="both"/>
        <w:rPr>
          <w:rFonts w:ascii="Times New Roman" w:hAnsi="Times New Roman" w:cs="Times New Roman"/>
          <w:b/>
          <w:szCs w:val="24"/>
        </w:rPr>
      </w:pPr>
    </w:p>
    <w:p w:rsidR="008E6CA2" w:rsidRPr="001025EA" w:rsidRDefault="008E6CA2" w:rsidP="00D2057A">
      <w:pPr>
        <w:pStyle w:val="Index"/>
        <w:jc w:val="both"/>
        <w:rPr>
          <w:rFonts w:ascii="Times New Roman" w:hAnsi="Times New Roman" w:cs="Times New Roman"/>
          <w:szCs w:val="24"/>
        </w:rPr>
      </w:pPr>
    </w:p>
    <w:p w:rsidR="008E6CA2" w:rsidRPr="001025EA" w:rsidRDefault="008E6CA2" w:rsidP="00D2057A">
      <w:pPr>
        <w:pStyle w:val="Index"/>
        <w:jc w:val="both"/>
        <w:rPr>
          <w:rFonts w:ascii="Times New Roman" w:hAnsi="Times New Roman" w:cs="Times New Roman"/>
          <w:szCs w:val="24"/>
        </w:rPr>
      </w:pPr>
    </w:p>
    <w:p w:rsidR="008E6CA2" w:rsidRPr="001025EA" w:rsidRDefault="008E6CA2" w:rsidP="00D2057A">
      <w:pPr>
        <w:pStyle w:val="Index"/>
        <w:jc w:val="both"/>
        <w:rPr>
          <w:rFonts w:ascii="Times New Roman" w:hAnsi="Times New Roman" w:cs="Times New Roman"/>
          <w:i/>
          <w:szCs w:val="24"/>
        </w:rPr>
      </w:pPr>
    </w:p>
    <w:p w:rsidR="008E6CA2" w:rsidRDefault="008E6CA2"/>
    <w:sectPr w:rsidR="008E6CA2">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Segoe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5130"/>
    <w:multiLevelType w:val="multilevel"/>
    <w:tmpl w:val="EA1CBFDE"/>
    <w:lvl w:ilvl="0">
      <w:start w:val="1"/>
      <w:numFmt w:val="decimal"/>
      <w:lvlText w:val="§ %1."/>
      <w:lvlJc w:val="left"/>
      <w:pPr>
        <w:ind w:left="1636" w:hanging="360"/>
      </w:pPr>
      <w:rPr>
        <w:rFonts w:ascii="Times New Roman" w:hAnsi="Times New Roman" w:cs="Times New Roman"/>
        <w:b/>
        <w:i w:val="0"/>
        <w:color w:val="000000"/>
        <w:sz w:val="28"/>
        <w:szCs w:val="28"/>
      </w:rPr>
    </w:lvl>
    <w:lvl w:ilvl="1">
      <w:start w:val="1"/>
      <w:numFmt w:val="decimal"/>
      <w:lvlText w:val="%2."/>
      <w:lvlJc w:val="left"/>
      <w:pPr>
        <w:ind w:left="1211" w:hanging="360"/>
      </w:pPr>
      <w:rPr>
        <w:rFonts w:ascii="Times New Roman" w:hAnsi="Times New Roman"/>
        <w:b/>
        <w:i w:val="0"/>
        <w:sz w:val="28"/>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11CE507F"/>
    <w:multiLevelType w:val="hybridMultilevel"/>
    <w:tmpl w:val="D444B56A"/>
    <w:lvl w:ilvl="0" w:tplc="336E688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165F7C5D"/>
    <w:multiLevelType w:val="multilevel"/>
    <w:tmpl w:val="B522661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6FE3633"/>
    <w:multiLevelType w:val="hybridMultilevel"/>
    <w:tmpl w:val="F7ECBF38"/>
    <w:lvl w:ilvl="0" w:tplc="CD64324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86B750F"/>
    <w:multiLevelType w:val="hybridMultilevel"/>
    <w:tmpl w:val="0E3A180A"/>
    <w:lvl w:ilvl="0" w:tplc="871E03D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91E401C"/>
    <w:multiLevelType w:val="hybridMultilevel"/>
    <w:tmpl w:val="F04C3440"/>
    <w:lvl w:ilvl="0" w:tplc="EB6AF1E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E420C8A"/>
    <w:multiLevelType w:val="hybridMultilevel"/>
    <w:tmpl w:val="AD841BB6"/>
    <w:lvl w:ilvl="0" w:tplc="11A683F4">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20075D65"/>
    <w:multiLevelType w:val="hybridMultilevel"/>
    <w:tmpl w:val="D05263E4"/>
    <w:lvl w:ilvl="0" w:tplc="260E71B6">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04E1625"/>
    <w:multiLevelType w:val="hybridMultilevel"/>
    <w:tmpl w:val="7C347474"/>
    <w:lvl w:ilvl="0" w:tplc="03A0795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298B79B5"/>
    <w:multiLevelType w:val="multilevel"/>
    <w:tmpl w:val="E358470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4104701E"/>
    <w:multiLevelType w:val="hybridMultilevel"/>
    <w:tmpl w:val="A8380CBE"/>
    <w:lvl w:ilvl="0" w:tplc="1B24978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411203A5"/>
    <w:multiLevelType w:val="hybridMultilevel"/>
    <w:tmpl w:val="C428B92C"/>
    <w:lvl w:ilvl="0" w:tplc="D86AD99C">
      <w:start w:val="1"/>
      <w:numFmt w:val="decimal"/>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439142E1"/>
    <w:multiLevelType w:val="multilevel"/>
    <w:tmpl w:val="CE8C613C"/>
    <w:lvl w:ilvl="0">
      <w:start w:val="1"/>
      <w:numFmt w:val="decimal"/>
      <w:lvlText w:val="%1."/>
      <w:lvlJc w:val="left"/>
      <w:pPr>
        <w:ind w:left="1260" w:hanging="360"/>
      </w:pPr>
      <w:rPr>
        <w:strike w:val="0"/>
        <w:dstrike w:val="0"/>
        <w:sz w:val="28"/>
      </w:rPr>
    </w:lvl>
    <w:lvl w:ilvl="1">
      <w:start w:val="1"/>
      <w:numFmt w:val="decimal"/>
      <w:lvlText w:val="%1.%2."/>
      <w:lvlJc w:val="left"/>
      <w:pPr>
        <w:ind w:left="1710" w:hanging="720"/>
      </w:pPr>
    </w:lvl>
    <w:lvl w:ilvl="2">
      <w:start w:val="1"/>
      <w:numFmt w:val="decimal"/>
      <w:lvlText w:val="%1.%2.%3."/>
      <w:lvlJc w:val="left"/>
      <w:pPr>
        <w:ind w:left="1710" w:hanging="720"/>
      </w:pPr>
    </w:lvl>
    <w:lvl w:ilvl="3">
      <w:start w:val="1"/>
      <w:numFmt w:val="decimal"/>
      <w:lvlText w:val="%1.%2.%3.%4."/>
      <w:lvlJc w:val="left"/>
      <w:pPr>
        <w:ind w:left="2070" w:hanging="1080"/>
      </w:pPr>
    </w:lvl>
    <w:lvl w:ilvl="4">
      <w:start w:val="1"/>
      <w:numFmt w:val="decimal"/>
      <w:lvlText w:val="%1.%2.%3.%4.%5."/>
      <w:lvlJc w:val="left"/>
      <w:pPr>
        <w:ind w:left="2070" w:hanging="1080"/>
      </w:pPr>
    </w:lvl>
    <w:lvl w:ilvl="5">
      <w:start w:val="1"/>
      <w:numFmt w:val="decimal"/>
      <w:lvlText w:val="%1.%2.%3.%4.%5.%6."/>
      <w:lvlJc w:val="left"/>
      <w:pPr>
        <w:ind w:left="2430" w:hanging="1440"/>
      </w:pPr>
    </w:lvl>
    <w:lvl w:ilvl="6">
      <w:start w:val="1"/>
      <w:numFmt w:val="decimal"/>
      <w:lvlText w:val="%1.%2.%3.%4.%5.%6.%7."/>
      <w:lvlJc w:val="left"/>
      <w:pPr>
        <w:ind w:left="2790" w:hanging="1800"/>
      </w:pPr>
    </w:lvl>
    <w:lvl w:ilvl="7">
      <w:start w:val="1"/>
      <w:numFmt w:val="decimal"/>
      <w:lvlText w:val="%1.%2.%3.%4.%5.%6.%7.%8."/>
      <w:lvlJc w:val="left"/>
      <w:pPr>
        <w:ind w:left="2790" w:hanging="1800"/>
      </w:pPr>
    </w:lvl>
    <w:lvl w:ilvl="8">
      <w:start w:val="1"/>
      <w:numFmt w:val="decimal"/>
      <w:lvlText w:val="%1.%2.%3.%4.%5.%6.%7.%8.%9."/>
      <w:lvlJc w:val="left"/>
      <w:pPr>
        <w:ind w:left="3150" w:hanging="2160"/>
      </w:pPr>
    </w:lvl>
  </w:abstractNum>
  <w:abstractNum w:abstractNumId="13" w15:restartNumberingAfterBreak="0">
    <w:nsid w:val="4AC05F1A"/>
    <w:multiLevelType w:val="hybridMultilevel"/>
    <w:tmpl w:val="2FE24F5E"/>
    <w:lvl w:ilvl="0" w:tplc="22903FC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6B9C0364"/>
    <w:multiLevelType w:val="multilevel"/>
    <w:tmpl w:val="69FC867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5" w15:restartNumberingAfterBreak="0">
    <w:nsid w:val="730B4211"/>
    <w:multiLevelType w:val="hybridMultilevel"/>
    <w:tmpl w:val="10863DFA"/>
    <w:lvl w:ilvl="0" w:tplc="E1AC3D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9"/>
  </w:num>
  <w:num w:numId="3">
    <w:abstractNumId w:val="12"/>
  </w:num>
  <w:num w:numId="4">
    <w:abstractNumId w:val="14"/>
  </w:num>
  <w:num w:numId="5">
    <w:abstractNumId w:val="2"/>
  </w:num>
  <w:num w:numId="6">
    <w:abstractNumId w:val="1"/>
  </w:num>
  <w:num w:numId="7">
    <w:abstractNumId w:val="13"/>
  </w:num>
  <w:num w:numId="8">
    <w:abstractNumId w:val="4"/>
  </w:num>
  <w:num w:numId="9">
    <w:abstractNumId w:val="10"/>
  </w:num>
  <w:num w:numId="10">
    <w:abstractNumId w:val="15"/>
  </w:num>
  <w:num w:numId="11">
    <w:abstractNumId w:val="5"/>
  </w:num>
  <w:num w:numId="12">
    <w:abstractNumId w:val="8"/>
  </w:num>
  <w:num w:numId="13">
    <w:abstractNumId w:val="3"/>
  </w:num>
  <w:num w:numId="14">
    <w:abstractNumId w:val="6"/>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CA2"/>
    <w:rsid w:val="00004257"/>
    <w:rsid w:val="00012C10"/>
    <w:rsid w:val="000447D8"/>
    <w:rsid w:val="000555BE"/>
    <w:rsid w:val="000A409F"/>
    <w:rsid w:val="000C53B9"/>
    <w:rsid w:val="000F41A3"/>
    <w:rsid w:val="000F7F17"/>
    <w:rsid w:val="001025EA"/>
    <w:rsid w:val="00110AE1"/>
    <w:rsid w:val="001225B7"/>
    <w:rsid w:val="00174558"/>
    <w:rsid w:val="001E7155"/>
    <w:rsid w:val="001F1B8D"/>
    <w:rsid w:val="001F33F1"/>
    <w:rsid w:val="002E3F71"/>
    <w:rsid w:val="0034777A"/>
    <w:rsid w:val="00372D86"/>
    <w:rsid w:val="003E0915"/>
    <w:rsid w:val="003E2772"/>
    <w:rsid w:val="0048253E"/>
    <w:rsid w:val="004862BA"/>
    <w:rsid w:val="00487264"/>
    <w:rsid w:val="004A4434"/>
    <w:rsid w:val="004A5143"/>
    <w:rsid w:val="004B262F"/>
    <w:rsid w:val="005002C5"/>
    <w:rsid w:val="005225A6"/>
    <w:rsid w:val="00531255"/>
    <w:rsid w:val="0055695B"/>
    <w:rsid w:val="00564C43"/>
    <w:rsid w:val="00565712"/>
    <w:rsid w:val="00570A61"/>
    <w:rsid w:val="005B22A4"/>
    <w:rsid w:val="0063448D"/>
    <w:rsid w:val="00676138"/>
    <w:rsid w:val="00687A17"/>
    <w:rsid w:val="006D3195"/>
    <w:rsid w:val="006E25B0"/>
    <w:rsid w:val="006E4DD9"/>
    <w:rsid w:val="00711D45"/>
    <w:rsid w:val="00715EA4"/>
    <w:rsid w:val="00734F56"/>
    <w:rsid w:val="00740481"/>
    <w:rsid w:val="00740868"/>
    <w:rsid w:val="007526D7"/>
    <w:rsid w:val="00753FC4"/>
    <w:rsid w:val="0076388B"/>
    <w:rsid w:val="007641B7"/>
    <w:rsid w:val="00767C8C"/>
    <w:rsid w:val="00781900"/>
    <w:rsid w:val="007964A3"/>
    <w:rsid w:val="007D5A64"/>
    <w:rsid w:val="007E03B6"/>
    <w:rsid w:val="007F0405"/>
    <w:rsid w:val="00833FA0"/>
    <w:rsid w:val="00851A69"/>
    <w:rsid w:val="008A71E2"/>
    <w:rsid w:val="008B644E"/>
    <w:rsid w:val="008E4CA8"/>
    <w:rsid w:val="008E6CA2"/>
    <w:rsid w:val="009122E7"/>
    <w:rsid w:val="009773BB"/>
    <w:rsid w:val="00980795"/>
    <w:rsid w:val="009B6359"/>
    <w:rsid w:val="009C69C0"/>
    <w:rsid w:val="009F6EDB"/>
    <w:rsid w:val="00A24A1E"/>
    <w:rsid w:val="00A33948"/>
    <w:rsid w:val="00A3527D"/>
    <w:rsid w:val="00A37D8B"/>
    <w:rsid w:val="00A664C1"/>
    <w:rsid w:val="00AD2A36"/>
    <w:rsid w:val="00AE306C"/>
    <w:rsid w:val="00B06F56"/>
    <w:rsid w:val="00B328BF"/>
    <w:rsid w:val="00B54D2F"/>
    <w:rsid w:val="00B64079"/>
    <w:rsid w:val="00BB0D69"/>
    <w:rsid w:val="00BB489C"/>
    <w:rsid w:val="00BB66EB"/>
    <w:rsid w:val="00C07A3A"/>
    <w:rsid w:val="00C44485"/>
    <w:rsid w:val="00C50E31"/>
    <w:rsid w:val="00C76ADA"/>
    <w:rsid w:val="00C83E3D"/>
    <w:rsid w:val="00CA0FA5"/>
    <w:rsid w:val="00CE3849"/>
    <w:rsid w:val="00D15F57"/>
    <w:rsid w:val="00D2057A"/>
    <w:rsid w:val="00D3646E"/>
    <w:rsid w:val="00D43286"/>
    <w:rsid w:val="00D66CE4"/>
    <w:rsid w:val="00D6781F"/>
    <w:rsid w:val="00DA742E"/>
    <w:rsid w:val="00DE387A"/>
    <w:rsid w:val="00E0356E"/>
    <w:rsid w:val="00E1732F"/>
    <w:rsid w:val="00E57E7E"/>
    <w:rsid w:val="00E77458"/>
    <w:rsid w:val="00E97E6D"/>
    <w:rsid w:val="00EA3EAE"/>
    <w:rsid w:val="00EA7B4E"/>
    <w:rsid w:val="00EB1C8A"/>
    <w:rsid w:val="00F16CDD"/>
    <w:rsid w:val="00F65DEA"/>
    <w:rsid w:val="00F8635B"/>
    <w:rsid w:val="00F873D0"/>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6CC"/>
  <w15:docId w15:val="{C2EA0536-9995-4D18-A9B3-059DA12E1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0B2"/>
    <w:rPr>
      <w:rFonts w:ascii="Hebar" w:eastAsia="Times New Roman" w:hAnsi="Heba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EF50B2"/>
    <w:rPr>
      <w:color w:val="0563C1" w:themeColor="hyperlink"/>
      <w:u w:val="single"/>
    </w:rPr>
  </w:style>
  <w:style w:type="character" w:customStyle="1" w:styleId="TitleChar">
    <w:name w:val="Title Char"/>
    <w:basedOn w:val="DefaultParagraphFont"/>
    <w:link w:val="Title"/>
    <w:uiPriority w:val="10"/>
    <w:qFormat/>
    <w:rsid w:val="00EF50B2"/>
    <w:rPr>
      <w:rFonts w:ascii="Times New Roman" w:eastAsiaTheme="minorEastAsia" w:hAnsi="Times New Roman" w:cs="Times New Roman"/>
      <w:b/>
      <w:bCs/>
      <w:color w:val="000000" w:themeColor="text1"/>
      <w:sz w:val="28"/>
      <w:szCs w:val="28"/>
    </w:rPr>
  </w:style>
  <w:style w:type="character" w:customStyle="1" w:styleId="ListLabel1">
    <w:name w:val="ListLabel 1"/>
    <w:qFormat/>
    <w:rPr>
      <w:rFonts w:ascii="Times New Roman" w:hAnsi="Times New Roman" w:cs="Times New Roman"/>
      <w:b/>
      <w:i w:val="0"/>
      <w:color w:val="000000"/>
      <w:sz w:val="28"/>
      <w:szCs w:val="28"/>
    </w:rPr>
  </w:style>
  <w:style w:type="character" w:customStyle="1" w:styleId="ListLabel2">
    <w:name w:val="ListLabel 2"/>
    <w:qFormat/>
    <w:rPr>
      <w:rFonts w:ascii="Times New Roman" w:hAnsi="Times New Roman"/>
      <w:b/>
      <w:i w:val="0"/>
      <w:sz w:val="28"/>
    </w:rPr>
  </w:style>
  <w:style w:type="character" w:customStyle="1" w:styleId="ListLabel3">
    <w:name w:val="ListLabel 3"/>
    <w:qFormat/>
    <w:rPr>
      <w:strike w:val="0"/>
      <w:dstrike w:val="0"/>
      <w:sz w:val="28"/>
    </w:rPr>
  </w:style>
  <w:style w:type="character" w:customStyle="1" w:styleId="ListLabel4">
    <w:name w:val="ListLabel 4"/>
    <w:qFormat/>
    <w:rPr>
      <w:rFonts w:eastAsia="Calibri"/>
      <w:color w:val="000000" w:themeColor="text1"/>
    </w:rPr>
  </w:style>
  <w:style w:type="character" w:customStyle="1" w:styleId="ListLabel5">
    <w:name w:val="ListLabel 5"/>
    <w:qFormat/>
    <w:rPr>
      <w:rFonts w:ascii="Times New Roman" w:hAnsi="Times New Roman" w:cs="Times New Roman"/>
      <w:sz w:val="28"/>
      <w:szCs w:val="28"/>
      <w:highlight w:val="yellow"/>
      <w:lang w:val="bg-BG"/>
    </w:rPr>
  </w:style>
  <w:style w:type="character" w:customStyle="1" w:styleId="ListLabel6">
    <w:name w:val="ListLabel 6"/>
    <w:qFormat/>
    <w:rPr>
      <w:color w:val="auto"/>
      <w:sz w:val="28"/>
      <w:szCs w:val="28"/>
      <w:highlight w:val="yellow"/>
      <w:u w:val="none"/>
    </w:rPr>
  </w:style>
  <w:style w:type="character" w:customStyle="1" w:styleId="ListLabel7">
    <w:name w:val="ListLabel 7"/>
    <w:qFormat/>
    <w:rPr>
      <w:rFonts w:ascii="Times New Roman" w:hAnsi="Times New Roman"/>
      <w:bCs/>
      <w:color w:val="000000" w:themeColor="text1"/>
      <w:sz w:val="28"/>
      <w:szCs w:val="28"/>
      <w:lang w:val="bg-BG"/>
    </w:rPr>
  </w:style>
  <w:style w:type="character" w:customStyle="1" w:styleId="ListLabel8">
    <w:name w:val="ListLabel 8"/>
    <w:qFormat/>
    <w:rPr>
      <w:rFonts w:ascii="Times New Roman" w:hAnsi="Times New Roman"/>
      <w:b/>
      <w:bCs/>
      <w:color w:val="000000" w:themeColor="text1"/>
      <w:sz w:val="28"/>
      <w:szCs w:val="28"/>
    </w:rPr>
  </w:style>
  <w:style w:type="character" w:customStyle="1" w:styleId="ListLabel9">
    <w:name w:val="ListLabel 9"/>
    <w:qFormat/>
    <w:rPr>
      <w:rFonts w:ascii="Times New Roman" w:hAnsi="Times New Roman"/>
      <w:i/>
      <w:sz w:val="28"/>
      <w:szCs w:val="28"/>
    </w:rPr>
  </w:style>
  <w:style w:type="character" w:customStyle="1" w:styleId="ListLabel10">
    <w:name w:val="ListLabel 10"/>
    <w:qFormat/>
    <w:rPr>
      <w:rFonts w:ascii="Times New Roman" w:hAnsi="Times New Roman"/>
      <w:bCs/>
      <w:i/>
      <w:color w:val="000000" w:themeColor="text1"/>
      <w:sz w:val="28"/>
      <w:szCs w:val="28"/>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m">
    <w:name w:val="m"/>
    <w:basedOn w:val="Normal"/>
    <w:qFormat/>
    <w:rsid w:val="00EF50B2"/>
    <w:pPr>
      <w:ind w:firstLine="990"/>
      <w:jc w:val="both"/>
    </w:pPr>
    <w:rPr>
      <w:rFonts w:ascii="Times New Roman" w:hAnsi="Times New Roman"/>
      <w:color w:val="000000"/>
      <w:szCs w:val="24"/>
      <w:lang w:eastAsia="bg-BG"/>
    </w:rPr>
  </w:style>
  <w:style w:type="paragraph" w:styleId="ListParagraph">
    <w:name w:val="List Paragraph"/>
    <w:basedOn w:val="Normal"/>
    <w:uiPriority w:val="34"/>
    <w:qFormat/>
    <w:rsid w:val="00EF50B2"/>
    <w:pPr>
      <w:spacing w:after="200" w:line="276" w:lineRule="auto"/>
      <w:ind w:left="720"/>
      <w:contextualSpacing/>
    </w:pPr>
    <w:rPr>
      <w:rFonts w:asciiTheme="minorHAnsi" w:eastAsiaTheme="minorEastAsia" w:hAnsiTheme="minorHAnsi" w:cstheme="minorBidi"/>
      <w:sz w:val="22"/>
      <w:szCs w:val="22"/>
      <w:lang w:val="en-US"/>
    </w:rPr>
  </w:style>
  <w:style w:type="paragraph" w:styleId="NormalWeb">
    <w:name w:val="Normal (Web)"/>
    <w:basedOn w:val="Normal"/>
    <w:uiPriority w:val="99"/>
    <w:unhideWhenUsed/>
    <w:qFormat/>
    <w:rsid w:val="00EF50B2"/>
    <w:pPr>
      <w:spacing w:beforeAutospacing="1" w:afterAutospacing="1"/>
    </w:pPr>
    <w:rPr>
      <w:rFonts w:ascii="Times New Roman" w:hAnsi="Times New Roman"/>
      <w:szCs w:val="24"/>
      <w:lang w:val="en-US"/>
    </w:rPr>
  </w:style>
  <w:style w:type="paragraph" w:styleId="Title">
    <w:name w:val="Title"/>
    <w:basedOn w:val="Normal"/>
    <w:next w:val="Normal"/>
    <w:link w:val="TitleChar"/>
    <w:uiPriority w:val="10"/>
    <w:qFormat/>
    <w:rsid w:val="00EF50B2"/>
    <w:pPr>
      <w:contextualSpacing/>
      <w:jc w:val="center"/>
    </w:pPr>
    <w:rPr>
      <w:rFonts w:ascii="Times New Roman" w:eastAsiaTheme="minorEastAsia" w:hAnsi="Times New Roman"/>
      <w:b/>
      <w:bCs/>
      <w:color w:val="000000" w:themeColor="text1"/>
      <w:sz w:val="28"/>
      <w:szCs w:val="28"/>
    </w:rPr>
  </w:style>
  <w:style w:type="character" w:styleId="Hyperlink">
    <w:name w:val="Hyperlink"/>
    <w:basedOn w:val="DefaultParagraphFont"/>
    <w:uiPriority w:val="99"/>
    <w:semiHidden/>
    <w:unhideWhenUsed/>
    <w:rsid w:val="007F0405"/>
    <w:rPr>
      <w:strike w:val="0"/>
      <w:dstrike w:val="0"/>
      <w:color w:val="000000"/>
      <w:u w:val="none"/>
      <w:effect w:val="none"/>
    </w:rPr>
  </w:style>
  <w:style w:type="paragraph" w:customStyle="1" w:styleId="CharChar">
    <w:name w:val="Знак Char Char Знак"/>
    <w:basedOn w:val="Normal"/>
    <w:rsid w:val="00AD2A36"/>
    <w:pPr>
      <w:spacing w:after="160" w:line="240" w:lineRule="exact"/>
    </w:pPr>
    <w:rPr>
      <w:rFonts w:ascii="Times New Roman" w:hAnsi="Times New Roman"/>
      <w:sz w:val="20"/>
      <w:lang w:val="ru-RU" w:eastAsia="bg-BG"/>
    </w:rPr>
  </w:style>
  <w:style w:type="paragraph" w:styleId="BalloonText">
    <w:name w:val="Balloon Text"/>
    <w:basedOn w:val="Normal"/>
    <w:link w:val="BalloonTextChar"/>
    <w:uiPriority w:val="99"/>
    <w:semiHidden/>
    <w:unhideWhenUsed/>
    <w:rsid w:val="00D364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46E"/>
    <w:rPr>
      <w:rFonts w:ascii="Segoe UI" w:eastAsia="Times New Roman" w:hAnsi="Segoe UI" w:cs="Segoe UI"/>
      <w:sz w:val="18"/>
      <w:szCs w:val="18"/>
    </w:rPr>
  </w:style>
  <w:style w:type="paragraph" w:styleId="CommentText">
    <w:name w:val="annotation text"/>
    <w:basedOn w:val="Normal"/>
    <w:link w:val="CommentTextChar"/>
    <w:uiPriority w:val="99"/>
    <w:semiHidden/>
    <w:unhideWhenUsed/>
    <w:rsid w:val="004A4434"/>
    <w:rPr>
      <w:sz w:val="20"/>
    </w:rPr>
  </w:style>
  <w:style w:type="character" w:customStyle="1" w:styleId="CommentTextChar">
    <w:name w:val="Comment Text Char"/>
    <w:basedOn w:val="DefaultParagraphFont"/>
    <w:link w:val="CommentText"/>
    <w:uiPriority w:val="99"/>
    <w:semiHidden/>
    <w:rsid w:val="004A4434"/>
    <w:rPr>
      <w:rFonts w:ascii="Hebar" w:eastAsia="Times New Roman" w:hAnsi="Hebar" w:cs="Times New Roman"/>
      <w:szCs w:val="20"/>
    </w:rPr>
  </w:style>
  <w:style w:type="paragraph" w:styleId="CommentSubject">
    <w:name w:val="annotation subject"/>
    <w:basedOn w:val="CommentText"/>
    <w:next w:val="CommentText"/>
    <w:link w:val="CommentSubjectChar"/>
    <w:uiPriority w:val="99"/>
    <w:semiHidden/>
    <w:unhideWhenUsed/>
    <w:rsid w:val="004A4434"/>
    <w:pPr>
      <w:spacing w:after="120"/>
      <w:ind w:firstLine="72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4A4434"/>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021226">
      <w:bodyDiv w:val="1"/>
      <w:marLeft w:val="0"/>
      <w:marRight w:val="0"/>
      <w:marTop w:val="0"/>
      <w:marBottom w:val="0"/>
      <w:divBdr>
        <w:top w:val="none" w:sz="0" w:space="0" w:color="auto"/>
        <w:left w:val="none" w:sz="0" w:space="0" w:color="auto"/>
        <w:bottom w:val="none" w:sz="0" w:space="0" w:color="auto"/>
        <w:right w:val="none" w:sz="0" w:space="0" w:color="auto"/>
      </w:divBdr>
      <w:divsChild>
        <w:div w:id="114335136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86958636">
      <w:bodyDiv w:val="1"/>
      <w:marLeft w:val="0"/>
      <w:marRight w:val="0"/>
      <w:marTop w:val="0"/>
      <w:marBottom w:val="0"/>
      <w:divBdr>
        <w:top w:val="none" w:sz="0" w:space="0" w:color="auto"/>
        <w:left w:val="none" w:sz="0" w:space="0" w:color="auto"/>
        <w:bottom w:val="none" w:sz="0" w:space="0" w:color="auto"/>
        <w:right w:val="none" w:sz="0" w:space="0" w:color="auto"/>
      </w:divBdr>
      <w:divsChild>
        <w:div w:id="1323656506">
          <w:marLeft w:val="0"/>
          <w:marRight w:val="0"/>
          <w:marTop w:val="150"/>
          <w:marBottom w:val="0"/>
          <w:divBdr>
            <w:top w:val="single" w:sz="6" w:space="0" w:color="FFFFFF"/>
            <w:left w:val="single" w:sz="6" w:space="0" w:color="FFFFFF"/>
            <w:bottom w:val="single" w:sz="6" w:space="0" w:color="FFFFFF"/>
            <w:right w:val="single" w:sz="6" w:space="0" w:color="FFFFFF"/>
          </w:divBdr>
        </w:div>
        <w:div w:id="686718481">
          <w:marLeft w:val="0"/>
          <w:marRight w:val="0"/>
          <w:marTop w:val="150"/>
          <w:marBottom w:val="0"/>
          <w:divBdr>
            <w:top w:val="none" w:sz="0" w:space="0" w:color="auto"/>
            <w:left w:val="none" w:sz="0" w:space="0" w:color="auto"/>
            <w:bottom w:val="none" w:sz="0" w:space="0" w:color="auto"/>
            <w:right w:val="none" w:sz="0" w:space="0" w:color="auto"/>
          </w:divBdr>
        </w:div>
        <w:div w:id="1829128129">
          <w:marLeft w:val="0"/>
          <w:marRight w:val="0"/>
          <w:marTop w:val="150"/>
          <w:marBottom w:val="0"/>
          <w:divBdr>
            <w:top w:val="none" w:sz="0" w:space="0" w:color="auto"/>
            <w:left w:val="none" w:sz="0" w:space="0" w:color="auto"/>
            <w:bottom w:val="none" w:sz="0" w:space="0" w:color="auto"/>
            <w:right w:val="none" w:sz="0" w:space="0" w:color="auto"/>
          </w:divBdr>
        </w:div>
      </w:divsChild>
    </w:div>
    <w:div w:id="1422527082">
      <w:bodyDiv w:val="1"/>
      <w:marLeft w:val="0"/>
      <w:marRight w:val="0"/>
      <w:marTop w:val="0"/>
      <w:marBottom w:val="0"/>
      <w:divBdr>
        <w:top w:val="none" w:sz="0" w:space="0" w:color="auto"/>
        <w:left w:val="none" w:sz="0" w:space="0" w:color="auto"/>
        <w:bottom w:val="none" w:sz="0" w:space="0" w:color="auto"/>
        <w:right w:val="none" w:sz="0" w:space="0" w:color="auto"/>
      </w:divBdr>
      <w:divsChild>
        <w:div w:id="6632440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83394342">
      <w:bodyDiv w:val="1"/>
      <w:marLeft w:val="0"/>
      <w:marRight w:val="0"/>
      <w:marTop w:val="0"/>
      <w:marBottom w:val="0"/>
      <w:divBdr>
        <w:top w:val="none" w:sz="0" w:space="0" w:color="auto"/>
        <w:left w:val="none" w:sz="0" w:space="0" w:color="auto"/>
        <w:bottom w:val="none" w:sz="0" w:space="0" w:color="auto"/>
        <w:right w:val="none" w:sz="0" w:space="0" w:color="auto"/>
      </w:divBdr>
      <w:divsChild>
        <w:div w:id="167379521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apis://NORM|4706|8|59|/" TargetMode="External"/><Relationship Id="rId13" Type="http://schemas.openxmlformats.org/officeDocument/2006/relationships/hyperlink" Target="apis://Base=NARH&amp;DocCode=40850&amp;ToPar=Art144_Al4&amp;Type=201/" TargetMode="External"/><Relationship Id="rId18" Type="http://schemas.openxmlformats.org/officeDocument/2006/relationships/hyperlink" Target="apis://Base=CORT&amp;DocCode=405627&amp;Type=201" TargetMode="External"/><Relationship Id="rId3" Type="http://schemas.openxmlformats.org/officeDocument/2006/relationships/styles" Target="styles.xml"/><Relationship Id="rId21" Type="http://schemas.openxmlformats.org/officeDocument/2006/relationships/hyperlink" Target="apis://Base=NARH&amp;DocCode=4129923067&amp;Type=201" TargetMode="External"/><Relationship Id="rId7" Type="http://schemas.openxmlformats.org/officeDocument/2006/relationships/hyperlink" Target="apis://NORM|40850|8|214|/" TargetMode="External"/><Relationship Id="rId12" Type="http://schemas.openxmlformats.org/officeDocument/2006/relationships/hyperlink" Target="apis://Base=IZMN&amp;DocCode=756520&amp;Type=201/" TargetMode="External"/><Relationship Id="rId17" Type="http://schemas.openxmlformats.org/officeDocument/2006/relationships/hyperlink" Target="apis://Base=CORT&amp;DocCode=405838&amp;Type=201" TargetMode="External"/><Relationship Id="rId2" Type="http://schemas.openxmlformats.org/officeDocument/2006/relationships/numbering" Target="numbering.xml"/><Relationship Id="rId16" Type="http://schemas.openxmlformats.org/officeDocument/2006/relationships/hyperlink" Target="apis://Base=NARH&amp;DocCode=201625048&amp;Type=201" TargetMode="External"/><Relationship Id="rId20" Type="http://schemas.openxmlformats.org/officeDocument/2006/relationships/hyperlink" Target="apis://Base=NARH&amp;DocCode=466725027&amp;Type=201" TargetMode="External"/><Relationship Id="rId1" Type="http://schemas.openxmlformats.org/officeDocument/2006/relationships/customXml" Target="../customXml/item1.xml"/><Relationship Id="rId6" Type="http://schemas.openxmlformats.org/officeDocument/2006/relationships/hyperlink" Target="apis://NORM|40850|8|194|/" TargetMode="External"/><Relationship Id="rId11" Type="http://schemas.openxmlformats.org/officeDocument/2006/relationships/hyperlink" Target="apis://Base=NARH&amp;DocCode=40850&amp;ToPar=Art295_Al2&amp;Type=201/" TargetMode="External"/><Relationship Id="rId5" Type="http://schemas.openxmlformats.org/officeDocument/2006/relationships/webSettings" Target="webSettings.xml"/><Relationship Id="rId15" Type="http://schemas.openxmlformats.org/officeDocument/2006/relationships/hyperlink" Target="apis://Base=NARH&amp;DocCode=2016&amp;Type=201" TargetMode="External"/><Relationship Id="rId23" Type="http://schemas.openxmlformats.org/officeDocument/2006/relationships/theme" Target="theme/theme1.xml"/><Relationship Id="rId10" Type="http://schemas.openxmlformats.org/officeDocument/2006/relationships/hyperlink" Target="apis://Base=NARH&amp;DocCode=40850&amp;ToPar=Art295_Al2&amp;Type=201/" TargetMode="External"/><Relationship Id="rId19" Type="http://schemas.openxmlformats.org/officeDocument/2006/relationships/hyperlink" Target="apis://Base=NARH&amp;DocCode=466724039&amp;Type=201" TargetMode="External"/><Relationship Id="rId4" Type="http://schemas.openxmlformats.org/officeDocument/2006/relationships/settings" Target="settings.xml"/><Relationship Id="rId9" Type="http://schemas.openxmlformats.org/officeDocument/2006/relationships/hyperlink" Target="apis://Base=NARH&amp;DocCode=40850&amp;ToPar=Art260&#1072;&amp;Type=201/" TargetMode="External"/><Relationship Id="rId14" Type="http://schemas.openxmlformats.org/officeDocument/2006/relationships/hyperlink" Target="apis://Base=IZMN&amp;DocCode=756520&amp;Type=20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1F59F-82EE-4351-9396-AA762AE8F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16</Pages>
  <Words>6644</Words>
  <Characters>37876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dc:description/>
  <cp:lastModifiedBy>Ventsislav Z. Hadzhiev</cp:lastModifiedBy>
  <cp:revision>5</cp:revision>
  <cp:lastPrinted>2025-07-02T07:29:00Z</cp:lastPrinted>
  <dcterms:created xsi:type="dcterms:W3CDTF">2025-07-03T12:01:00Z</dcterms:created>
  <dcterms:modified xsi:type="dcterms:W3CDTF">2025-07-04T12:15:00Z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