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85" w:rsidRPr="007C7F85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ДО </w:t>
      </w:r>
    </w:p>
    <w:p w:rsidR="007C7F85" w:rsidRPr="007C7F85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i/>
          <w:sz w:val="24"/>
          <w:szCs w:val="24"/>
        </w:rPr>
        <w:t>ПРЕДСЕДАТЕЛЯ</w:t>
      </w:r>
    </w:p>
    <w:p w:rsidR="007C7F85" w:rsidRPr="007C7F85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i/>
          <w:sz w:val="24"/>
          <w:szCs w:val="24"/>
        </w:rPr>
        <w:t>НА ОБЩИНСКИ СЪВЕТ</w:t>
      </w:r>
    </w:p>
    <w:p w:rsidR="007C7F85" w:rsidRPr="007C7F85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i/>
          <w:sz w:val="24"/>
          <w:szCs w:val="24"/>
        </w:rPr>
        <w:t>ГР. КНЕЖА</w:t>
      </w:r>
    </w:p>
    <w:p w:rsidR="007C7F85" w:rsidRPr="007C7F85" w:rsidRDefault="007C7F85" w:rsidP="007C7F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7F85" w:rsidRPr="007C7F85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sz w:val="24"/>
          <w:szCs w:val="24"/>
        </w:rPr>
        <w:t>ПРЕДЛОЖЕНИЕ</w:t>
      </w:r>
    </w:p>
    <w:p w:rsidR="007C7F85" w:rsidRPr="007C7F85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sz w:val="24"/>
          <w:szCs w:val="24"/>
        </w:rPr>
        <w:t>от</w:t>
      </w:r>
    </w:p>
    <w:p w:rsidR="007C7F85" w:rsidRPr="007C7F85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sz w:val="24"/>
          <w:szCs w:val="24"/>
        </w:rPr>
        <w:t xml:space="preserve">Илийчо Пламенов Лачовски - </w:t>
      </w:r>
      <w:r w:rsidRPr="007C7F85">
        <w:rPr>
          <w:rFonts w:ascii="Times New Roman" w:eastAsia="Times New Roman" w:hAnsi="Times New Roman" w:cs="Times New Roman"/>
          <w:sz w:val="24"/>
          <w:szCs w:val="24"/>
        </w:rPr>
        <w:t>кмет на Община Кнежа</w:t>
      </w:r>
    </w:p>
    <w:p w:rsidR="007C7F85" w:rsidRPr="007C7F85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2453" w:rsidRDefault="007C7F85" w:rsidP="00EF033F">
      <w:pPr>
        <w:pStyle w:val="NoSpacing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 w:rsidRPr="00DD4F41">
        <w:rPr>
          <w:rFonts w:ascii="Times New Roman" w:hAnsi="Times New Roman" w:cs="Times New Roman"/>
          <w:b/>
          <w:color w:val="000000"/>
          <w:sz w:val="24"/>
          <w:lang w:eastAsia="bg-BG"/>
        </w:rPr>
        <w:t>ОТНОСНО:</w:t>
      </w:r>
      <w:r w:rsidRPr="00DD4F41">
        <w:rPr>
          <w:b/>
          <w:color w:val="000000"/>
          <w:lang w:eastAsia="bg-BG"/>
        </w:rPr>
        <w:t xml:space="preserve"> </w:t>
      </w:r>
      <w:r w:rsidRPr="00DD4F41">
        <w:rPr>
          <w:rFonts w:ascii="Times New Roman" w:hAnsi="Times New Roman" w:cs="Times New Roman"/>
          <w:b/>
          <w:i/>
          <w:sz w:val="24"/>
          <w:lang w:eastAsia="bg-BG"/>
        </w:rPr>
        <w:t xml:space="preserve">Проект за изменение </w:t>
      </w:r>
      <w:r w:rsidR="00F52453">
        <w:rPr>
          <w:rFonts w:ascii="Times New Roman" w:hAnsi="Times New Roman" w:cs="Times New Roman"/>
          <w:b/>
          <w:i/>
          <w:sz w:val="24"/>
          <w:lang w:eastAsia="bg-BG"/>
        </w:rPr>
        <w:t xml:space="preserve">и допълнение </w:t>
      </w:r>
      <w:r w:rsidRPr="00DD4F41">
        <w:rPr>
          <w:rFonts w:ascii="Times New Roman" w:hAnsi="Times New Roman" w:cs="Times New Roman"/>
          <w:b/>
          <w:i/>
          <w:sz w:val="24"/>
          <w:lang w:eastAsia="bg-BG"/>
        </w:rPr>
        <w:t>на</w:t>
      </w:r>
      <w:r w:rsidRPr="00DD4F41">
        <w:rPr>
          <w:rFonts w:ascii="Times New Roman" w:hAnsi="Times New Roman" w:cs="Times New Roman"/>
          <w:b/>
          <w:i/>
          <w:spacing w:val="25"/>
          <w:sz w:val="24"/>
          <w:lang w:eastAsia="bg-BG"/>
        </w:rPr>
        <w:t xml:space="preserve"> </w:t>
      </w:r>
      <w:r w:rsidR="00EF033F" w:rsidRPr="00EF033F">
        <w:rPr>
          <w:rFonts w:ascii="Times New Roman" w:hAnsi="Times New Roman" w:cs="Times New Roman"/>
          <w:b/>
          <w:i/>
          <w:spacing w:val="-1"/>
          <w:sz w:val="24"/>
          <w:szCs w:val="24"/>
          <w:lang w:eastAsia="bg-BG"/>
        </w:rPr>
        <w:t xml:space="preserve">Наредба №9 </w:t>
      </w:r>
      <w:r w:rsidR="00EF033F" w:rsidRPr="00EF033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за </w:t>
      </w:r>
      <w:r w:rsidR="00EF033F" w:rsidRPr="00EF033F">
        <w:rPr>
          <w:rFonts w:ascii="Times New Roman" w:eastAsia="Batang" w:hAnsi="Times New Roman" w:cs="Times New Roman"/>
          <w:b/>
          <w:i/>
          <w:sz w:val="24"/>
          <w:szCs w:val="24"/>
        </w:rPr>
        <w:t>определянето и администрирането на местните такси и цени на услуги</w:t>
      </w:r>
      <w:r w:rsidRPr="00EF033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 </w:t>
      </w:r>
    </w:p>
    <w:p w:rsidR="00EF033F" w:rsidRPr="00EF033F" w:rsidRDefault="00EF033F" w:rsidP="00EF033F">
      <w:pPr>
        <w:pStyle w:val="NoSpacing"/>
        <w:ind w:firstLine="708"/>
        <w:jc w:val="both"/>
        <w:rPr>
          <w:b/>
          <w:lang w:eastAsia="bg-BG"/>
        </w:rPr>
      </w:pPr>
    </w:p>
    <w:p w:rsidR="007C7F85" w:rsidRPr="007C7F85" w:rsidRDefault="00F52453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            </w:t>
      </w:r>
      <w:r w:rsidR="007C7F85" w:rsidRPr="007C7F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УВАЖАЕМА Г-ЖО ПРЕДСЕДАТЕЛ,</w:t>
      </w:r>
    </w:p>
    <w:p w:rsidR="00D003A7" w:rsidRPr="003179FD" w:rsidRDefault="007C7F85" w:rsidP="003C3477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      </w:t>
      </w:r>
      <w:r w:rsidR="00F80B8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7C7F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УВАЖАЕМИ ДАМИ И ГОСПОДА ОБЩИНСКИ СЪВЕТНИЦИ,</w:t>
      </w:r>
      <w:r w:rsidR="003179FD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    </w:t>
      </w:r>
    </w:p>
    <w:p w:rsidR="002D37E2" w:rsidRPr="001C61C7" w:rsidRDefault="001B5D6E" w:rsidP="001C61C7">
      <w:pPr>
        <w:pStyle w:val="BodyTextFirstIndent"/>
        <w:spacing w:after="0" w:line="276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B5D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C7F85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C7F85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то за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92C3A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приемане на Проект за изменение</w:t>
      </w:r>
      <w:r w:rsidR="00F52453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 допълнение</w:t>
      </w:r>
      <w:r w:rsidR="007C7F85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 </w:t>
      </w:r>
      <w:r w:rsidR="00EF033F" w:rsidRPr="001B5D6E">
        <w:rPr>
          <w:rFonts w:ascii="Times New Roman" w:hAnsi="Times New Roman" w:cs="Times New Roman"/>
          <w:i/>
          <w:spacing w:val="-1"/>
          <w:sz w:val="24"/>
          <w:szCs w:val="24"/>
          <w:lang w:eastAsia="bg-BG"/>
        </w:rPr>
        <w:t xml:space="preserve">Наредба №9 </w:t>
      </w:r>
      <w:r w:rsidR="00EF033F" w:rsidRPr="001B5D6E">
        <w:rPr>
          <w:rFonts w:ascii="Times New Roman" w:hAnsi="Times New Roman" w:cs="Times New Roman"/>
          <w:bCs/>
          <w:i/>
          <w:sz w:val="24"/>
          <w:szCs w:val="24"/>
        </w:rPr>
        <w:t xml:space="preserve">за </w:t>
      </w:r>
      <w:r w:rsidR="00EF033F" w:rsidRPr="001B5D6E">
        <w:rPr>
          <w:rFonts w:ascii="Times New Roman" w:eastAsia="Batang" w:hAnsi="Times New Roman" w:cs="Times New Roman"/>
          <w:i/>
          <w:sz w:val="24"/>
          <w:szCs w:val="24"/>
        </w:rPr>
        <w:t>определянето и администрирането на местните такси и цени на услуги</w:t>
      </w:r>
      <w:r w:rsidR="003C3477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продиктувано от</w:t>
      </w:r>
      <w:r w:rsidR="007C7F85" w:rsidRPr="001B5D6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7C7F85" w:rsidRPr="001B5D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обх</w:t>
      </w:r>
      <w:r w:rsidR="007C7F85" w:rsidRPr="001B5D6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 w:rsidR="007C7F85" w:rsidRPr="001B5D6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7C7F85" w:rsidRPr="001B5D6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C7F85" w:rsidRPr="001B5D6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C7F85" w:rsidRPr="001B5D6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C3477" w:rsidRPr="001B5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се извърши актуализация на подзаконовия нормативен акт, </w:t>
      </w:r>
      <w:r w:rsidRPr="001B5D6E">
        <w:rPr>
          <w:rFonts w:ascii="Times New Roman" w:hAnsi="Times New Roman"/>
          <w:color w:val="000000" w:themeColor="text1"/>
          <w:sz w:val="24"/>
          <w:szCs w:val="24"/>
        </w:rPr>
        <w:t>свързана с определянето и администрирането на местните такси и цени на предоставяни</w:t>
      </w:r>
      <w:r w:rsidR="005333F0">
        <w:rPr>
          <w:rFonts w:ascii="Times New Roman" w:hAnsi="Times New Roman"/>
          <w:color w:val="000000" w:themeColor="text1"/>
          <w:sz w:val="24"/>
          <w:szCs w:val="24"/>
        </w:rPr>
        <w:t>те</w:t>
      </w:r>
      <w:r w:rsidRPr="001B5D6E">
        <w:rPr>
          <w:rFonts w:ascii="Times New Roman" w:hAnsi="Times New Roman"/>
          <w:color w:val="000000" w:themeColor="text1"/>
          <w:sz w:val="24"/>
          <w:szCs w:val="24"/>
        </w:rPr>
        <w:t xml:space="preserve"> на физически и юридич</w:t>
      </w:r>
      <w:r w:rsidR="005333F0">
        <w:rPr>
          <w:rFonts w:ascii="Times New Roman" w:hAnsi="Times New Roman"/>
          <w:color w:val="000000" w:themeColor="text1"/>
          <w:sz w:val="24"/>
          <w:szCs w:val="24"/>
        </w:rPr>
        <w:t>ески лица услуги, реда и срока з</w:t>
      </w:r>
      <w:r w:rsidRPr="001B5D6E">
        <w:rPr>
          <w:rFonts w:ascii="Times New Roman" w:hAnsi="Times New Roman"/>
          <w:color w:val="000000" w:themeColor="text1"/>
          <w:sz w:val="24"/>
          <w:szCs w:val="24"/>
        </w:rPr>
        <w:t>а тяхното събиране,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33F0">
        <w:rPr>
          <w:rFonts w:ascii="Times New Roman" w:hAnsi="Times New Roman"/>
          <w:color w:val="000000" w:themeColor="text1"/>
          <w:sz w:val="24"/>
          <w:szCs w:val="24"/>
        </w:rPr>
        <w:t xml:space="preserve">както и </w:t>
      </w:r>
      <w:r w:rsidRPr="001B5D6E">
        <w:rPr>
          <w:rFonts w:ascii="Times New Roman" w:hAnsi="Times New Roman"/>
          <w:color w:val="000000" w:themeColor="text1"/>
          <w:sz w:val="24"/>
          <w:szCs w:val="24"/>
        </w:rPr>
        <w:t>заплащане</w:t>
      </w:r>
      <w:r w:rsidR="005333F0">
        <w:rPr>
          <w:rFonts w:ascii="Times New Roman" w:hAnsi="Times New Roman"/>
          <w:color w:val="000000" w:themeColor="text1"/>
          <w:sz w:val="24"/>
          <w:szCs w:val="24"/>
        </w:rPr>
        <w:t>то</w:t>
      </w:r>
      <w:r w:rsidRPr="001B5D6E">
        <w:rPr>
          <w:rFonts w:ascii="Times New Roman" w:hAnsi="Times New Roman"/>
          <w:color w:val="000000" w:themeColor="text1"/>
          <w:sz w:val="24"/>
          <w:szCs w:val="24"/>
        </w:rPr>
        <w:t xml:space="preserve"> на отделни видове такси на територията на община Кнежа.</w:t>
      </w:r>
    </w:p>
    <w:p w:rsidR="005F61D9" w:rsidRDefault="00F52453" w:rsidP="005F61D9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6EB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</w:t>
      </w:r>
      <w:r w:rsidR="00FB4259" w:rsidRPr="00016EB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1C61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ab/>
      </w:r>
      <w:r w:rsidR="007C7F85" w:rsidRPr="00016E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Мотивите за приемане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1E7C3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 w:rsidR="001E7C3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и</w:t>
      </w:r>
      <w:r w:rsidR="001E7C3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менение </w:t>
      </w:r>
      <w:r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допълнение 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EF033F" w:rsidRPr="00697F11">
        <w:rPr>
          <w:rFonts w:ascii="Times New Roman" w:hAnsi="Times New Roman" w:cs="Times New Roman"/>
          <w:i/>
          <w:spacing w:val="-1"/>
          <w:sz w:val="24"/>
          <w:szCs w:val="24"/>
          <w:lang w:eastAsia="bg-BG"/>
        </w:rPr>
        <w:t xml:space="preserve">Наредба №9 </w:t>
      </w:r>
      <w:r w:rsidR="00EF033F" w:rsidRPr="00697F11">
        <w:rPr>
          <w:rFonts w:ascii="Times New Roman" w:hAnsi="Times New Roman" w:cs="Times New Roman"/>
          <w:bCs/>
          <w:i/>
          <w:sz w:val="24"/>
          <w:szCs w:val="24"/>
        </w:rPr>
        <w:t xml:space="preserve">за </w:t>
      </w:r>
      <w:r w:rsidR="00EF033F" w:rsidRPr="00697F11">
        <w:rPr>
          <w:rFonts w:ascii="Times New Roman" w:eastAsia="Batang" w:hAnsi="Times New Roman" w:cs="Times New Roman"/>
          <w:i/>
          <w:sz w:val="24"/>
          <w:szCs w:val="24"/>
        </w:rPr>
        <w:t>определянето и администрирането на местните такси и цени на услуги</w:t>
      </w:r>
      <w:r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7F85" w:rsidRPr="00016EB0">
        <w:rPr>
          <w:rFonts w:ascii="Times New Roman" w:eastAsia="Times New Roman" w:hAnsi="Times New Roman" w:cs="Times New Roman"/>
          <w:color w:val="000000"/>
          <w:sz w:val="24"/>
          <w:szCs w:val="24"/>
        </w:rPr>
        <w:t>са следните:</w:t>
      </w:r>
    </w:p>
    <w:p w:rsidR="001C61C7" w:rsidRPr="002B0C88" w:rsidRDefault="002567A9" w:rsidP="002B0C88">
      <w:pPr>
        <w:widowControl w:val="0"/>
        <w:autoSpaceDE w:val="0"/>
        <w:autoSpaceDN w:val="0"/>
        <w:adjustRightInd w:val="0"/>
        <w:spacing w:after="0" w:line="276" w:lineRule="auto"/>
        <w:ind w:hanging="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1C6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C61C7" w:rsidRPr="00CA21A2">
        <w:rPr>
          <w:rFonts w:ascii="Times New Roman" w:hAnsi="Times New Roman" w:cs="Times New Roman"/>
          <w:sz w:val="24"/>
          <w:szCs w:val="24"/>
        </w:rPr>
        <w:t xml:space="preserve">Сега действащата Наредба за определянето и администрирането на местни такси и цени на услуги на територията на община </w:t>
      </w:r>
      <w:r w:rsidR="001C61C7">
        <w:rPr>
          <w:rFonts w:ascii="Times New Roman" w:hAnsi="Times New Roman" w:cs="Times New Roman"/>
          <w:sz w:val="24"/>
          <w:szCs w:val="24"/>
        </w:rPr>
        <w:t>Кнежа</w:t>
      </w:r>
      <w:r w:rsidR="001C61C7" w:rsidRPr="00CA21A2">
        <w:rPr>
          <w:rFonts w:ascii="Times New Roman" w:hAnsi="Times New Roman" w:cs="Times New Roman"/>
          <w:sz w:val="24"/>
          <w:szCs w:val="24"/>
        </w:rPr>
        <w:t xml:space="preserve"> е претърпяла множество изменения и допълнения, но всички те са се изразявали само в единични такива според конкретно възникнала необходимост. </w:t>
      </w:r>
      <w:r w:rsidR="001C61C7">
        <w:rPr>
          <w:rFonts w:ascii="Times New Roman" w:hAnsi="Times New Roman" w:cs="Times New Roman"/>
          <w:sz w:val="24"/>
          <w:szCs w:val="24"/>
        </w:rPr>
        <w:t>Което води до</w:t>
      </w:r>
      <w:r w:rsidR="001C61C7" w:rsidRPr="00CA21A2">
        <w:rPr>
          <w:rFonts w:ascii="Times New Roman" w:hAnsi="Times New Roman" w:cs="Times New Roman"/>
          <w:sz w:val="24"/>
          <w:szCs w:val="24"/>
        </w:rPr>
        <w:t xml:space="preserve"> допуснати технически грешки, които следва да се отстранят. </w:t>
      </w:r>
      <w:r w:rsidR="001C61C7">
        <w:rPr>
          <w:rFonts w:ascii="Times New Roman" w:hAnsi="Times New Roman" w:cs="Times New Roman"/>
          <w:sz w:val="24"/>
          <w:szCs w:val="24"/>
        </w:rPr>
        <w:t xml:space="preserve">Освен изложеното се установява, че администрацията предлага и извършва услуги, които не са разписани в местното законодателство, но същите произтичат като задължения за </w:t>
      </w:r>
      <w:r w:rsidR="001C61C7" w:rsidRPr="002B0C88">
        <w:rPr>
          <w:rFonts w:ascii="Times New Roman" w:hAnsi="Times New Roman" w:cs="Times New Roman"/>
          <w:sz w:val="24"/>
          <w:szCs w:val="24"/>
        </w:rPr>
        <w:t xml:space="preserve">извършването им от съответната община посредством нормативен акт от по-висока степен. </w:t>
      </w:r>
      <w:r w:rsidR="002B0C88">
        <w:rPr>
          <w:rFonts w:ascii="Times New Roman" w:hAnsi="Times New Roman" w:cs="Times New Roman"/>
          <w:sz w:val="24"/>
          <w:szCs w:val="24"/>
        </w:rPr>
        <w:t>Извън горното</w:t>
      </w:r>
      <w:r w:rsidR="001C61C7" w:rsidRPr="002B0C88">
        <w:rPr>
          <w:rFonts w:ascii="Times New Roman" w:hAnsi="Times New Roman" w:cs="Times New Roman"/>
          <w:sz w:val="24"/>
          <w:szCs w:val="24"/>
        </w:rPr>
        <w:t xml:space="preserve">, част от наименованията на услугите в Наредбата не съответстват на наименованията съгласно </w:t>
      </w:r>
      <w:r w:rsidR="002B0C88" w:rsidRPr="002B0C88">
        <w:rPr>
          <w:rFonts w:ascii="Times New Roman" w:hAnsi="Times New Roman" w:cs="Times New Roman"/>
          <w:sz w:val="24"/>
          <w:szCs w:val="24"/>
        </w:rPr>
        <w:t>Административният регистър, който, се поддържа от администрацията на Министерския съвет, в изпълнение на Наредбата за административния регистър.</w:t>
      </w:r>
    </w:p>
    <w:p w:rsidR="001C61C7" w:rsidRPr="001C61C7" w:rsidRDefault="001C61C7" w:rsidP="001C61C7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21A2">
        <w:rPr>
          <w:rFonts w:ascii="Times New Roman" w:hAnsi="Times New Roman" w:cs="Times New Roman"/>
          <w:sz w:val="24"/>
          <w:szCs w:val="24"/>
        </w:rPr>
        <w:t>С оглед на това, предвид ясно изразената тенденция от необходимост</w:t>
      </w:r>
      <w:r>
        <w:rPr>
          <w:rFonts w:ascii="Times New Roman" w:hAnsi="Times New Roman" w:cs="Times New Roman"/>
          <w:sz w:val="24"/>
          <w:szCs w:val="24"/>
        </w:rPr>
        <w:t xml:space="preserve">та за </w:t>
      </w:r>
      <w:r w:rsidRPr="00CA21A2">
        <w:rPr>
          <w:rFonts w:ascii="Times New Roman" w:hAnsi="Times New Roman" w:cs="Times New Roman"/>
          <w:sz w:val="24"/>
          <w:szCs w:val="24"/>
        </w:rPr>
        <w:t xml:space="preserve">създаването, на услуги, отстраняването на допуснати технически грешки, както и привеждането на Наредбата за определянето и администрирането на местни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Кнежа</w:t>
      </w:r>
      <w:r w:rsidRPr="00CA21A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синхрон</w:t>
      </w:r>
      <w:r w:rsidRPr="00CA21A2">
        <w:rPr>
          <w:rFonts w:ascii="Times New Roman" w:hAnsi="Times New Roman" w:cs="Times New Roman"/>
          <w:sz w:val="24"/>
          <w:szCs w:val="24"/>
        </w:rPr>
        <w:t xml:space="preserve"> с действащото българско законодателство и актуалната обществено-икономическа обстановка, се обуславя необходимостта от приемането на изменения и допълнения относно видовете предлагани услуги и техните такси и цени, заложени в Наредбата за определянето и администрирането на местни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Кнежа.</w:t>
      </w:r>
    </w:p>
    <w:p w:rsidR="005333F0" w:rsidRDefault="007C7F85" w:rsidP="005333F0">
      <w:pPr>
        <w:shd w:val="clear" w:color="auto" w:fill="FFFFFF"/>
        <w:spacing w:after="0" w:line="276" w:lineRule="auto"/>
        <w:ind w:firstLine="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Целите, които се поставят с предложения проект</w:t>
      </w:r>
      <w:r w:rsidRPr="00F71C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Pr="00F71C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очакван</w:t>
      </w:r>
      <w:r w:rsidR="006F411F"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="00E470D4"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="006F411F"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резултати</w:t>
      </w:r>
      <w:r w:rsidR="005333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5333F0" w:rsidRPr="005333F0" w:rsidRDefault="005333F0" w:rsidP="005333F0">
      <w:pPr>
        <w:shd w:val="clear" w:color="auto" w:fill="FFFFFF"/>
        <w:spacing w:after="0" w:line="276" w:lineRule="auto"/>
        <w:ind w:firstLine="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33F0">
        <w:rPr>
          <w:rFonts w:ascii="Times New Roman" w:hAnsi="Times New Roman" w:cs="Times New Roman"/>
          <w:sz w:val="24"/>
          <w:szCs w:val="24"/>
        </w:rPr>
        <w:t>Проектът на Наредба за изменение и допълнение на Наредбата за определянето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3F0">
        <w:rPr>
          <w:rFonts w:ascii="Times New Roman" w:hAnsi="Times New Roman" w:cs="Times New Roman"/>
          <w:sz w:val="24"/>
          <w:szCs w:val="24"/>
        </w:rPr>
        <w:t xml:space="preserve">aдминистрирането на местните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 xml:space="preserve">Кнежа </w:t>
      </w:r>
      <w:r w:rsidRPr="005333F0">
        <w:rPr>
          <w:rFonts w:ascii="Times New Roman" w:hAnsi="Times New Roman" w:cs="Times New Roman"/>
          <w:sz w:val="24"/>
          <w:szCs w:val="24"/>
        </w:rPr>
        <w:t>цели съдържанието на същата да бъде в съответствие с действащите нормативни актове от по-висока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3F0">
        <w:rPr>
          <w:rFonts w:ascii="Times New Roman" w:hAnsi="Times New Roman" w:cs="Times New Roman"/>
          <w:sz w:val="24"/>
          <w:szCs w:val="24"/>
        </w:rPr>
        <w:t>степен, да се постигане ясна регламентация в уредбата на обществените отношения касаещи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3F0">
        <w:rPr>
          <w:rFonts w:ascii="Times New Roman" w:hAnsi="Times New Roman" w:cs="Times New Roman"/>
          <w:sz w:val="24"/>
          <w:szCs w:val="24"/>
        </w:rPr>
        <w:t>предоставянето на услуги и права.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измененията се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333F0">
        <w:rPr>
          <w:rFonts w:ascii="Times New Roman" w:hAnsi="Times New Roman" w:cs="Times New Roman"/>
          <w:sz w:val="24"/>
          <w:szCs w:val="24"/>
        </w:rPr>
        <w:t>ъздава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5333F0">
        <w:rPr>
          <w:rFonts w:ascii="Times New Roman" w:hAnsi="Times New Roman" w:cs="Times New Roman"/>
          <w:sz w:val="24"/>
          <w:szCs w:val="24"/>
        </w:rPr>
        <w:t>условия за разширяване на предлаганите услуги и повишаване на тяхното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333F0">
        <w:rPr>
          <w:rFonts w:ascii="Times New Roman" w:hAnsi="Times New Roman" w:cs="Times New Roman"/>
          <w:sz w:val="24"/>
          <w:szCs w:val="24"/>
        </w:rPr>
        <w:t>качество.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333F0">
        <w:rPr>
          <w:rFonts w:ascii="Times New Roman" w:hAnsi="Times New Roman" w:cs="Times New Roman"/>
          <w:sz w:val="24"/>
          <w:szCs w:val="24"/>
        </w:rPr>
        <w:t xml:space="preserve">Ефективно разпределение на общинските ресурси, чрез определяне на цени на </w:t>
      </w:r>
      <w:r>
        <w:rPr>
          <w:rFonts w:ascii="Times New Roman" w:hAnsi="Times New Roman" w:cs="Times New Roman"/>
          <w:sz w:val="24"/>
          <w:szCs w:val="24"/>
        </w:rPr>
        <w:t>услугите, както и в</w:t>
      </w:r>
      <w:r w:rsidRPr="005333F0">
        <w:rPr>
          <w:rFonts w:ascii="Times New Roman" w:hAnsi="Times New Roman" w:cs="Times New Roman"/>
          <w:sz w:val="24"/>
          <w:szCs w:val="24"/>
        </w:rPr>
        <w:t>ъзстановяване на разходите по предоставените услуги.</w:t>
      </w:r>
    </w:p>
    <w:p w:rsidR="007A692E" w:rsidRPr="002567A9" w:rsidRDefault="00C76CBE" w:rsidP="002567A9">
      <w:pPr>
        <w:widowControl w:val="0"/>
        <w:autoSpaceDE w:val="0"/>
        <w:autoSpaceDN w:val="0"/>
        <w:adjustRightInd w:val="0"/>
        <w:spacing w:after="0" w:line="276" w:lineRule="auto"/>
        <w:ind w:left="-142" w:right="-36" w:firstLine="3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C7F85"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Финансовите и други средства, необходими за прилагане на предложения проект </w:t>
      </w:r>
      <w:r w:rsidR="007C7F85" w:rsidRPr="007C7F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няма да са свързани с изразходване на допълнителни финансови средства, които да бъдат предвидени в бюджета на общината, както и </w:t>
      </w:r>
      <w:r w:rsidR="00C923C9">
        <w:rPr>
          <w:rFonts w:ascii="Times New Roman" w:eastAsia="Times New Roman" w:hAnsi="Times New Roman" w:cs="Times New Roman"/>
          <w:color w:val="000000"/>
          <w:sz w:val="24"/>
          <w:szCs w:val="24"/>
        </w:rPr>
        <w:t>ангажиране на допълнителни</w:t>
      </w:r>
      <w:r w:rsidR="007C7F85" w:rsidRPr="007C7F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човешки ресурси.</w:t>
      </w:r>
    </w:p>
    <w:p w:rsidR="007C7F85" w:rsidRDefault="00C76CBE" w:rsidP="00F80B8D">
      <w:pPr>
        <w:spacing w:after="0" w:line="276" w:lineRule="auto"/>
        <w:ind w:left="-142" w:firstLine="39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C7F85" w:rsidRPr="00F524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Анализ на съответствие с правото на Европейския съюз</w:t>
      </w:r>
    </w:p>
    <w:p w:rsidR="00F6359B" w:rsidRPr="002F130C" w:rsidRDefault="002F130C" w:rsidP="00F6359B">
      <w:pPr>
        <w:spacing w:after="0" w:line="276" w:lineRule="auto"/>
        <w:ind w:left="-142" w:firstLine="3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Настоящия</w:t>
      </w:r>
      <w:r w:rsidR="007C51B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 за нормативен акт е съобразен със </w:t>
      </w:r>
      <w:r w:rsidR="00E51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 за местните данъци и такси,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местното самоуправление и местната администрация, които от своя страна са в синхрон с действащото европейско законодателство.</w:t>
      </w:r>
      <w:r w:rsidR="00F63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F6359B" w:rsidRPr="00E028E7" w:rsidRDefault="00F52453" w:rsidP="002C31C1">
      <w:pPr>
        <w:spacing w:after="0" w:line="276" w:lineRule="auto"/>
        <w:ind w:left="-142" w:firstLine="3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C7F85" w:rsidRPr="007C7F85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Проектът е разработен в съответствие с Европейската харта за местно самоуправление и директивите на Европейската общност, с</w:t>
      </w:r>
      <w:r w:rsidR="001E5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вързани с тази материя. </w:t>
      </w:r>
      <w:r w:rsidR="007C7F85" w:rsidRPr="007C7F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Предвид това, че предлаганият проект съответства на действащото законодателство, същият не противоречи на </w:t>
      </w:r>
      <w:r w:rsidR="007C7F85" w:rsidRPr="00E028E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правото на Европейския съюз.</w:t>
      </w:r>
      <w:r w:rsidR="00F6359B" w:rsidRPr="00E028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Той е изграден върху водещите принципи на откритост, публичност и граждански контрол върху дейността на местните власти, което съответства на целите, поставени с предлагания проект.</w:t>
      </w:r>
    </w:p>
    <w:p w:rsidR="007C7F85" w:rsidRPr="001C61C7" w:rsidRDefault="007C7F85" w:rsidP="001C61C7">
      <w:pPr>
        <w:widowControl w:val="0"/>
        <w:autoSpaceDE w:val="0"/>
        <w:autoSpaceDN w:val="0"/>
        <w:adjustRightInd w:val="0"/>
        <w:spacing w:after="0" w:line="276" w:lineRule="auto"/>
        <w:ind w:left="-142" w:firstLine="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П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дл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pacing w:val="-3"/>
          <w:sz w:val="24"/>
          <w:szCs w:val="24"/>
        </w:rPr>
        <w:t>г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ни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ят</w:t>
      </w:r>
      <w:r w:rsidRPr="00E028E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ек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028E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E028E7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E028E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F52453" w:rsidRPr="00E028E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за изменение и допълнение на </w:t>
      </w:r>
      <w:r w:rsidR="00EF033F" w:rsidRPr="00697F11">
        <w:rPr>
          <w:rFonts w:ascii="Times New Roman" w:hAnsi="Times New Roman" w:cs="Times New Roman"/>
          <w:i/>
          <w:spacing w:val="-1"/>
          <w:sz w:val="24"/>
          <w:szCs w:val="24"/>
          <w:lang w:eastAsia="bg-BG"/>
        </w:rPr>
        <w:t xml:space="preserve">Наредба №9 </w:t>
      </w:r>
      <w:r w:rsidR="00EF033F" w:rsidRPr="00697F11">
        <w:rPr>
          <w:rFonts w:ascii="Times New Roman" w:hAnsi="Times New Roman" w:cs="Times New Roman"/>
          <w:bCs/>
          <w:i/>
          <w:sz w:val="24"/>
          <w:szCs w:val="24"/>
        </w:rPr>
        <w:t xml:space="preserve">за </w:t>
      </w:r>
      <w:r w:rsidR="00EF033F" w:rsidRPr="00697F11">
        <w:rPr>
          <w:rFonts w:ascii="Times New Roman" w:eastAsia="Batang" w:hAnsi="Times New Roman" w:cs="Times New Roman"/>
          <w:i/>
          <w:sz w:val="24"/>
          <w:szCs w:val="24"/>
        </w:rPr>
        <w:t>определянето и администрирането на местните такси и цени на услуги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вн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ни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E51258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чл. 8, ал. 1 и ал. 2, във вр. с чл. 7 и чл. 6, ал. 2 от ЗМДТ</w:t>
      </w:r>
      <w:r w:rsidRPr="00E028E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. 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ек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028E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съ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E028E7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н</w:t>
      </w:r>
      <w:r w:rsidR="00143444" w:rsidRPr="00E028E7">
        <w:rPr>
          <w:rFonts w:ascii="Times New Roman" w:eastAsia="Times New Roman" w:hAnsi="Times New Roman" w:cs="Times New Roman"/>
          <w:sz w:val="24"/>
          <w:szCs w:val="24"/>
        </w:rPr>
        <w:t xml:space="preserve"> с нормативните актове на Република България,</w:t>
      </w:r>
      <w:r w:rsidRPr="00E028E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143444" w:rsidRPr="00E028E7">
        <w:rPr>
          <w:rFonts w:ascii="Times New Roman" w:eastAsia="Times New Roman" w:hAnsi="Times New Roman" w:cs="Times New Roman"/>
          <w:sz w:val="24"/>
          <w:szCs w:val="24"/>
        </w:rPr>
        <w:t xml:space="preserve">с подзаконовата нормативна </w:t>
      </w:r>
      <w:r w:rsidR="0065235F">
        <w:rPr>
          <w:rFonts w:ascii="Times New Roman" w:eastAsia="Times New Roman" w:hAnsi="Times New Roman" w:cs="Times New Roman"/>
          <w:sz w:val="24"/>
          <w:szCs w:val="24"/>
        </w:rPr>
        <w:t>уредба</w:t>
      </w:r>
      <w:r w:rsidR="00143444" w:rsidRPr="00E028E7">
        <w:rPr>
          <w:rFonts w:ascii="Times New Roman" w:eastAsia="Times New Roman" w:hAnsi="Times New Roman" w:cs="Times New Roman"/>
          <w:sz w:val="24"/>
          <w:szCs w:val="24"/>
        </w:rPr>
        <w:t xml:space="preserve"> на Община Кнежа</w:t>
      </w:r>
      <w:r w:rsidR="00F52453" w:rsidRPr="00E028E7">
        <w:rPr>
          <w:rFonts w:ascii="Times New Roman" w:eastAsia="Times New Roman" w:hAnsi="Times New Roman" w:cs="Times New Roman"/>
          <w:sz w:val="24"/>
          <w:szCs w:val="24"/>
        </w:rPr>
        <w:t>, както</w:t>
      </w:r>
      <w:r w:rsidR="00143444" w:rsidRPr="00E028E7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028E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й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E028E7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ото</w:t>
      </w:r>
      <w:r w:rsidRPr="00E028E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ак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8E7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8E7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E028E7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E028E7">
        <w:rPr>
          <w:rFonts w:ascii="Times New Roman" w:eastAsia="Times New Roman" w:hAnsi="Times New Roman" w:cs="Times New Roman"/>
          <w:sz w:val="24"/>
          <w:szCs w:val="24"/>
        </w:rPr>
        <w:t>тво.</w:t>
      </w:r>
    </w:p>
    <w:p w:rsidR="007C7F85" w:rsidRPr="007C7F85" w:rsidRDefault="007C7F85" w:rsidP="00F80B8D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</w:t>
      </w:r>
      <w:r w:rsidRPr="00C53B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С оглед 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гореизложеното и на основание чл. 21, ал. 1, т. </w:t>
      </w:r>
      <w:r w:rsidR="00BE253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ал. 2 от Закона за местното самоуправление и местната администрация, </w:t>
      </w:r>
      <w:r w:rsidR="00496AD8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чл. </w:t>
      </w:r>
      <w:r w:rsidR="00C53B9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8, ал. 1 и ал. 2, във вр. с чл</w:t>
      </w:r>
      <w:r w:rsidR="00BE56F6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53B9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7 и чл. 6</w:t>
      </w:r>
      <w:r w:rsidR="00BE56F6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C53B9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ал. 2</w:t>
      </w:r>
      <w:r w:rsidR="00496AD8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ЗМДТ, 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чл. 76, ал. 3 и чл. 77</w:t>
      </w:r>
      <w:r w:rsidR="00171AA8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във връзка с чл. 79 от Административнопроцесуалния кодекс,  чл. 8, чл. 26</w:t>
      </w:r>
      <w:r w:rsidR="00921A2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ал.</w:t>
      </w:r>
      <w:r w:rsidR="00587B9E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1A2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1, ал.</w:t>
      </w:r>
      <w:r w:rsidR="00587B9E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1A2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и ал.</w:t>
      </w:r>
      <w:r w:rsidR="00587B9E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1A2A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4, във вр. с 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чл. 28 от Закона за нормативните актове</w:t>
      </w:r>
      <w:r w:rsidR="00FE285E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6176"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предлагам на Общински съвет -</w:t>
      </w:r>
      <w:r w:rsidRPr="00587B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гр. Кнежа да приеме следните</w:t>
      </w:r>
    </w:p>
    <w:p w:rsidR="007C7F85" w:rsidRPr="008925DA" w:rsidRDefault="007C7F85" w:rsidP="008925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7F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Я:</w:t>
      </w:r>
    </w:p>
    <w:p w:rsidR="007C7F85" w:rsidRPr="00D52F30" w:rsidRDefault="007C7F85" w:rsidP="00F80B8D">
      <w:pPr>
        <w:pStyle w:val="NoSpacing"/>
        <w:numPr>
          <w:ilvl w:val="0"/>
          <w:numId w:val="1"/>
        </w:numPr>
        <w:spacing w:line="276" w:lineRule="auto"/>
        <w:ind w:left="-142" w:firstLine="568"/>
        <w:jc w:val="both"/>
        <w:rPr>
          <w:rFonts w:ascii="Times New Roman" w:hAnsi="Times New Roman" w:cs="Times New Roman"/>
          <w:b/>
          <w:sz w:val="24"/>
          <w:szCs w:val="24"/>
          <w:lang w:val="en-US" w:eastAsia="bg-BG"/>
        </w:rPr>
      </w:pPr>
      <w:r w:rsidRPr="00AA74AC">
        <w:rPr>
          <w:rFonts w:ascii="Times New Roman" w:hAnsi="Times New Roman" w:cs="Times New Roman"/>
          <w:b/>
          <w:color w:val="000000"/>
          <w:sz w:val="24"/>
          <w:lang w:eastAsia="bg-BG"/>
        </w:rPr>
        <w:t>Общински съвет-Кнежа</w:t>
      </w:r>
      <w:r w:rsidRPr="00AA74AC">
        <w:rPr>
          <w:rFonts w:ascii="Times New Roman" w:hAnsi="Times New Roman" w:cs="Times New Roman"/>
          <w:b/>
          <w:color w:val="FF0000"/>
          <w:sz w:val="24"/>
          <w:lang w:eastAsia="bg-BG"/>
        </w:rPr>
        <w:t xml:space="preserve"> </w:t>
      </w:r>
      <w:r w:rsidRPr="00AA74AC">
        <w:rPr>
          <w:rFonts w:ascii="Times New Roman" w:hAnsi="Times New Roman" w:cs="Times New Roman"/>
          <w:b/>
          <w:sz w:val="24"/>
          <w:lang w:eastAsia="bg-BG"/>
        </w:rPr>
        <w:t>изменя</w:t>
      </w:r>
      <w:r w:rsidRPr="00AA74AC">
        <w:rPr>
          <w:b/>
          <w:sz w:val="24"/>
          <w:lang w:eastAsia="bg-BG"/>
        </w:rPr>
        <w:t xml:space="preserve"> </w:t>
      </w:r>
      <w:r w:rsidR="00EF033F" w:rsidRPr="00EF033F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  <w:lang w:eastAsia="bg-BG"/>
        </w:rPr>
        <w:t xml:space="preserve">Наредба №9 </w:t>
      </w:r>
      <w:r w:rsidR="00EF033F" w:rsidRPr="00EF033F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за </w:t>
      </w:r>
      <w:r w:rsidR="00EF033F" w:rsidRPr="00EF033F">
        <w:rPr>
          <w:rFonts w:ascii="Times New Roman" w:eastAsia="Batang" w:hAnsi="Times New Roman" w:cs="Times New Roman"/>
          <w:b/>
          <w:i/>
          <w:color w:val="000000" w:themeColor="text1"/>
          <w:sz w:val="24"/>
          <w:szCs w:val="24"/>
        </w:rPr>
        <w:t>определянето и администрирането на местните такси и цени на услуги</w:t>
      </w:r>
      <w:r w:rsidR="00EF033F" w:rsidRPr="00EF033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F52453" w:rsidRPr="00F52453">
        <w:rPr>
          <w:rFonts w:ascii="Times New Roman" w:hAnsi="Times New Roman" w:cs="Times New Roman"/>
          <w:b/>
          <w:sz w:val="24"/>
          <w:szCs w:val="24"/>
          <w:lang w:eastAsia="bg-BG"/>
        </w:rPr>
        <w:t>по следния начин:</w:t>
      </w:r>
    </w:p>
    <w:p w:rsidR="00D52F30" w:rsidRPr="00796F61" w:rsidRDefault="00D52F30" w:rsidP="00D52F30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96F6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1.</w:t>
      </w:r>
      <w:r w:rsidRPr="00796F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</w:t>
      </w:r>
      <w:r w:rsidR="00796F61" w:rsidRPr="00796F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2</w:t>
      </w:r>
      <w:r w:rsidRPr="00796F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на чл. </w:t>
      </w:r>
      <w:r w:rsidR="00796F61" w:rsidRPr="00796F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19</w:t>
      </w:r>
      <w:r w:rsidRPr="00796F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, като </w:t>
      </w:r>
      <w:r w:rsidRPr="00796F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96F61" w:rsidRPr="00D51F84" w:rsidRDefault="00796F61" w:rsidP="00D51F84">
      <w:pPr>
        <w:pStyle w:val="BodyTextFirstIndent"/>
        <w:spacing w:after="0" w:line="276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96F61">
        <w:rPr>
          <w:rFonts w:ascii="Times New Roman" w:hAnsi="Times New Roman"/>
          <w:color w:val="000000" w:themeColor="text1"/>
          <w:sz w:val="24"/>
          <w:szCs w:val="24"/>
        </w:rPr>
        <w:t>(2) Лицата подават декларация по образец в ЦАО, която се приема и завежда в програмата на местни данъци и такси. Когато декларираният имот е съсобствен, декларацията следва да бъде подадена от всички съсобственици на имота.</w:t>
      </w:r>
    </w:p>
    <w:p w:rsidR="00D52F30" w:rsidRPr="00D51F84" w:rsidRDefault="00D52F30" w:rsidP="00D51F8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D51F8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2.</w:t>
      </w:r>
      <w:r w:rsidRPr="00D51F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="00D51F84" w:rsidRPr="00D51F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Изменя се алинея 1 на чл. 23, като </w:t>
      </w:r>
      <w:r w:rsidR="00D51F84" w:rsidRPr="00D51F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D51F84" w:rsidRPr="00D51F84" w:rsidRDefault="00226511" w:rsidP="00D51F84">
      <w:pPr>
        <w:pStyle w:val="BodyTextFirstIndent"/>
        <w:spacing w:after="0" w:line="276" w:lineRule="auto"/>
        <w:ind w:firstLine="56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(1) </w:t>
      </w:r>
      <w:r w:rsidR="00D51F84" w:rsidRPr="00D51F84">
        <w:rPr>
          <w:rFonts w:ascii="Times New Roman" w:hAnsi="Times New Roman"/>
          <w:color w:val="000000" w:themeColor="text1"/>
          <w:sz w:val="24"/>
          <w:szCs w:val="24"/>
        </w:rPr>
        <w:t>За ползване на тротоари, площади, улични платна и други терени за търговска дейност на открито, вкл. и разполагане на маси, столове, витрини се събира такса на кв.м. за:</w:t>
      </w:r>
    </w:p>
    <w:p w:rsidR="00D51F84" w:rsidRPr="00D51F84" w:rsidRDefault="00D51F84" w:rsidP="00D51F84">
      <w:pPr>
        <w:pStyle w:val="List"/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 w:rsidRPr="00D51F84">
        <w:rPr>
          <w:rFonts w:ascii="Times New Roman" w:hAnsi="Times New Roman"/>
          <w:color w:val="000000" w:themeColor="text1"/>
          <w:szCs w:val="24"/>
        </w:rPr>
        <w:tab/>
      </w:r>
      <w:r w:rsidRPr="00D51F84">
        <w:rPr>
          <w:rFonts w:ascii="Times New Roman" w:hAnsi="Times New Roman"/>
          <w:color w:val="000000" w:themeColor="text1"/>
          <w:szCs w:val="24"/>
        </w:rPr>
        <w:tab/>
        <w:t>1.</w:t>
      </w:r>
      <w:r w:rsidRPr="00D51F84">
        <w:rPr>
          <w:rFonts w:ascii="Times New Roman" w:hAnsi="Times New Roman"/>
          <w:color w:val="000000" w:themeColor="text1"/>
          <w:szCs w:val="24"/>
        </w:rPr>
        <w:tab/>
        <w:t>гр. Кнежа:</w:t>
      </w:r>
    </w:p>
    <w:tbl>
      <w:tblPr>
        <w:tblW w:w="0" w:type="auto"/>
        <w:tblInd w:w="-3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"/>
        <w:gridCol w:w="5860"/>
        <w:gridCol w:w="24"/>
        <w:gridCol w:w="2376"/>
      </w:tblGrid>
      <w:tr w:rsidR="00D51F84" w:rsidRPr="00D51F84" w:rsidTr="00C30EB3">
        <w:trPr>
          <w:gridBefore w:val="1"/>
          <w:wBefore w:w="8" w:type="dxa"/>
        </w:trPr>
        <w:tc>
          <w:tcPr>
            <w:tcW w:w="5884" w:type="dxa"/>
            <w:gridSpan w:val="2"/>
          </w:tcPr>
          <w:p w:rsidR="00D51F84" w:rsidRPr="00D51F84" w:rsidRDefault="00D51F84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6" w:type="dxa"/>
            <w:hideMark/>
          </w:tcPr>
          <w:p w:rsidR="00D51F84" w:rsidRPr="00D51F84" w:rsidRDefault="00D51F84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Такса/кв.м.</w:t>
            </w:r>
          </w:p>
        </w:tc>
      </w:tr>
      <w:tr w:rsidR="00D51F84" w:rsidRPr="00D51F84" w:rsidTr="00C30EB3">
        <w:tc>
          <w:tcPr>
            <w:tcW w:w="5868" w:type="dxa"/>
            <w:gridSpan w:val="2"/>
            <w:hideMark/>
          </w:tcPr>
          <w:p w:rsidR="00D51F84" w:rsidRPr="00D51F84" w:rsidRDefault="00D51F84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 на месец</w:t>
            </w:r>
          </w:p>
        </w:tc>
        <w:tc>
          <w:tcPr>
            <w:tcW w:w="2400" w:type="dxa"/>
            <w:gridSpan w:val="2"/>
            <w:hideMark/>
          </w:tcPr>
          <w:p w:rsidR="00D51F84" w:rsidRPr="00D51F84" w:rsidRDefault="00D51F84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лв., с вкл. ДДС</w:t>
            </w:r>
          </w:p>
        </w:tc>
      </w:tr>
    </w:tbl>
    <w:p w:rsidR="00D51F84" w:rsidRPr="00D51F84" w:rsidRDefault="00D51F84" w:rsidP="00D51F84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868"/>
        <w:gridCol w:w="2400"/>
      </w:tblGrid>
      <w:tr w:rsidR="00D51F84" w:rsidRPr="00D51F84" w:rsidTr="00C30EB3">
        <w:tc>
          <w:tcPr>
            <w:tcW w:w="5868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  <w:hideMark/>
          </w:tcPr>
          <w:p w:rsidR="00D51F84" w:rsidRPr="00D51F84" w:rsidRDefault="00D51F84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2.  кметствата на община Кнежа</w:t>
            </w:r>
          </w:p>
        </w:tc>
        <w:tc>
          <w:tcPr>
            <w:tcW w:w="2400" w:type="dxa"/>
            <w:tcBorders>
              <w:top w:val="threeDEmboss" w:sz="12" w:space="0" w:color="auto"/>
              <w:left w:val="nil"/>
              <w:bottom w:val="threeDEmboss" w:sz="12" w:space="0" w:color="auto"/>
              <w:right w:val="threeDEmboss" w:sz="12" w:space="0" w:color="auto"/>
            </w:tcBorders>
            <w:hideMark/>
          </w:tcPr>
          <w:p w:rsidR="00D51F84" w:rsidRPr="00D51F84" w:rsidRDefault="00D51F84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 кв.м.</w:t>
            </w:r>
          </w:p>
        </w:tc>
      </w:tr>
      <w:tr w:rsidR="00D51F84" w:rsidRPr="00D51F84" w:rsidTr="00C30EB3">
        <w:tc>
          <w:tcPr>
            <w:tcW w:w="58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51F84" w:rsidRPr="00D51F84" w:rsidRDefault="00D51F84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 на месец</w:t>
            </w:r>
          </w:p>
        </w:tc>
        <w:tc>
          <w:tcPr>
            <w:tcW w:w="24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51F84" w:rsidRPr="00D51F84" w:rsidRDefault="00D51F84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51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лв., с вкл. ДДС</w:t>
            </w:r>
          </w:p>
        </w:tc>
      </w:tr>
    </w:tbl>
    <w:p w:rsidR="00D51F84" w:rsidRPr="00EF033F" w:rsidRDefault="00D51F84" w:rsidP="00226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226511" w:rsidRPr="00226511" w:rsidRDefault="00D52F30" w:rsidP="002265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22651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3.</w:t>
      </w:r>
      <w:r w:rsidRPr="00226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="00226511" w:rsidRPr="00226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Изменя се алинея 4 на чл. 23, като </w:t>
      </w:r>
      <w:r w:rsidR="00226511" w:rsidRPr="002265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26511" w:rsidRPr="00226511" w:rsidRDefault="00226511" w:rsidP="00226511">
      <w:pPr>
        <w:pStyle w:val="BodyTextFirstIndent"/>
        <w:spacing w:after="0" w:line="276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6511">
        <w:rPr>
          <w:rFonts w:ascii="Times New Roman" w:hAnsi="Times New Roman"/>
          <w:color w:val="000000" w:themeColor="text1"/>
          <w:sz w:val="24"/>
          <w:szCs w:val="24"/>
        </w:rPr>
        <w:t>(4)</w:t>
      </w:r>
      <w:r w:rsidRPr="002265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26511">
        <w:rPr>
          <w:rFonts w:ascii="Times New Roman" w:hAnsi="Times New Roman"/>
          <w:color w:val="000000" w:themeColor="text1"/>
          <w:sz w:val="24"/>
          <w:szCs w:val="24"/>
        </w:rPr>
        <w:t>За ползване на места, върху които са организирани панаири, събори и празници, за продажба на стоки се събира такса на кв.м.</w:t>
      </w:r>
    </w:p>
    <w:p w:rsidR="00226511" w:rsidRPr="00226511" w:rsidRDefault="00226511" w:rsidP="00226511">
      <w:pPr>
        <w:pStyle w:val="BodyText"/>
        <w:spacing w:after="0" w:line="276" w:lineRule="auto"/>
        <w:jc w:val="both"/>
        <w:rPr>
          <w:b/>
          <w:color w:val="000000" w:themeColor="text1"/>
        </w:rPr>
      </w:pPr>
      <w:r w:rsidRPr="00226511">
        <w:rPr>
          <w:b/>
          <w:color w:val="000000" w:themeColor="text1"/>
        </w:rPr>
        <w:tab/>
        <w:t>1. в гр. Кнежа и в кметствата: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"/>
        <w:gridCol w:w="5860"/>
        <w:gridCol w:w="24"/>
        <w:gridCol w:w="2376"/>
      </w:tblGrid>
      <w:tr w:rsidR="00226511" w:rsidRPr="00226511" w:rsidTr="00C30EB3">
        <w:trPr>
          <w:gridBefore w:val="1"/>
          <w:wBefore w:w="8" w:type="dxa"/>
        </w:trPr>
        <w:tc>
          <w:tcPr>
            <w:tcW w:w="5884" w:type="dxa"/>
            <w:gridSpan w:val="2"/>
            <w:tcBorders>
              <w:top w:val="nil"/>
              <w:left w:val="nil"/>
              <w:bottom w:val="nil"/>
              <w:right w:val="threeDEmboss" w:sz="6" w:space="0" w:color="auto"/>
            </w:tcBorders>
          </w:tcPr>
          <w:p w:rsidR="00226511" w:rsidRPr="00226511" w:rsidRDefault="00226511" w:rsidP="00226511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ngrav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26511" w:rsidRPr="00226511" w:rsidRDefault="00226511" w:rsidP="00226511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2651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Такса/кв.м.</w:t>
            </w:r>
          </w:p>
        </w:tc>
      </w:tr>
      <w:tr w:rsidR="00226511" w:rsidRPr="00226511" w:rsidTr="00C30EB3">
        <w:tc>
          <w:tcPr>
            <w:tcW w:w="58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26511" w:rsidRPr="00226511" w:rsidRDefault="00226511" w:rsidP="0022651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265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ден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26511" w:rsidRPr="00226511" w:rsidRDefault="00226511" w:rsidP="00226511">
            <w:pPr>
              <w:spacing w:after="0"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265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7,20 лв., с вкл. ДДС</w:t>
            </w:r>
          </w:p>
        </w:tc>
      </w:tr>
    </w:tbl>
    <w:p w:rsidR="00226511" w:rsidRPr="00226511" w:rsidRDefault="00226511" w:rsidP="0022651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26511" w:rsidRPr="00351278" w:rsidRDefault="00226511" w:rsidP="00226511">
      <w:pPr>
        <w:spacing w:after="0" w:line="276" w:lineRule="auto"/>
        <w:jc w:val="both"/>
        <w:rPr>
          <w:rFonts w:ascii="Times New Roman" w:hAnsi="Times New Roman"/>
          <w:color w:val="000000" w:themeColor="text1"/>
          <w:position w:val="-1"/>
          <w:sz w:val="24"/>
          <w:szCs w:val="24"/>
        </w:rPr>
      </w:pPr>
      <w:r w:rsidRPr="00226511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>За продажба с използването на лек автомобил – 12 лв. на ден</w:t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>, с вкл. ДДС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. </w:t>
      </w:r>
    </w:p>
    <w:p w:rsidR="00226511" w:rsidRPr="00351278" w:rsidRDefault="00226511" w:rsidP="00226511">
      <w:pPr>
        <w:spacing w:after="0" w:line="276" w:lineRule="auto"/>
        <w:jc w:val="both"/>
        <w:rPr>
          <w:rFonts w:ascii="Times New Roman" w:hAnsi="Times New Roman"/>
          <w:color w:val="000000" w:themeColor="text1"/>
          <w:position w:val="-1"/>
          <w:sz w:val="24"/>
          <w:szCs w:val="24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 xml:space="preserve">3. 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За продажба от товарен автомобил с или без ремарке </w:t>
      </w:r>
      <w:r w:rsidRPr="00351278">
        <w:rPr>
          <w:rFonts w:ascii="Times New Roman" w:hAnsi="Times New Roman"/>
          <w:strike/>
          <w:color w:val="000000" w:themeColor="text1"/>
          <w:position w:val="-1"/>
          <w:sz w:val="24"/>
          <w:szCs w:val="24"/>
        </w:rPr>
        <w:t>-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 24 лв. на ден</w:t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>, с вкл. ДДС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>.</w:t>
      </w:r>
    </w:p>
    <w:p w:rsidR="00226511" w:rsidRPr="00351278" w:rsidRDefault="00226511" w:rsidP="0022651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 xml:space="preserve">4. 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>за продажба от маса с паркирано МПС до нея –18 лв. на ден</w:t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>, с вкл. ДДС</w:t>
      </w:r>
      <w:r w:rsidRPr="00351278">
        <w:rPr>
          <w:rFonts w:ascii="Times New Roman" w:hAnsi="Times New Roman"/>
          <w:color w:val="000000" w:themeColor="text1"/>
          <w:position w:val="-1"/>
          <w:sz w:val="24"/>
          <w:szCs w:val="24"/>
        </w:rPr>
        <w:t>.</w:t>
      </w:r>
    </w:p>
    <w:p w:rsidR="00226511" w:rsidRPr="00351278" w:rsidRDefault="00351278" w:rsidP="00351278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35127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3.</w:t>
      </w:r>
      <w:r w:rsidRPr="003512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5 на чл. 23, като </w:t>
      </w:r>
      <w:r w:rsidRPr="003512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351278" w:rsidRPr="00351278" w:rsidRDefault="00351278" w:rsidP="00351278">
      <w:pPr>
        <w:spacing w:line="276" w:lineRule="auto"/>
        <w:ind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 xml:space="preserve">(5) За ползване на места, върху които са организирани панорами,   моторни люлки и други се събира такса на кв.м. </w:t>
      </w:r>
    </w:p>
    <w:p w:rsidR="00351278" w:rsidRPr="00351278" w:rsidRDefault="00351278" w:rsidP="00351278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>1.</w:t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>в гр. Кнежа и в кметствата: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"/>
        <w:gridCol w:w="5860"/>
        <w:gridCol w:w="24"/>
        <w:gridCol w:w="2376"/>
      </w:tblGrid>
      <w:tr w:rsidR="00351278" w:rsidRPr="00351278" w:rsidTr="00C30EB3">
        <w:trPr>
          <w:gridBefore w:val="1"/>
          <w:wBefore w:w="8" w:type="dxa"/>
        </w:trPr>
        <w:tc>
          <w:tcPr>
            <w:tcW w:w="5884" w:type="dxa"/>
            <w:gridSpan w:val="2"/>
            <w:tcBorders>
              <w:top w:val="nil"/>
              <w:left w:val="nil"/>
              <w:bottom w:val="nil"/>
              <w:right w:val="threeDEmboss" w:sz="6" w:space="0" w:color="auto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ngrav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Такса/кв.м.</w:t>
            </w:r>
          </w:p>
        </w:tc>
      </w:tr>
      <w:tr w:rsidR="00351278" w:rsidRPr="00351278" w:rsidTr="00C30EB3">
        <w:tc>
          <w:tcPr>
            <w:tcW w:w="58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 на ден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8,4</w:t>
            </w: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лв., с вкл. ДДС</w:t>
            </w:r>
          </w:p>
        </w:tc>
      </w:tr>
    </w:tbl>
    <w:p w:rsidR="00351278" w:rsidRPr="00351278" w:rsidRDefault="00351278" w:rsidP="00351278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5127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4.</w:t>
      </w:r>
      <w:r w:rsidRPr="003512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6 на чл. 23, като </w:t>
      </w:r>
      <w:r w:rsidRPr="003512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351278" w:rsidRPr="00351278" w:rsidRDefault="00351278" w:rsidP="00351278">
      <w:pPr>
        <w:spacing w:line="276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51278" w:rsidRPr="00351278" w:rsidRDefault="00351278" w:rsidP="00351278">
      <w:pPr>
        <w:pStyle w:val="List"/>
        <w:spacing w:line="276" w:lineRule="auto"/>
        <w:ind w:left="-60" w:firstLine="626"/>
        <w:jc w:val="both"/>
        <w:rPr>
          <w:rFonts w:ascii="Times New Roman" w:hAnsi="Times New Roman"/>
          <w:color w:val="000000" w:themeColor="text1"/>
          <w:szCs w:val="24"/>
        </w:rPr>
      </w:pPr>
      <w:r w:rsidRPr="00351278">
        <w:rPr>
          <w:rFonts w:ascii="Times New Roman" w:hAnsi="Times New Roman"/>
          <w:color w:val="000000" w:themeColor="text1"/>
          <w:szCs w:val="24"/>
        </w:rPr>
        <w:tab/>
        <w:t xml:space="preserve">(6) За ползване на места върху които са  разположени стрелбища,  се събира такса на кв.м. </w:t>
      </w:r>
    </w:p>
    <w:p w:rsidR="00351278" w:rsidRPr="00351278" w:rsidRDefault="00351278" w:rsidP="00351278">
      <w:pPr>
        <w:pStyle w:val="List2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>1.</w:t>
      </w:r>
      <w:r w:rsidRPr="00351278">
        <w:rPr>
          <w:rFonts w:ascii="Times New Roman" w:hAnsi="Times New Roman"/>
          <w:color w:val="000000" w:themeColor="text1"/>
          <w:sz w:val="24"/>
          <w:szCs w:val="24"/>
        </w:rPr>
        <w:tab/>
        <w:t>в гр. Кнежа и в кметствата: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"/>
        <w:gridCol w:w="5860"/>
        <w:gridCol w:w="24"/>
        <w:gridCol w:w="2376"/>
      </w:tblGrid>
      <w:tr w:rsidR="00351278" w:rsidRPr="00351278" w:rsidTr="00C30EB3">
        <w:trPr>
          <w:gridBefore w:val="1"/>
          <w:wBefore w:w="8" w:type="dxa"/>
        </w:trPr>
        <w:tc>
          <w:tcPr>
            <w:tcW w:w="5884" w:type="dxa"/>
            <w:gridSpan w:val="2"/>
            <w:tcBorders>
              <w:top w:val="nil"/>
              <w:left w:val="nil"/>
              <w:bottom w:val="nil"/>
              <w:right w:val="threeDEmboss" w:sz="6" w:space="0" w:color="auto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ngrav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Такса/кв.м.</w:t>
            </w:r>
          </w:p>
        </w:tc>
      </w:tr>
      <w:tr w:rsidR="00351278" w:rsidRPr="00351278" w:rsidTr="00C30EB3">
        <w:tc>
          <w:tcPr>
            <w:tcW w:w="58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 на ден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7,20 лв., с вкл. ДДС</w:t>
            </w:r>
          </w:p>
        </w:tc>
      </w:tr>
    </w:tbl>
    <w:p w:rsidR="00351278" w:rsidRPr="00351278" w:rsidRDefault="00351278" w:rsidP="00351278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35127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5.</w:t>
      </w:r>
      <w:r w:rsidRPr="003512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7 на чл. 23, като </w:t>
      </w:r>
      <w:r w:rsidRPr="003512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351278" w:rsidRPr="00351278" w:rsidRDefault="00351278" w:rsidP="00351278">
      <w:pPr>
        <w:pStyle w:val="List"/>
        <w:spacing w:line="276" w:lineRule="auto"/>
        <w:ind w:left="-60" w:firstLine="343"/>
        <w:jc w:val="both"/>
        <w:rPr>
          <w:rFonts w:ascii="Times New Roman" w:hAnsi="Times New Roman"/>
          <w:color w:val="000000" w:themeColor="text1"/>
          <w:szCs w:val="24"/>
        </w:rPr>
      </w:pPr>
      <w:r w:rsidRPr="00351278">
        <w:rPr>
          <w:rFonts w:ascii="Times New Roman" w:hAnsi="Times New Roman"/>
          <w:color w:val="000000" w:themeColor="text1"/>
          <w:szCs w:val="24"/>
        </w:rPr>
        <w:tab/>
        <w:t xml:space="preserve">(7) За ползване на пазари с цел търговия със селскостопанска продукция таксата се определя на ден както следва: </w:t>
      </w:r>
    </w:p>
    <w:p w:rsidR="00351278" w:rsidRPr="00351278" w:rsidRDefault="00351278" w:rsidP="00351278">
      <w:pPr>
        <w:pStyle w:val="Heading8"/>
        <w:spacing w:line="276" w:lineRule="auto"/>
        <w:rPr>
          <w:rFonts w:ascii="Times New Roman" w:hAnsi="Times New Roman" w:cs="Times New Roman"/>
          <w:color w:val="000000" w:themeColor="text1"/>
          <w:szCs w:val="24"/>
        </w:rPr>
      </w:pPr>
      <w:r w:rsidRPr="00351278">
        <w:rPr>
          <w:rFonts w:ascii="Times New Roman" w:hAnsi="Times New Roman" w:cs="Times New Roman"/>
          <w:color w:val="000000" w:themeColor="text1"/>
          <w:szCs w:val="24"/>
        </w:rPr>
        <w:t>І.</w:t>
      </w:r>
    </w:p>
    <w:tbl>
      <w:tblPr>
        <w:tblpPr w:leftFromText="141" w:rightFromText="141" w:vertAnchor="text" w:horzAnchor="margin" w:tblpX="-72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"/>
        <w:gridCol w:w="6572"/>
        <w:gridCol w:w="19"/>
        <w:gridCol w:w="1703"/>
        <w:gridCol w:w="823"/>
        <w:gridCol w:w="21"/>
        <w:gridCol w:w="143"/>
      </w:tblGrid>
      <w:tr w:rsidR="00351278" w:rsidRPr="00351278" w:rsidTr="00C30EB3">
        <w:trPr>
          <w:gridBefore w:val="1"/>
          <w:gridAfter w:val="2"/>
          <w:wBefore w:w="70" w:type="dxa"/>
          <w:wAfter w:w="164" w:type="dxa"/>
          <w:trHeight w:val="224"/>
        </w:trPr>
        <w:tc>
          <w:tcPr>
            <w:tcW w:w="6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Такса/ кв.м.</w:t>
            </w:r>
          </w:p>
        </w:tc>
        <w:tc>
          <w:tcPr>
            <w:tcW w:w="823" w:type="dxa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51278" w:rsidRPr="00351278" w:rsidTr="00C30EB3">
        <w:trPr>
          <w:gridBefore w:val="1"/>
          <w:gridAfter w:val="1"/>
          <w:wBefore w:w="70" w:type="dxa"/>
          <w:wAfter w:w="143" w:type="dxa"/>
          <w:trHeight w:val="267"/>
        </w:trPr>
        <w:tc>
          <w:tcPr>
            <w:tcW w:w="65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на ден</w:t>
            </w:r>
          </w:p>
        </w:tc>
        <w:tc>
          <w:tcPr>
            <w:tcW w:w="1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1,20 лв., с вкл. ДДС</w:t>
            </w:r>
          </w:p>
        </w:tc>
        <w:tc>
          <w:tcPr>
            <w:tcW w:w="844" w:type="dxa"/>
            <w:gridSpan w:val="2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51278" w:rsidRPr="00351278" w:rsidTr="00C30EB3">
        <w:trPr>
          <w:gridBefore w:val="1"/>
          <w:gridAfter w:val="2"/>
          <w:wBefore w:w="70" w:type="dxa"/>
          <w:wAfter w:w="164" w:type="dxa"/>
          <w:trHeight w:val="284"/>
        </w:trPr>
        <w:tc>
          <w:tcPr>
            <w:tcW w:w="6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за продажба от лек автомобил </w:t>
            </w:r>
          </w:p>
        </w:tc>
        <w:tc>
          <w:tcPr>
            <w:tcW w:w="17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лв., с вкл. ДДС</w:t>
            </w:r>
          </w:p>
        </w:tc>
        <w:tc>
          <w:tcPr>
            <w:tcW w:w="823" w:type="dxa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51278" w:rsidRPr="00351278" w:rsidTr="00C30EB3">
        <w:trPr>
          <w:gridBefore w:val="1"/>
          <w:gridAfter w:val="2"/>
          <w:wBefore w:w="70" w:type="dxa"/>
          <w:wAfter w:w="164" w:type="dxa"/>
          <w:trHeight w:val="524"/>
        </w:trPr>
        <w:tc>
          <w:tcPr>
            <w:tcW w:w="6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за продажба от кола, впрегната с добитък  </w:t>
            </w:r>
          </w:p>
        </w:tc>
        <w:tc>
          <w:tcPr>
            <w:tcW w:w="17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лв., с вкл. ДДС</w:t>
            </w:r>
          </w:p>
        </w:tc>
        <w:tc>
          <w:tcPr>
            <w:tcW w:w="823" w:type="dxa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51278" w:rsidRPr="00351278" w:rsidTr="00C30EB3">
        <w:tc>
          <w:tcPr>
            <w:tcW w:w="666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4. за продажба от товарен автомобил с или  без ремарке  </w:t>
            </w:r>
          </w:p>
        </w:tc>
        <w:tc>
          <w:tcPr>
            <w:tcW w:w="1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 лв., с вкл. ДДС</w:t>
            </w:r>
          </w:p>
        </w:tc>
        <w:tc>
          <w:tcPr>
            <w:tcW w:w="987" w:type="dxa"/>
            <w:gridSpan w:val="3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98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663"/>
        <w:gridCol w:w="1701"/>
        <w:gridCol w:w="1443"/>
      </w:tblGrid>
      <w:tr w:rsidR="00351278" w:rsidRPr="00351278" w:rsidTr="00C30EB3">
        <w:trPr>
          <w:trHeight w:val="284"/>
        </w:trPr>
        <w:tc>
          <w:tcPr>
            <w:tcW w:w="66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 за продажба от маса с паркирано МПС до нея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51278" w:rsidRPr="00351278" w:rsidRDefault="00351278" w:rsidP="00C30EB3">
            <w:pPr>
              <w:spacing w:line="276" w:lineRule="auto"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351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лв., с вкл. ДДС</w:t>
            </w:r>
          </w:p>
        </w:tc>
        <w:tc>
          <w:tcPr>
            <w:tcW w:w="1443" w:type="dxa"/>
            <w:tcBorders>
              <w:top w:val="nil"/>
              <w:left w:val="threeDEmboss" w:sz="12" w:space="0" w:color="auto"/>
              <w:bottom w:val="nil"/>
              <w:right w:val="nil"/>
            </w:tcBorders>
          </w:tcPr>
          <w:p w:rsidR="00351278" w:rsidRPr="00351278" w:rsidRDefault="00351278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516C4" w:rsidRPr="00E516C4" w:rsidRDefault="00E516C4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516C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6.</w:t>
      </w:r>
      <w:r w:rsidRPr="00E516C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10 на чл. 23, като </w:t>
      </w:r>
      <w:r w:rsidRPr="00E516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E516C4" w:rsidRPr="00E516C4" w:rsidRDefault="00E516C4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E516C4">
        <w:rPr>
          <w:rFonts w:ascii="Times New Roman" w:hAnsi="Times New Roman"/>
          <w:color w:val="000000" w:themeColor="text1"/>
          <w:w w:val="99"/>
          <w:sz w:val="24"/>
          <w:szCs w:val="24"/>
        </w:rPr>
        <w:t>(10)</w:t>
      </w:r>
      <w:r w:rsidRPr="00E516C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З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-8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spacing w:val="2"/>
          <w:position w:val="-1"/>
          <w:sz w:val="24"/>
          <w:szCs w:val="24"/>
        </w:rPr>
        <w:t>з</w:t>
      </w:r>
      <w:r w:rsidRPr="00E516C4">
        <w:rPr>
          <w:rFonts w:ascii="Times New Roman" w:hAnsi="Times New Roman"/>
          <w:color w:val="000000" w:themeColor="text1"/>
          <w:spacing w:val="-2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п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-1"/>
          <w:position w:val="-1"/>
          <w:sz w:val="24"/>
          <w:szCs w:val="24"/>
        </w:rPr>
        <w:t>з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в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н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е</w:t>
      </w:r>
      <w:r w:rsidRPr="00E516C4">
        <w:rPr>
          <w:rFonts w:ascii="Times New Roman" w:hAnsi="Times New Roman"/>
          <w:color w:val="000000" w:themeColor="text1"/>
          <w:spacing w:val="-24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н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-7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м</w:t>
      </w:r>
      <w:r w:rsidRPr="00E516C4">
        <w:rPr>
          <w:rFonts w:ascii="Times New Roman" w:hAnsi="Times New Roman"/>
          <w:color w:val="000000" w:themeColor="text1"/>
          <w:spacing w:val="-1"/>
          <w:position w:val="-1"/>
          <w:sz w:val="24"/>
          <w:szCs w:val="24"/>
        </w:rPr>
        <w:t>яс</w:t>
      </w:r>
      <w:r w:rsidRPr="00E516C4">
        <w:rPr>
          <w:rFonts w:ascii="Times New Roman" w:hAnsi="Times New Roman"/>
          <w:color w:val="000000" w:themeColor="text1"/>
          <w:spacing w:val="2"/>
          <w:position w:val="-1"/>
          <w:sz w:val="24"/>
          <w:szCs w:val="24"/>
        </w:rPr>
        <w:t>т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о</w:t>
      </w:r>
      <w:r w:rsidRPr="00E516C4">
        <w:rPr>
          <w:rFonts w:ascii="Times New Roman" w:hAnsi="Times New Roman"/>
          <w:color w:val="000000" w:themeColor="text1"/>
          <w:spacing w:val="-12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н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</w:t>
      </w:r>
      <w:r w:rsidRPr="00E516C4">
        <w:rPr>
          <w:rFonts w:ascii="Times New Roman" w:hAnsi="Times New Roman"/>
          <w:color w:val="000000" w:themeColor="text1"/>
          <w:spacing w:val="-7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ул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.</w:t>
      </w:r>
      <w:r w:rsidRPr="00E516C4">
        <w:rPr>
          <w:rFonts w:ascii="Times New Roman" w:hAnsi="Times New Roman"/>
          <w:color w:val="000000" w:themeColor="text1"/>
          <w:spacing w:val="-6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„</w:t>
      </w:r>
      <w:r w:rsidRPr="00E516C4">
        <w:rPr>
          <w:rFonts w:ascii="Times New Roman" w:hAnsi="Times New Roman"/>
          <w:color w:val="000000" w:themeColor="text1"/>
          <w:spacing w:val="-1"/>
          <w:position w:val="-1"/>
          <w:sz w:val="24"/>
          <w:szCs w:val="24"/>
        </w:rPr>
        <w:t>М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ар</w:t>
      </w:r>
      <w:r w:rsidRPr="00E516C4">
        <w:rPr>
          <w:rFonts w:ascii="Times New Roman" w:hAnsi="Times New Roman"/>
          <w:color w:val="000000" w:themeColor="text1"/>
          <w:spacing w:val="-1"/>
          <w:position w:val="-1"/>
          <w:sz w:val="24"/>
          <w:szCs w:val="24"/>
        </w:rPr>
        <w:t>и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н</w:t>
      </w:r>
      <w:r w:rsidRPr="00E516C4">
        <w:rPr>
          <w:rFonts w:ascii="Times New Roman" w:hAnsi="Times New Roman"/>
          <w:color w:val="000000" w:themeColor="text1"/>
          <w:spacing w:val="-14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Бо</w:t>
      </w:r>
      <w:r w:rsidRPr="00E516C4">
        <w:rPr>
          <w:rFonts w:ascii="Times New Roman" w:hAnsi="Times New Roman"/>
          <w:color w:val="000000" w:themeColor="text1"/>
          <w:spacing w:val="-2"/>
          <w:position w:val="-1"/>
          <w:sz w:val="24"/>
          <w:szCs w:val="24"/>
        </w:rPr>
        <w:t>е</w:t>
      </w:r>
      <w:r w:rsidRPr="00E516C4">
        <w:rPr>
          <w:rFonts w:ascii="Times New Roman" w:hAnsi="Times New Roman"/>
          <w:color w:val="000000" w:themeColor="text1"/>
          <w:spacing w:val="1"/>
          <w:position w:val="-1"/>
          <w:sz w:val="24"/>
          <w:szCs w:val="24"/>
        </w:rPr>
        <w:t>в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”, заключваща се между ул.</w:t>
      </w:r>
      <w:r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>,,Димитър Бутански‘‘ и ул.</w:t>
      </w:r>
      <w:r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 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,,Александър Стамболийски се заплаща такса в размер на </w:t>
      </w:r>
      <w:r w:rsidRPr="00E516C4">
        <w:rPr>
          <w:rFonts w:ascii="Times New Roman" w:hAnsi="Times New Roman"/>
          <w:color w:val="000000" w:themeColor="text1"/>
          <w:sz w:val="24"/>
          <w:szCs w:val="24"/>
        </w:rPr>
        <w:t>7,20 лв., с вкл. ДДС</w:t>
      </w:r>
      <w:r w:rsidRPr="00E516C4">
        <w:rPr>
          <w:rFonts w:ascii="Times New Roman" w:hAnsi="Times New Roman"/>
          <w:color w:val="000000" w:themeColor="text1"/>
          <w:position w:val="-1"/>
          <w:sz w:val="24"/>
          <w:szCs w:val="24"/>
        </w:rPr>
        <w:t xml:space="preserve"> за един ден. Запазеното място не включва таксата, която се дължи за ползване на мястото по чл.23, ал.4.</w:t>
      </w:r>
    </w:p>
    <w:p w:rsidR="00E516C4" w:rsidRPr="00E516C4" w:rsidRDefault="00E516C4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E516C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7.</w:t>
      </w:r>
      <w:r w:rsidRPr="00E516C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12 на чл. 23, като </w:t>
      </w:r>
      <w:r w:rsidRPr="00E516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E516C4" w:rsidRPr="00E516C4" w:rsidRDefault="00E516C4" w:rsidP="006555CE">
      <w:pPr>
        <w:spacing w:after="0" w:line="276" w:lineRule="auto"/>
        <w:ind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16C4">
        <w:rPr>
          <w:rFonts w:ascii="Times New Roman" w:hAnsi="Times New Roman"/>
          <w:color w:val="000000" w:themeColor="text1"/>
          <w:sz w:val="24"/>
          <w:szCs w:val="24"/>
        </w:rPr>
        <w:t>(12) За ползване на тротоари, площади, улични платна и други общински терени за разполагане на строителни материали се събира такса на квадратен метър на ден:</w:t>
      </w:r>
    </w:p>
    <w:p w:rsidR="00E516C4" w:rsidRPr="00E516C4" w:rsidRDefault="00E516C4" w:rsidP="006555CE">
      <w:pPr>
        <w:numPr>
          <w:ilvl w:val="0"/>
          <w:numId w:val="5"/>
        </w:numPr>
        <w:spacing w:after="0" w:line="276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16C4">
        <w:rPr>
          <w:rFonts w:ascii="Times New Roman" w:hAnsi="Times New Roman"/>
          <w:color w:val="000000" w:themeColor="text1"/>
          <w:sz w:val="24"/>
          <w:szCs w:val="24"/>
        </w:rPr>
        <w:t>за гр. Кнежа - 6 лв., с вкл. ДДС</w:t>
      </w:r>
    </w:p>
    <w:p w:rsidR="00E516C4" w:rsidRPr="00D66FF5" w:rsidRDefault="00E516C4" w:rsidP="006555CE">
      <w:pPr>
        <w:numPr>
          <w:ilvl w:val="0"/>
          <w:numId w:val="5"/>
        </w:numPr>
        <w:spacing w:after="0" w:line="276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16C4">
        <w:rPr>
          <w:rFonts w:ascii="Times New Roman" w:hAnsi="Times New Roman"/>
          <w:color w:val="000000" w:themeColor="text1"/>
          <w:sz w:val="24"/>
          <w:szCs w:val="24"/>
        </w:rPr>
        <w:t xml:space="preserve">за </w:t>
      </w:r>
      <w:r w:rsidRPr="00D66FF5">
        <w:rPr>
          <w:rFonts w:ascii="Times New Roman" w:hAnsi="Times New Roman"/>
          <w:color w:val="000000" w:themeColor="text1"/>
          <w:sz w:val="24"/>
          <w:szCs w:val="24"/>
        </w:rPr>
        <w:t>селата –  4,80 лв., с вкл. ДДС</w:t>
      </w:r>
    </w:p>
    <w:p w:rsidR="00D66FF5" w:rsidRPr="00550F31" w:rsidRDefault="00550F31" w:rsidP="00655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     </w:t>
      </w:r>
      <w:r w:rsidR="00D66FF5" w:rsidRPr="00550F3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8.</w:t>
      </w:r>
      <w:r w:rsidR="00D66FF5" w:rsidRPr="00550F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 на чл. 36, като </w:t>
      </w:r>
      <w:r w:rsidR="00D66FF5" w:rsidRPr="00550F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D66FF5" w:rsidRPr="00D66FF5" w:rsidRDefault="00D66FF5" w:rsidP="00655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66FF5">
        <w:rPr>
          <w:rFonts w:ascii="Times New Roman" w:hAnsi="Times New Roman"/>
          <w:sz w:val="24"/>
          <w:szCs w:val="24"/>
        </w:rPr>
        <w:t>1.</w:t>
      </w:r>
      <w:r w:rsidRPr="00D66FF5">
        <w:rPr>
          <w:rFonts w:ascii="Times New Roman" w:hAnsi="Times New Roman"/>
          <w:b/>
          <w:sz w:val="24"/>
          <w:szCs w:val="24"/>
        </w:rPr>
        <w:t xml:space="preserve"> </w:t>
      </w:r>
      <w:r w:rsidRPr="00D66FF5">
        <w:rPr>
          <w:rFonts w:ascii="Times New Roman" w:hAnsi="Times New Roman"/>
          <w:sz w:val="24"/>
          <w:szCs w:val="24"/>
        </w:rPr>
        <w:t xml:space="preserve">За издаване на скица за недвижим имот (УПИ/ПИ), за с. Бреница, Еница и Лазарово. </w:t>
      </w:r>
    </w:p>
    <w:p w:rsidR="00D66FF5" w:rsidRPr="00256342" w:rsidRDefault="00256342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25634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9.</w:t>
      </w:r>
      <w:r w:rsidRPr="002563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9 на чл. 36, като </w:t>
      </w:r>
      <w:r w:rsidRPr="002563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56342" w:rsidRPr="00256342" w:rsidRDefault="00256342" w:rsidP="006555CE">
      <w:pPr>
        <w:spacing w:after="0" w:line="276" w:lineRule="auto"/>
        <w:ind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56342">
        <w:rPr>
          <w:rFonts w:ascii="Times New Roman" w:hAnsi="Times New Roman"/>
          <w:color w:val="000000" w:themeColor="text1"/>
          <w:sz w:val="24"/>
          <w:szCs w:val="24"/>
        </w:rPr>
        <w:t>9.</w:t>
      </w:r>
      <w:r w:rsidRPr="0025634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6342">
        <w:rPr>
          <w:rFonts w:ascii="Times New Roman" w:hAnsi="Times New Roman"/>
          <w:color w:val="000000" w:themeColor="text1"/>
          <w:sz w:val="24"/>
          <w:szCs w:val="24"/>
        </w:rPr>
        <w:t xml:space="preserve">Извършване на проверка за установяване съответствието на строежа с издадените строителни книжа и затова, че ПУП е приложен по отношение на застрояването, съгласно чл. 159, ал.3 от ЗУТ, но не по-малко от 15 лв. </w:t>
      </w:r>
    </w:p>
    <w:p w:rsidR="00256342" w:rsidRPr="00256342" w:rsidRDefault="00256342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25634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10.</w:t>
      </w:r>
      <w:r w:rsidRPr="002563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10 на чл. 36, като </w:t>
      </w:r>
      <w:r w:rsidRPr="002563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56342" w:rsidRPr="006555CE" w:rsidRDefault="00256342" w:rsidP="006555CE">
      <w:pPr>
        <w:pStyle w:val="BodyText"/>
        <w:spacing w:after="0" w:line="276" w:lineRule="auto"/>
        <w:jc w:val="both"/>
        <w:rPr>
          <w:color w:val="000000" w:themeColor="text1"/>
          <w:lang w:val="ru-RU"/>
        </w:rPr>
      </w:pPr>
      <w:r w:rsidRPr="00256342">
        <w:rPr>
          <w:b/>
          <w:color w:val="000000" w:themeColor="text1"/>
        </w:rPr>
        <w:lastRenderedPageBreak/>
        <w:t xml:space="preserve">    </w:t>
      </w:r>
      <w:r w:rsidRPr="00256342">
        <w:rPr>
          <w:color w:val="000000" w:themeColor="text1"/>
        </w:rPr>
        <w:tab/>
        <w:t>10. Осъществяване на контрол по строителството (участие на общински служител) при откриване на строителна площадка и определяне на строителна линия и ниво на строежа и съставяне на акт Образец 2 или 2а от Наредба №3 от 31.07.2003 г. за съставяне на актове и протоколи по време на строителство.</w:t>
      </w:r>
    </w:p>
    <w:p w:rsidR="00CE01AA" w:rsidRPr="00CE01AA" w:rsidRDefault="00CE01AA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CE01A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11</w:t>
      </w:r>
      <w:r w:rsidRPr="00CE01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13 на чл. 36, като </w:t>
      </w:r>
      <w:r w:rsidRPr="00CE01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CE01AA" w:rsidRPr="00CE01AA" w:rsidRDefault="00CE01AA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</w:pPr>
      <w:r w:rsidRPr="00CE01AA">
        <w:rPr>
          <w:rFonts w:ascii="Times New Roman" w:hAnsi="Times New Roman" w:cs="Times New Roman"/>
          <w:color w:val="000000" w:themeColor="text1"/>
          <w:sz w:val="24"/>
          <w:szCs w:val="24"/>
        </w:rPr>
        <w:t>13. Издаване на разрешение за поставяне на рекламно – информационни елементи: за поставяне на билбордове</w:t>
      </w:r>
    </w:p>
    <w:p w:rsidR="00CE01AA" w:rsidRPr="00CE01AA" w:rsidRDefault="00CE01AA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CE01A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12</w:t>
      </w:r>
      <w:r w:rsidRPr="00CE01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14 на чл. 36, като </w:t>
      </w:r>
      <w:r w:rsidRPr="00CE01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CE01AA" w:rsidRPr="00CE01AA" w:rsidRDefault="006555CE" w:rsidP="006555CE">
      <w:pPr>
        <w:pStyle w:val="List2"/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14.</w:t>
      </w:r>
      <w:r w:rsidR="00CE01AA" w:rsidRPr="00CE01AA">
        <w:rPr>
          <w:rFonts w:ascii="Times New Roman" w:hAnsi="Times New Roman" w:cs="Times New Roman"/>
          <w:color w:val="000000" w:themeColor="text1"/>
          <w:sz w:val="24"/>
          <w:szCs w:val="24"/>
        </w:rPr>
        <w:t>Издаване на разрешение за поставяне на рекламно – информационни елементи:</w:t>
      </w:r>
      <w:r w:rsidR="00CE01AA" w:rsidRPr="00CE01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E01AA" w:rsidRPr="00CE0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поставяне на указателни и информационни табели </w:t>
      </w:r>
    </w:p>
    <w:p w:rsidR="00B8600F" w:rsidRPr="00B8600F" w:rsidRDefault="00B8600F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8600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13</w:t>
      </w:r>
      <w:r w:rsidRPr="00B860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15 на чл. 36, като </w:t>
      </w:r>
      <w:r w:rsidRPr="00B860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B8600F" w:rsidRPr="00B8600F" w:rsidRDefault="006555CE" w:rsidP="006555CE">
      <w:pPr>
        <w:pStyle w:val="List2"/>
        <w:spacing w:after="0" w:line="276" w:lineRule="auto"/>
        <w:ind w:left="0" w:firstLine="56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15.</w:t>
      </w:r>
      <w:r w:rsidR="00B8600F" w:rsidRPr="00B8600F">
        <w:rPr>
          <w:rFonts w:ascii="Times New Roman" w:hAnsi="Times New Roman"/>
          <w:color w:val="000000" w:themeColor="text1"/>
          <w:sz w:val="24"/>
          <w:szCs w:val="24"/>
        </w:rPr>
        <w:t>Презаверяване на разрешението за строеж, което е загубило действието си, поради изтичане на срока, както и изменение и допълнение на разрешение за строеж</w:t>
      </w:r>
    </w:p>
    <w:p w:rsidR="00B8600F" w:rsidRPr="00B8600F" w:rsidRDefault="00B8600F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8600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14</w:t>
      </w:r>
      <w:r w:rsidRPr="00B860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16 на чл. 36, като </w:t>
      </w:r>
      <w:r w:rsidRPr="00B860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B8600F" w:rsidRPr="00B8600F" w:rsidRDefault="00B8600F" w:rsidP="006555CE">
      <w:pPr>
        <w:pStyle w:val="Caption"/>
        <w:spacing w:line="276" w:lineRule="auto"/>
        <w:ind w:firstLine="0"/>
        <w:rPr>
          <w:rFonts w:ascii="Times New Roman" w:hAnsi="Times New Roman"/>
          <w:b w:val="0"/>
          <w:color w:val="000000" w:themeColor="text1"/>
          <w:sz w:val="24"/>
        </w:rPr>
      </w:pPr>
      <w:r w:rsidRPr="00B8600F">
        <w:rPr>
          <w:rFonts w:ascii="Times New Roman" w:hAnsi="Times New Roman"/>
          <w:b w:val="0"/>
          <w:color w:val="000000" w:themeColor="text1"/>
          <w:sz w:val="24"/>
        </w:rPr>
        <w:t xml:space="preserve">     </w:t>
      </w:r>
      <w:r w:rsidRPr="00B8600F">
        <w:rPr>
          <w:rFonts w:ascii="Times New Roman" w:hAnsi="Times New Roman"/>
          <w:b w:val="0"/>
          <w:color w:val="000000" w:themeColor="text1"/>
          <w:sz w:val="24"/>
        </w:rPr>
        <w:tab/>
        <w:t>16. издаване на удостоверение за идентичност на урегулиран поземлен имот</w:t>
      </w:r>
    </w:p>
    <w:p w:rsidR="00B8600F" w:rsidRPr="00B8600F" w:rsidRDefault="00B8600F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8600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15</w:t>
      </w:r>
      <w:r w:rsidRPr="00B860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16а на чл. 36, като </w:t>
      </w:r>
      <w:r w:rsidRPr="00B860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56342" w:rsidRPr="006555CE" w:rsidRDefault="00B8600F" w:rsidP="006555CE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600F">
        <w:rPr>
          <w:rFonts w:ascii="Times New Roman" w:hAnsi="Times New Roman"/>
          <w:color w:val="000000" w:themeColor="text1"/>
          <w:sz w:val="24"/>
          <w:szCs w:val="24"/>
        </w:rPr>
        <w:tab/>
        <w:t>16а. Издаване на удостоверение за факти и обстоятелства по териториално и селищно устройство:</w:t>
      </w:r>
      <w:r w:rsidRPr="00B8600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B8600F">
        <w:rPr>
          <w:rFonts w:ascii="Times New Roman" w:eastAsia="Calibri" w:hAnsi="Times New Roman"/>
          <w:color w:val="000000" w:themeColor="text1"/>
          <w:sz w:val="24"/>
          <w:szCs w:val="24"/>
        </w:rPr>
        <w:t>издаване на удостоверение за административен адрес на недвижим имот</w:t>
      </w:r>
    </w:p>
    <w:p w:rsidR="00B8600F" w:rsidRPr="006555CE" w:rsidRDefault="006555CE" w:rsidP="006555C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555C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16</w:t>
      </w:r>
      <w:r w:rsidRPr="006555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17 на чл. 36, като </w:t>
      </w:r>
      <w:r w:rsidRPr="00655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6555CE" w:rsidRPr="006555CE" w:rsidRDefault="006555CE" w:rsidP="00442B54">
      <w:pPr>
        <w:pStyle w:val="List2"/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55CE">
        <w:rPr>
          <w:rFonts w:ascii="Times New Roman" w:hAnsi="Times New Roman"/>
          <w:color w:val="000000" w:themeColor="text1"/>
          <w:sz w:val="24"/>
          <w:szCs w:val="24"/>
        </w:rPr>
        <w:t>17. за издаване на удостоверение за факти и обстоятелства по териториалното и селищното устройство – за всички други не изрично определени услуги</w:t>
      </w:r>
    </w:p>
    <w:p w:rsidR="00442B54" w:rsidRPr="00442B54" w:rsidRDefault="00442B54" w:rsidP="00442B5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42B5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17</w:t>
      </w:r>
      <w:r w:rsidRPr="00442B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19 на чл. 36, като </w:t>
      </w:r>
      <w:r w:rsidRPr="00442B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B8600F" w:rsidRPr="004660A4" w:rsidRDefault="00442B54" w:rsidP="004660A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60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 </w:t>
      </w:r>
      <w:r w:rsidRPr="004660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издаване на удостоверение, че обособените дялове или части отговарят на одобрени за това инвестиционни проекти за извършване на доброволна делба по реда на  чл. 202 от ЗУТ</w:t>
      </w:r>
    </w:p>
    <w:p w:rsidR="00442B54" w:rsidRPr="004660A4" w:rsidRDefault="004660A4" w:rsidP="004660A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660A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18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27 на чл. 36, като </w:t>
      </w:r>
      <w:r w:rsidRPr="004660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E770F" w:rsidRDefault="007E770F" w:rsidP="004660A4">
      <w:pPr>
        <w:pStyle w:val="BodyTextIndent3"/>
        <w:spacing w:after="0" w:line="276" w:lineRule="auto"/>
        <w:ind w:left="0" w:firstLine="7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60A4">
        <w:rPr>
          <w:rFonts w:ascii="Times New Roman" w:hAnsi="Times New Roman" w:cs="Times New Roman"/>
          <w:sz w:val="24"/>
          <w:szCs w:val="24"/>
        </w:rPr>
        <w:t xml:space="preserve">27. </w:t>
      </w:r>
      <w:r w:rsidRPr="004660A4">
        <w:rPr>
          <w:rFonts w:ascii="Times New Roman" w:eastAsia="Calibri" w:hAnsi="Times New Roman" w:cs="Times New Roman"/>
          <w:sz w:val="24"/>
          <w:szCs w:val="24"/>
        </w:rPr>
        <w:t>одобряване на ПУП до един квартал за имоти извън строителни граници от ОЕСУТ</w:t>
      </w:r>
    </w:p>
    <w:p w:rsidR="004660A4" w:rsidRDefault="004660A4" w:rsidP="004660A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660A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9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8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на чл. 36, като </w:t>
      </w:r>
      <w:r w:rsidRPr="004660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E770F" w:rsidRPr="004660A4" w:rsidRDefault="007E770F" w:rsidP="004660A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660A4">
        <w:rPr>
          <w:rFonts w:ascii="Times New Roman" w:hAnsi="Times New Roman" w:cs="Times New Roman"/>
          <w:sz w:val="24"/>
          <w:szCs w:val="24"/>
        </w:rPr>
        <w:t>28. за разглеждане на  ПУП от един до два квартала за имоти извън строителни граници от Експертен съвет</w:t>
      </w:r>
    </w:p>
    <w:p w:rsidR="004660A4" w:rsidRDefault="004660A4" w:rsidP="004660A4">
      <w:pPr>
        <w:pStyle w:val="BodyTextIndent3"/>
        <w:spacing w:after="0" w:line="276" w:lineRule="auto"/>
        <w:ind w:left="0" w:firstLine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ab/>
      </w:r>
      <w:r w:rsidRPr="004660A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§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20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9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на чл. 36, като </w:t>
      </w:r>
      <w:r w:rsidRPr="004660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E770F" w:rsidRDefault="007E770F" w:rsidP="004660A4">
      <w:pPr>
        <w:pStyle w:val="BodyTextIndent3"/>
        <w:spacing w:after="0" w:line="276" w:lineRule="auto"/>
        <w:ind w:left="0" w:firstLine="285"/>
        <w:rPr>
          <w:rFonts w:ascii="Times New Roman" w:hAnsi="Times New Roman" w:cs="Times New Roman"/>
          <w:sz w:val="24"/>
          <w:szCs w:val="24"/>
        </w:rPr>
      </w:pPr>
      <w:r w:rsidRPr="004660A4">
        <w:rPr>
          <w:rFonts w:ascii="Times New Roman" w:hAnsi="Times New Roman" w:cs="Times New Roman"/>
          <w:sz w:val="24"/>
          <w:szCs w:val="24"/>
        </w:rPr>
        <w:t>29</w:t>
      </w:r>
      <w:r w:rsidR="004660A4">
        <w:rPr>
          <w:rFonts w:ascii="Times New Roman" w:hAnsi="Times New Roman" w:cs="Times New Roman"/>
          <w:sz w:val="24"/>
          <w:szCs w:val="24"/>
        </w:rPr>
        <w:t xml:space="preserve">. </w:t>
      </w:r>
      <w:r w:rsidRPr="004660A4">
        <w:rPr>
          <w:rFonts w:ascii="Times New Roman" w:hAnsi="Times New Roman" w:cs="Times New Roman"/>
          <w:sz w:val="24"/>
          <w:szCs w:val="24"/>
        </w:rPr>
        <w:t>за разглеждане на ПУП до три квартала за имоти извън строителни граници от ОЕСУТ</w:t>
      </w:r>
    </w:p>
    <w:p w:rsidR="004660A4" w:rsidRDefault="004660A4" w:rsidP="004660A4">
      <w:pPr>
        <w:pStyle w:val="BodyTextIndent3"/>
        <w:spacing w:after="0" w:line="276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4660A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§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21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31</w:t>
      </w:r>
      <w:r w:rsidRPr="004660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на чл. 36, като </w:t>
      </w:r>
      <w:r w:rsidRPr="004660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E770F" w:rsidRPr="00126D3E" w:rsidRDefault="007E770F" w:rsidP="00126D3E">
      <w:pPr>
        <w:pStyle w:val="BodyTextIndent3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0A4">
        <w:rPr>
          <w:rFonts w:ascii="Times New Roman" w:hAnsi="Times New Roman" w:cs="Times New Roman"/>
          <w:sz w:val="24"/>
          <w:szCs w:val="24"/>
        </w:rPr>
        <w:t xml:space="preserve">31. издаване на разрешение за изработване на Подробен устройствен план </w:t>
      </w:r>
      <w:r w:rsidRPr="004660A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660A4">
        <w:rPr>
          <w:rFonts w:ascii="Times New Roman" w:hAnsi="Times New Roman" w:cs="Times New Roman"/>
          <w:sz w:val="24"/>
          <w:szCs w:val="24"/>
        </w:rPr>
        <w:t>ПУП</w:t>
      </w:r>
      <w:r w:rsidRPr="004660A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660A4">
        <w:rPr>
          <w:rFonts w:ascii="Times New Roman" w:hAnsi="Times New Roman" w:cs="Times New Roman"/>
          <w:sz w:val="24"/>
          <w:szCs w:val="24"/>
        </w:rPr>
        <w:t xml:space="preserve"> с</w:t>
      </w:r>
      <w:r w:rsidRPr="00126D3E">
        <w:rPr>
          <w:rFonts w:ascii="Times New Roman" w:hAnsi="Times New Roman" w:cs="Times New Roman"/>
          <w:sz w:val="24"/>
          <w:szCs w:val="24"/>
        </w:rPr>
        <w:t>ъс заповед на Кмета на Община Кнежа, съгласно чл. 124а и чл. 135 от ЗУТ в обхват до един квартал</w:t>
      </w:r>
    </w:p>
    <w:p w:rsidR="004660A4" w:rsidRPr="00126D3E" w:rsidRDefault="004660A4" w:rsidP="00126D3E">
      <w:pPr>
        <w:pStyle w:val="BodyTextIndent3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6D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22</w:t>
      </w:r>
      <w:r w:rsidRPr="00126D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31б на чл. 36, като </w:t>
      </w:r>
      <w:r w:rsidRPr="00126D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E770F" w:rsidRPr="00126D3E" w:rsidRDefault="007E770F" w:rsidP="00126D3E">
      <w:pPr>
        <w:pStyle w:val="BodyTextIndent3"/>
        <w:spacing w:after="0" w:line="276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D3E">
        <w:rPr>
          <w:rFonts w:ascii="Times New Roman" w:hAnsi="Times New Roman" w:cs="Times New Roman"/>
          <w:sz w:val="24"/>
          <w:szCs w:val="24"/>
        </w:rPr>
        <w:t xml:space="preserve">31б. </w:t>
      </w: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за изработване на Подробен устройствен план (ПУП) с решение на Общински съвет, съгласно чл. 124а ал. 1 от ЗУТ в обхват до един квартал</w:t>
      </w:r>
    </w:p>
    <w:p w:rsidR="001C7155" w:rsidRDefault="001C7155" w:rsidP="001C715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8646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>§ 23</w:t>
      </w:r>
      <w:r w:rsidRPr="001864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34 на чл. 36, като </w:t>
      </w:r>
      <w:r w:rsidRPr="00186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1C7155" w:rsidRPr="00186467" w:rsidRDefault="001C7155" w:rsidP="001C7155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2582">
        <w:rPr>
          <w:rFonts w:ascii="Times New Roman" w:hAnsi="Times New Roman" w:cs="Times New Roman"/>
          <w:color w:val="000000" w:themeColor="text1"/>
          <w:sz w:val="24"/>
          <w:szCs w:val="24"/>
        </w:rPr>
        <w:t>34. издаване на констативен протокол и удостоверение за степен на завършеност на строеж</w:t>
      </w:r>
    </w:p>
    <w:p w:rsidR="001C7155" w:rsidRPr="00186467" w:rsidRDefault="001C7155" w:rsidP="001C7155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646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24</w:t>
      </w:r>
      <w:r w:rsidRPr="001864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35 на чл. 36, като </w:t>
      </w:r>
      <w:r w:rsidRPr="00186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1C7155" w:rsidRDefault="001C7155" w:rsidP="001C7155">
      <w:pPr>
        <w:spacing w:after="0"/>
        <w:jc w:val="both"/>
        <w:rPr>
          <w:rFonts w:ascii="Times New Roman" w:eastAsia="Calibri" w:hAnsi="Times New Roman"/>
          <w:szCs w:val="24"/>
        </w:rPr>
      </w:pPr>
      <w:r w:rsidRPr="001864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86467">
        <w:rPr>
          <w:rFonts w:ascii="Times New Roman" w:hAnsi="Times New Roman" w:cs="Times New Roman"/>
          <w:color w:val="000000" w:themeColor="text1"/>
          <w:sz w:val="24"/>
          <w:szCs w:val="24"/>
        </w:rPr>
        <w:t>35.</w:t>
      </w:r>
      <w:r w:rsidRPr="00C42582">
        <w:rPr>
          <w:rFonts w:ascii="Times New Roman" w:hAnsi="Times New Roman"/>
          <w:color w:val="FF0000"/>
          <w:szCs w:val="24"/>
        </w:rPr>
        <w:t xml:space="preserve"> </w:t>
      </w:r>
      <w:r w:rsidRPr="00C42582">
        <w:rPr>
          <w:rFonts w:ascii="Times New Roman" w:hAnsi="Times New Roman"/>
          <w:color w:val="000000" w:themeColor="text1"/>
          <w:sz w:val="24"/>
          <w:szCs w:val="24"/>
        </w:rPr>
        <w:t xml:space="preserve">Регистриране и въвеждане на строеж в експлоатация, издаване на </w:t>
      </w:r>
      <w:r w:rsidRPr="00C4258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удостоверение за въвеждане в експлоатация по чл. 177, ал. 1 и ал. 3 от ЗУТ на строежи от </w:t>
      </w:r>
      <w:r w:rsidRPr="00C42582">
        <w:rPr>
          <w:rFonts w:ascii="Times New Roman" w:eastAsia="Calibri" w:hAnsi="Times New Roman"/>
          <w:color w:val="000000" w:themeColor="text1"/>
          <w:sz w:val="24"/>
          <w:szCs w:val="24"/>
          <w:lang w:val="en-US"/>
        </w:rPr>
        <w:t xml:space="preserve">IV </w:t>
      </w:r>
      <w:r w:rsidRPr="00C4258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и </w:t>
      </w:r>
      <w:r w:rsidRPr="00C42582">
        <w:rPr>
          <w:rFonts w:ascii="Times New Roman" w:eastAsia="Calibri" w:hAnsi="Times New Roman"/>
          <w:color w:val="000000" w:themeColor="text1"/>
          <w:sz w:val="24"/>
          <w:szCs w:val="24"/>
          <w:lang w:val="en-US"/>
        </w:rPr>
        <w:t>V</w:t>
      </w:r>
      <w:r w:rsidRPr="00C4258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категория. Срок – 7 дни </w:t>
      </w:r>
    </w:p>
    <w:p w:rsidR="00126D3E" w:rsidRPr="00126D3E" w:rsidRDefault="00126D3E" w:rsidP="00126D3E">
      <w:pPr>
        <w:pStyle w:val="BodyTextIndent3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26D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25</w:t>
      </w:r>
      <w:r w:rsidRPr="00126D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35а на чл. 36, като </w:t>
      </w:r>
      <w:r w:rsidRPr="00126D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4660A4" w:rsidRPr="00126D3E" w:rsidRDefault="00126D3E" w:rsidP="002009C5">
      <w:pPr>
        <w:pStyle w:val="BodyTextIndent3"/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35а. </w:t>
      </w:r>
      <w:r w:rsidRPr="00126D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(нова – 29.10.2021 г.)</w:t>
      </w: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Издаване на удостоверение за факти и обстоятелства по териториално и селищно устройство:</w:t>
      </w:r>
      <w:r w:rsidRPr="00126D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26D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извършване на проверка и съставяне на протокол от комисия, съставена от служители на Техническа служба в Общинска администрация – Кнежа, за установяване наличие, липса или начин на трайно ползване на имоти и сгради</w:t>
      </w:r>
    </w:p>
    <w:p w:rsidR="00126D3E" w:rsidRPr="00126D3E" w:rsidRDefault="00126D3E" w:rsidP="002009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26D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26</w:t>
      </w:r>
      <w:r w:rsidRPr="00126D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Създават се нови точки 39,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="00830F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40 и </w:t>
      </w:r>
      <w:r w:rsidRPr="00126D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41 на чл. 36, със следните текстове</w:t>
      </w:r>
      <w:r w:rsidRPr="00126D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126D3E" w:rsidRPr="00126D3E" w:rsidRDefault="00126D3E" w:rsidP="002009C5">
      <w:pPr>
        <w:pStyle w:val="BodyTextIndent3"/>
        <w:spacing w:after="0" w:line="276" w:lineRule="auto"/>
        <w:ind w:left="0" w:firstLine="56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39. Издаване на разрешение за отсичане и изкореняване до 5 бр. дървета и до 1 дка лозя в селско стопанските земи – безплатно. </w:t>
      </w:r>
    </w:p>
    <w:p w:rsidR="00126D3E" w:rsidRPr="00126D3E" w:rsidRDefault="00126D3E" w:rsidP="002009C5">
      <w:pPr>
        <w:pStyle w:val="BodyTextIndent3"/>
        <w:spacing w:after="0" w:line="276" w:lineRule="auto"/>
        <w:ind w:left="0" w:firstLine="56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>40. Издаване на разрешение за отсичане на над 5 бр. дървета и на лозя над 1 дка. – 5 лв./бр. дърво и 50 лв./над един дка лозя.</w:t>
      </w:r>
    </w:p>
    <w:p w:rsidR="00126D3E" w:rsidRPr="00123413" w:rsidRDefault="00126D3E" w:rsidP="002009C5">
      <w:pPr>
        <w:pStyle w:val="BodyTextIndent3"/>
        <w:spacing w:after="0" w:line="276" w:lineRule="auto"/>
        <w:ind w:left="0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126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41. Издаване на разрешително за достъп до горски територии, съгласно чл. 148, ал. 2 и ал. 4 от </w:t>
      </w:r>
      <w:r w:rsidRPr="00123413">
        <w:rPr>
          <w:rFonts w:ascii="Times New Roman" w:hAnsi="Times New Roman" w:cs="Times New Roman"/>
          <w:color w:val="000000" w:themeColor="text1"/>
          <w:sz w:val="24"/>
          <w:szCs w:val="24"/>
        </w:rPr>
        <w:t>Закон за горите – безплатно.</w:t>
      </w:r>
    </w:p>
    <w:p w:rsidR="00830F90" w:rsidRPr="00123413" w:rsidRDefault="00830F90" w:rsidP="002009C5">
      <w:pPr>
        <w:pStyle w:val="BodyTextIndent3"/>
        <w:spacing w:after="0" w:line="276" w:lineRule="auto"/>
        <w:ind w:firstLine="13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2341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27</w:t>
      </w:r>
      <w:r w:rsidRPr="001234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42 на чл. 36, като </w:t>
      </w:r>
      <w:r w:rsidRPr="0012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126D3E" w:rsidRPr="00123413" w:rsidRDefault="00126D3E" w:rsidP="002009C5">
      <w:pPr>
        <w:pStyle w:val="List2"/>
        <w:spacing w:after="0" w:line="276" w:lineRule="auto"/>
        <w:ind w:left="0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42. Издаване на позволително за ползване на лечебни растения </w:t>
      </w:r>
    </w:p>
    <w:p w:rsidR="00123413" w:rsidRPr="00123413" w:rsidRDefault="00123413" w:rsidP="002009C5">
      <w:pPr>
        <w:pStyle w:val="BodyTextIndent3"/>
        <w:spacing w:after="0" w:line="276" w:lineRule="auto"/>
        <w:ind w:left="0" w:firstLine="13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2341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 § 28</w:t>
      </w:r>
      <w:r w:rsidRPr="001234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43 на чл. 36, като </w:t>
      </w:r>
      <w:r w:rsidRPr="0012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123413" w:rsidRPr="00123413" w:rsidRDefault="00123413" w:rsidP="002009C5">
      <w:pPr>
        <w:pStyle w:val="BodyTextIndent3"/>
        <w:spacing w:after="0" w:line="276" w:lineRule="auto"/>
        <w:ind w:left="0" w:firstLine="13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23413">
        <w:rPr>
          <w:rFonts w:ascii="Times New Roman" w:hAnsi="Times New Roman"/>
          <w:color w:val="000000" w:themeColor="text1"/>
          <w:sz w:val="24"/>
          <w:szCs w:val="24"/>
        </w:rPr>
        <w:t xml:space="preserve">      43. Издаване на разрешение за отсичане на дълготрайни декоративни дървета и дървета с историческо значение в регулация</w:t>
      </w:r>
    </w:p>
    <w:p w:rsidR="00123413" w:rsidRPr="00123413" w:rsidRDefault="00123413" w:rsidP="002009C5">
      <w:pPr>
        <w:pStyle w:val="BodyTextIndent3"/>
        <w:spacing w:after="0" w:line="276" w:lineRule="auto"/>
        <w:ind w:left="0" w:firstLine="13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2341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  § 29</w:t>
      </w:r>
      <w:r w:rsidRPr="001234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44 на чл. 36, като </w:t>
      </w:r>
      <w:r w:rsidRPr="0012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123413" w:rsidRDefault="00123413" w:rsidP="002009C5">
      <w:pPr>
        <w:pStyle w:val="BodyTextIndent3"/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23413">
        <w:rPr>
          <w:rFonts w:ascii="Times New Roman" w:hAnsi="Times New Roman"/>
          <w:color w:val="000000" w:themeColor="text1"/>
          <w:sz w:val="24"/>
          <w:szCs w:val="24"/>
        </w:rPr>
        <w:t>44</w:t>
      </w:r>
      <w:r w:rsidRPr="00123413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123413">
        <w:rPr>
          <w:rFonts w:ascii="Times New Roman" w:hAnsi="Times New Roman"/>
          <w:color w:val="000000" w:themeColor="text1"/>
          <w:sz w:val="24"/>
          <w:szCs w:val="24"/>
        </w:rPr>
        <w:t>Издаване на разрешение за отсичане на дълготрайни декоративни дървета и дървета с историческо значение извън регулация.</w:t>
      </w:r>
    </w:p>
    <w:p w:rsidR="002009C5" w:rsidRDefault="002009C5" w:rsidP="002009C5">
      <w:pPr>
        <w:pStyle w:val="BodyTextIndent3"/>
        <w:spacing w:after="0" w:line="276" w:lineRule="auto"/>
        <w:ind w:left="0" w:firstLine="13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  </w:t>
      </w:r>
      <w:r w:rsidRPr="0012341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§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30</w:t>
      </w:r>
      <w:r w:rsidRPr="001234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50 </w:t>
      </w:r>
      <w:r w:rsidRPr="001234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на чл. 36, като </w:t>
      </w:r>
      <w:r w:rsidRPr="0012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009C5" w:rsidRPr="002009C5" w:rsidRDefault="002009C5" w:rsidP="002009C5">
      <w:pPr>
        <w:pStyle w:val="BodyTextIndent3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2009C5">
        <w:rPr>
          <w:rFonts w:ascii="Times New Roman" w:hAnsi="Times New Roman"/>
          <w:color w:val="000000" w:themeColor="text1"/>
          <w:sz w:val="24"/>
          <w:szCs w:val="24"/>
        </w:rPr>
        <w:t>50. Издаване на превозен билет за транспортиране на добита дървесина извън горските територии - в размер на 10 лв.</w:t>
      </w:r>
    </w:p>
    <w:p w:rsidR="002009C5" w:rsidRPr="002009C5" w:rsidRDefault="002009C5" w:rsidP="002009C5">
      <w:pPr>
        <w:pStyle w:val="BodyTextIndent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</w:t>
      </w:r>
      <w:r w:rsidRPr="002009C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31</w:t>
      </w:r>
      <w:r w:rsidRPr="002009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1 на чл. 37, като </w:t>
      </w:r>
      <w:r w:rsidRPr="002009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2009C5" w:rsidRPr="002009C5" w:rsidRDefault="002009C5" w:rsidP="002009C5">
      <w:pPr>
        <w:pStyle w:val="BodyTextIndent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</w:t>
      </w:r>
      <w:r w:rsidRPr="002009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Чл. 37.</w:t>
      </w:r>
      <w:r w:rsidRPr="002009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9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009C5">
        <w:rPr>
          <w:rFonts w:ascii="Times New Roman" w:hAnsi="Times New Roman" w:cs="Times New Roman"/>
          <w:color w:val="000000" w:themeColor="text1"/>
          <w:sz w:val="24"/>
          <w:szCs w:val="24"/>
        </w:rPr>
        <w:t>(1) В хипотезите, в които не е указан срок за извършване на технически услуги се спазват разпоредбите на ЗУТ.</w:t>
      </w:r>
    </w:p>
    <w:p w:rsidR="00CE53E1" w:rsidRPr="002009C5" w:rsidRDefault="00CE53E1" w:rsidP="00123413">
      <w:pPr>
        <w:pStyle w:val="BodyTextIndent3"/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82CFD" w:rsidRDefault="007041BD" w:rsidP="00D82CFD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D82CFD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32</w:t>
      </w:r>
      <w:r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</w:t>
      </w:r>
      <w:r w:rsidR="005E3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т</w:t>
      </w:r>
      <w:r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се </w:t>
      </w:r>
      <w:r w:rsidR="00D82CFD"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точка 1</w:t>
      </w:r>
      <w:r w:rsidR="008770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, 2, </w:t>
      </w:r>
      <w:r w:rsidR="00D82CFD"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3</w:t>
      </w:r>
      <w:r w:rsidR="008770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, 5, 6,</w:t>
      </w:r>
      <w:r w:rsidR="00D82CFD"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="008770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8, 9, 11, 12, 13, 15, 16, 17, 18, 21, 24, 25, 26 </w:t>
      </w:r>
      <w:r w:rsidR="00D82CFD"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на </w:t>
      </w:r>
      <w:r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ал</w:t>
      </w:r>
      <w:r w:rsidR="00D82CFD"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.</w:t>
      </w:r>
      <w:r w:rsidRPr="00D82C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1 на чл. 38, като </w:t>
      </w:r>
      <w:r w:rsidRPr="00D82C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</w:t>
      </w:r>
      <w:r w:rsidR="00D82CFD" w:rsidRPr="00D82C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т</w:t>
      </w:r>
      <w:r w:rsidRPr="00D82C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следната редакция:</w:t>
      </w:r>
    </w:p>
    <w:p w:rsidR="007041BD" w:rsidRPr="00D82CFD" w:rsidRDefault="00D82CFD" w:rsidP="00D82CFD">
      <w:pPr>
        <w:pStyle w:val="BodyTextIndent3"/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C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  <w:r w:rsidR="007041BD" w:rsidRPr="00D82CFD">
        <w:rPr>
          <w:rFonts w:ascii="Times New Roman" w:hAnsi="Times New Roman"/>
          <w:color w:val="000000" w:themeColor="text1"/>
          <w:sz w:val="24"/>
          <w:szCs w:val="24"/>
        </w:rPr>
        <w:t>а) издаване на удостоверение за раждане – оригинал – безплатно.</w:t>
      </w:r>
    </w:p>
    <w:p w:rsidR="007041BD" w:rsidRPr="00D82CFD" w:rsidRDefault="00D82CFD" w:rsidP="007041BD">
      <w:pPr>
        <w:pStyle w:val="BodyTextFirstInden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CFD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7041BD" w:rsidRPr="00D82CFD">
        <w:rPr>
          <w:rFonts w:ascii="Times New Roman" w:hAnsi="Times New Roman"/>
          <w:color w:val="000000" w:themeColor="text1"/>
          <w:sz w:val="24"/>
          <w:szCs w:val="24"/>
        </w:rPr>
        <w:t>б) издаване на удостоверение за раждане – дубликат – се заплаща такса в размер на 5 лева в рамките на деня.</w:t>
      </w:r>
    </w:p>
    <w:p w:rsidR="007041BD" w:rsidRPr="00D82CFD" w:rsidRDefault="007041BD" w:rsidP="007041BD">
      <w:pPr>
        <w:pStyle w:val="BodyTextFirstInden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CFD">
        <w:rPr>
          <w:rFonts w:ascii="Times New Roman" w:hAnsi="Times New Roman"/>
          <w:color w:val="000000" w:themeColor="text1"/>
          <w:sz w:val="24"/>
          <w:szCs w:val="24"/>
        </w:rPr>
        <w:t>2.  а) издаване на удостоверение за сключен граждански брак - оригинал – безплатно.</w:t>
      </w:r>
    </w:p>
    <w:p w:rsidR="007041BD" w:rsidRPr="008F1788" w:rsidRDefault="007041BD" w:rsidP="008F1788">
      <w:pPr>
        <w:pStyle w:val="BodyTextFirstInden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lastRenderedPageBreak/>
        <w:t>б) издаване на удостоверение за сключен граждански брак - дубликат – се заплаща такса в размер на 5 лева в рамките на деня.</w:t>
      </w:r>
    </w:p>
    <w:p w:rsidR="007041BD" w:rsidRPr="008F1788" w:rsidRDefault="007041BD" w:rsidP="008F1788">
      <w:pPr>
        <w:pStyle w:val="BodyTextFirstInden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в) издаване на препис-извлечение от акт за смърт за втори и следващ път - се заплаща такса в размер на 5 лева в рамките на деня.</w:t>
      </w:r>
    </w:p>
    <w:p w:rsidR="00D82CFD" w:rsidRPr="008F1788" w:rsidRDefault="007041BD" w:rsidP="008F1788">
      <w:pPr>
        <w:pStyle w:val="BodyTextFirstInden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г) издаване на препис-извлечение от акт за смърт за първи път – безплатно.</w:t>
      </w:r>
    </w:p>
    <w:p w:rsidR="007041BD" w:rsidRPr="008F1788" w:rsidRDefault="007041BD" w:rsidP="008F1788">
      <w:pPr>
        <w:pStyle w:val="List2"/>
        <w:spacing w:after="0"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3. издаване на удостоверение,  за липса на съставен акт за гражданско състояние (акт за раждане или акт за смърт)</w:t>
      </w:r>
    </w:p>
    <w:p w:rsidR="008770F7" w:rsidRPr="008F1788" w:rsidRDefault="008770F7" w:rsidP="008F1788">
      <w:pPr>
        <w:pStyle w:val="BodyTextFirstInden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5. издаване на удостоверение за семейно положение, съпруг/а и деца или удостоверение за семейно положение се заплаща такса в размер на 8 лева в рамките на деня.</w:t>
      </w:r>
    </w:p>
    <w:p w:rsidR="008770F7" w:rsidRPr="008F1788" w:rsidRDefault="008770F7" w:rsidP="008F1788">
      <w:pPr>
        <w:pStyle w:val="BodyTextFirstInden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6. издаване на удостоверение за съпруг/а и родствени връзки се заплаща такса в размер на 8 лева в рамките на деня.</w:t>
      </w:r>
    </w:p>
    <w:p w:rsidR="008F1788" w:rsidRPr="008F1788" w:rsidRDefault="008770F7" w:rsidP="008F1788">
      <w:pPr>
        <w:pStyle w:val="List2"/>
        <w:numPr>
          <w:ilvl w:val="0"/>
          <w:numId w:val="7"/>
        </w:numPr>
        <w:tabs>
          <w:tab w:val="clear" w:pos="720"/>
          <w:tab w:val="num" w:pos="0"/>
          <w:tab w:val="num" w:pos="240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 xml:space="preserve">издаване на удостоверение за сключване на брак от български граждани в чужбина </w:t>
      </w:r>
    </w:p>
    <w:p w:rsidR="008770F7" w:rsidRPr="008F1788" w:rsidRDefault="008770F7" w:rsidP="008F1788">
      <w:pPr>
        <w:pStyle w:val="List2"/>
        <w:numPr>
          <w:ilvl w:val="0"/>
          <w:numId w:val="7"/>
        </w:numPr>
        <w:tabs>
          <w:tab w:val="clear" w:pos="720"/>
          <w:tab w:val="num" w:pos="0"/>
          <w:tab w:val="num" w:pos="240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издаване на удостоверение за постоянен адрес при вече регистриран постоянен адрес и за настоящ адрес при вече регистриран настоящ адрес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Pr="008F1788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>издаване на удостоверение за постоянен адрес след подаване на заявление или за промяна на постоянен адрес и издаване на удостоверение за настоящ адрес след подаване на адресна карта за заявяване или за промяна на настоящ адрес</w:t>
      </w:r>
    </w:p>
    <w:p w:rsidR="008770F7" w:rsidRPr="008F1788" w:rsidRDefault="008770F7" w:rsidP="008F1788">
      <w:pPr>
        <w:pStyle w:val="BodyTextIndent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>издаване на удостоверение за</w:t>
      </w:r>
      <w:r w:rsidRPr="008F17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промени на постоянен адрес, регистриран след 2000 г. и издаване на промени на настоящ адрес, регистриран след 2000 г. 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13.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ab/>
        <w:t xml:space="preserve">припознаване на дете 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15.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ab/>
        <w:t>възстановяване или промяна на име по чл. 19а от ЗГР – безплатно.</w:t>
      </w:r>
      <w:r w:rsidRPr="008F178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16.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ab/>
        <w:t>отразяване на избор или промяна на режим на имуществените отношения между съпрузи – безплатно.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>17.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ab/>
        <w:t>предоставяне на данни по гражданска регистрация на държавни органи и институции – безплатно.</w:t>
      </w:r>
    </w:p>
    <w:p w:rsidR="008770F7" w:rsidRPr="008F1788" w:rsidRDefault="008770F7" w:rsidP="008F1788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788">
        <w:rPr>
          <w:rFonts w:ascii="Times New Roman" w:hAnsi="Times New Roman"/>
          <w:color w:val="000000" w:themeColor="text1"/>
          <w:sz w:val="24"/>
          <w:szCs w:val="24"/>
        </w:rPr>
        <w:t xml:space="preserve">18. 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ab/>
        <w:t>промяна в акт за гражданско състояние – безплатно.</w:t>
      </w:r>
      <w:r w:rsidRPr="008F178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F178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770F7" w:rsidRPr="008F1788" w:rsidRDefault="008770F7" w:rsidP="008F1788">
      <w:pPr>
        <w:pStyle w:val="Heading8"/>
        <w:spacing w:line="276" w:lineRule="auto"/>
        <w:ind w:firstLine="709"/>
        <w:rPr>
          <w:rFonts w:ascii="Times New Roman" w:hAnsi="Times New Roman" w:cs="Times New Roman"/>
          <w:b w:val="0"/>
          <w:color w:val="000000" w:themeColor="text1"/>
          <w:szCs w:val="24"/>
        </w:rPr>
      </w:pP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>21.</w:t>
      </w:r>
      <w:r w:rsidRPr="008F1788">
        <w:rPr>
          <w:rFonts w:ascii="Times New Roman" w:hAnsi="Times New Roman"/>
          <w:color w:val="000000" w:themeColor="text1"/>
          <w:szCs w:val="24"/>
        </w:rPr>
        <w:t xml:space="preserve"> </w:t>
      </w:r>
      <w:r w:rsidRPr="008F1788">
        <w:rPr>
          <w:rFonts w:ascii="Times New Roman" w:hAnsi="Times New Roman"/>
          <w:b w:val="0"/>
          <w:color w:val="000000" w:themeColor="text1"/>
          <w:szCs w:val="24"/>
        </w:rPr>
        <w:t xml:space="preserve">комплектуване и проверка на документи към искане за установяване на </w:t>
      </w: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>българско гражданство</w:t>
      </w:r>
    </w:p>
    <w:p w:rsidR="008770F7" w:rsidRPr="008F1788" w:rsidRDefault="008770F7" w:rsidP="008F1788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0F7" w:rsidRPr="008F1788" w:rsidRDefault="008770F7" w:rsidP="008F1788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0F7" w:rsidRPr="008F1788" w:rsidRDefault="008770F7" w:rsidP="008F1788">
      <w:pPr>
        <w:pStyle w:val="Heading8"/>
        <w:spacing w:line="276" w:lineRule="auto"/>
        <w:ind w:firstLine="851"/>
        <w:rPr>
          <w:rFonts w:ascii="Times New Roman" w:hAnsi="Times New Roman" w:cs="Times New Roman"/>
          <w:b w:val="0"/>
          <w:color w:val="000000" w:themeColor="text1"/>
          <w:szCs w:val="24"/>
        </w:rPr>
      </w:pP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>24.</w:t>
      </w: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ab/>
        <w:t>Съставяне на актове за гражданско състояние на български граждани, които имат актове, съставени в чужбина – безплатно.</w:t>
      </w:r>
    </w:p>
    <w:p w:rsidR="008770F7" w:rsidRPr="008F1788" w:rsidRDefault="008770F7" w:rsidP="008F1788">
      <w:pPr>
        <w:pStyle w:val="Heading8"/>
        <w:spacing w:line="276" w:lineRule="auto"/>
        <w:ind w:firstLine="851"/>
        <w:rPr>
          <w:rFonts w:ascii="Times New Roman" w:hAnsi="Times New Roman" w:cs="Times New Roman"/>
          <w:b w:val="0"/>
          <w:color w:val="000000" w:themeColor="text1"/>
          <w:szCs w:val="24"/>
        </w:rPr>
      </w:pP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>25.</w:t>
      </w: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ab/>
        <w:t>издаване на удостоверение за родените от майката деца се заплаща такса в размер на 8 лева в рамките на деня</w:t>
      </w:r>
    </w:p>
    <w:p w:rsidR="008770F7" w:rsidRPr="00286561" w:rsidRDefault="008770F7" w:rsidP="00286561">
      <w:pPr>
        <w:pStyle w:val="Heading8"/>
        <w:spacing w:line="276" w:lineRule="auto"/>
        <w:ind w:firstLine="851"/>
        <w:rPr>
          <w:rFonts w:ascii="Times New Roman" w:hAnsi="Times New Roman" w:cs="Times New Roman"/>
          <w:b w:val="0"/>
          <w:color w:val="000000" w:themeColor="text1"/>
          <w:szCs w:val="24"/>
        </w:rPr>
      </w:pP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>26.</w:t>
      </w:r>
      <w:r w:rsidRPr="008F1788">
        <w:rPr>
          <w:rFonts w:ascii="Times New Roman" w:hAnsi="Times New Roman" w:cs="Times New Roman"/>
          <w:b w:val="0"/>
          <w:color w:val="000000" w:themeColor="text1"/>
          <w:szCs w:val="24"/>
        </w:rPr>
        <w:tab/>
        <w:t xml:space="preserve">издаване на заверен препис или копие от ЛРК или страница от семейния регистър </w:t>
      </w:r>
      <w:r w:rsidRPr="00286561">
        <w:rPr>
          <w:rFonts w:ascii="Times New Roman" w:hAnsi="Times New Roman" w:cs="Times New Roman"/>
          <w:b w:val="0"/>
          <w:color w:val="000000" w:themeColor="text1"/>
          <w:szCs w:val="24"/>
        </w:rPr>
        <w:t>на населението</w:t>
      </w:r>
    </w:p>
    <w:p w:rsidR="00602B99" w:rsidRPr="00286561" w:rsidRDefault="00602B99" w:rsidP="00286561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8656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33</w:t>
      </w:r>
      <w:r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подточка „а“ на точка 1 на ал. 1 на чл. 39, като </w:t>
      </w:r>
      <w:r w:rsidRPr="002865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602B99" w:rsidRPr="00286561" w:rsidRDefault="00602B99" w:rsidP="0028656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86561">
        <w:rPr>
          <w:rFonts w:ascii="Times New Roman" w:hAnsi="Times New Roman"/>
          <w:color w:val="000000" w:themeColor="text1"/>
          <w:sz w:val="24"/>
          <w:szCs w:val="24"/>
        </w:rPr>
        <w:lastRenderedPageBreak/>
        <w:tab/>
        <w:t xml:space="preserve">а) </w:t>
      </w:r>
      <w:r w:rsidRPr="00286561">
        <w:rPr>
          <w:rFonts w:ascii="Times New Roman" w:hAnsi="Times New Roman"/>
          <w:color w:val="000000" w:themeColor="text1"/>
          <w:spacing w:val="-2"/>
          <w:sz w:val="24"/>
          <w:szCs w:val="24"/>
        </w:rPr>
        <w:t>у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д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ст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ере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ние </w:t>
      </w:r>
      <w:r w:rsidRPr="00286561">
        <w:rPr>
          <w:rFonts w:ascii="Times New Roman" w:hAnsi="Times New Roman"/>
          <w:color w:val="000000" w:themeColor="text1"/>
          <w:spacing w:val="22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2"/>
          <w:sz w:val="24"/>
          <w:szCs w:val="24"/>
        </w:rPr>
        <w:t>з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а </w:t>
      </w:r>
      <w:r w:rsidRPr="00286561">
        <w:rPr>
          <w:rFonts w:ascii="Times New Roman" w:hAnsi="Times New Roman"/>
          <w:color w:val="000000" w:themeColor="text1"/>
          <w:spacing w:val="24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д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а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ъ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чна </w:t>
      </w:r>
      <w:r w:rsidRPr="00286561">
        <w:rPr>
          <w:rFonts w:ascii="Times New Roman" w:hAnsi="Times New Roman"/>
          <w:color w:val="000000" w:themeColor="text1"/>
          <w:spacing w:val="22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ц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е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нка </w:t>
      </w:r>
      <w:r w:rsidRPr="00286561">
        <w:rPr>
          <w:rFonts w:ascii="Times New Roman" w:hAnsi="Times New Roman"/>
          <w:color w:val="000000" w:themeColor="text1"/>
          <w:spacing w:val="24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3"/>
          <w:sz w:val="24"/>
          <w:szCs w:val="24"/>
        </w:rPr>
        <w:t>н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а н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е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д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вижим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им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т и незавършено строителство</w:t>
      </w:r>
    </w:p>
    <w:p w:rsidR="00286561" w:rsidRPr="00286561" w:rsidRDefault="00286561" w:rsidP="00286561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8656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34</w:t>
      </w:r>
      <w:r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 се нова </w:t>
      </w:r>
      <w:r w:rsidR="000A2FEE"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подточка </w:t>
      </w:r>
      <w:r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„б“ на точка 1 на ал. 1 на чл. 39 със следния текст</w:t>
      </w:r>
      <w:r w:rsidRPr="002865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602B99" w:rsidRPr="00286561" w:rsidRDefault="00602B99" w:rsidP="0028656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="00286561"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б) </w:t>
      </w:r>
      <w:r w:rsidRPr="00286561">
        <w:rPr>
          <w:rFonts w:ascii="Times New Roman" w:hAnsi="Times New Roman"/>
          <w:color w:val="000000" w:themeColor="text1"/>
          <w:spacing w:val="-2"/>
          <w:sz w:val="24"/>
          <w:szCs w:val="24"/>
        </w:rPr>
        <w:t>у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д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ст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ере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ние </w:t>
      </w:r>
      <w:r w:rsidRPr="00286561">
        <w:rPr>
          <w:rFonts w:ascii="Times New Roman" w:hAnsi="Times New Roman"/>
          <w:color w:val="000000" w:themeColor="text1"/>
          <w:spacing w:val="22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2"/>
          <w:sz w:val="24"/>
          <w:szCs w:val="24"/>
        </w:rPr>
        <w:t>з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а </w:t>
      </w:r>
      <w:r w:rsidRPr="00286561">
        <w:rPr>
          <w:rFonts w:ascii="Times New Roman" w:hAnsi="Times New Roman"/>
          <w:color w:val="000000" w:themeColor="text1"/>
          <w:spacing w:val="24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д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а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ъ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чна </w:t>
      </w:r>
      <w:r w:rsidRPr="00286561">
        <w:rPr>
          <w:rFonts w:ascii="Times New Roman" w:hAnsi="Times New Roman"/>
          <w:color w:val="000000" w:themeColor="text1"/>
          <w:spacing w:val="22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о</w:t>
      </w:r>
      <w:r w:rsidRPr="00286561">
        <w:rPr>
          <w:rFonts w:ascii="Times New Roman" w:hAnsi="Times New Roman"/>
          <w:color w:val="000000" w:themeColor="text1"/>
          <w:spacing w:val="-1"/>
          <w:sz w:val="24"/>
          <w:szCs w:val="24"/>
        </w:rPr>
        <w:t>ц</w:t>
      </w:r>
      <w:r w:rsidRPr="00286561">
        <w:rPr>
          <w:rFonts w:ascii="Times New Roman" w:hAnsi="Times New Roman"/>
          <w:color w:val="000000" w:themeColor="text1"/>
          <w:spacing w:val="1"/>
          <w:sz w:val="24"/>
          <w:szCs w:val="24"/>
        </w:rPr>
        <w:t>е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 xml:space="preserve">нка </w:t>
      </w:r>
      <w:r w:rsidRPr="00286561">
        <w:rPr>
          <w:rFonts w:ascii="Times New Roman" w:hAnsi="Times New Roman"/>
          <w:color w:val="000000" w:themeColor="text1"/>
          <w:spacing w:val="24"/>
          <w:sz w:val="24"/>
          <w:szCs w:val="24"/>
        </w:rPr>
        <w:t xml:space="preserve"> </w:t>
      </w:r>
      <w:r w:rsidRPr="00286561">
        <w:rPr>
          <w:rFonts w:ascii="Times New Roman" w:hAnsi="Times New Roman"/>
          <w:color w:val="000000" w:themeColor="text1"/>
          <w:spacing w:val="-3"/>
          <w:sz w:val="24"/>
          <w:szCs w:val="24"/>
        </w:rPr>
        <w:t>н</w:t>
      </w:r>
      <w:r w:rsidRPr="00286561">
        <w:rPr>
          <w:rFonts w:ascii="Times New Roman" w:hAnsi="Times New Roman"/>
          <w:color w:val="000000" w:themeColor="text1"/>
          <w:sz w:val="24"/>
          <w:szCs w:val="24"/>
        </w:rPr>
        <w:t>а право на строеж и ползване</w:t>
      </w:r>
    </w:p>
    <w:tbl>
      <w:tblPr>
        <w:tblW w:w="0" w:type="auto"/>
        <w:tblInd w:w="14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</w:tblGrid>
      <w:tr w:rsidR="00602B99" w:rsidRPr="00286561" w:rsidTr="00C30EB3">
        <w:trPr>
          <w:trHeight w:hRule="exact" w:val="475"/>
        </w:trPr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ngrave" w:sz="12" w:space="0" w:color="auto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56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</w:t>
            </w:r>
            <w:r w:rsidRPr="00286561">
              <w:rPr>
                <w:rFonts w:ascii="Times New Roman" w:hAnsi="Times New Roman"/>
                <w:b/>
                <w:bCs/>
                <w:color w:val="000000" w:themeColor="text1"/>
                <w:spacing w:val="1"/>
                <w:sz w:val="24"/>
                <w:szCs w:val="24"/>
              </w:rPr>
              <w:t>а</w:t>
            </w:r>
            <w:r w:rsidRPr="0028656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</w:t>
            </w:r>
            <w:r w:rsidRPr="00286561">
              <w:rPr>
                <w:rFonts w:ascii="Times New Roman" w:hAnsi="Times New Roman"/>
                <w:b/>
                <w:bCs/>
                <w:color w:val="000000" w:themeColor="text1"/>
                <w:spacing w:val="1"/>
                <w:sz w:val="24"/>
                <w:szCs w:val="24"/>
              </w:rPr>
              <w:t>са</w:t>
            </w:r>
          </w:p>
        </w:tc>
        <w:tc>
          <w:tcPr>
            <w:tcW w:w="3260" w:type="dxa"/>
            <w:tcBorders>
              <w:top w:val="nil"/>
              <w:left w:val="threeDEngrave" w:sz="12" w:space="0" w:color="auto"/>
              <w:bottom w:val="threeDEmboss" w:sz="12" w:space="0" w:color="auto"/>
              <w:right w:val="nil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2B99" w:rsidRPr="00286561" w:rsidTr="00C30EB3">
        <w:trPr>
          <w:trHeight w:hRule="exact" w:val="526"/>
        </w:trPr>
        <w:tc>
          <w:tcPr>
            <w:tcW w:w="2410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л</w:t>
            </w:r>
            <w:r w:rsidRPr="00286561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в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Об</w:t>
            </w: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ик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</w:t>
            </w:r>
            <w:r w:rsidRPr="00286561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в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ена</w:t>
            </w:r>
            <w:r w:rsidRPr="00286561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286561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у</w:t>
            </w:r>
            <w:r w:rsidRPr="00286561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>сл</w:t>
            </w:r>
            <w:r w:rsidRPr="00286561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у</w:t>
            </w: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г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286561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(5</w:t>
            </w: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д</w:t>
            </w:r>
            <w:r w:rsidRPr="00286561">
              <w:rPr>
                <w:rFonts w:ascii="Times New Roman" w:hAnsi="Times New Roman"/>
                <w:color w:val="000000" w:themeColor="text1"/>
                <w:spacing w:val="3"/>
                <w:sz w:val="24"/>
                <w:szCs w:val="24"/>
              </w:rPr>
              <w:t>н</w:t>
            </w: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и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602B99" w:rsidRPr="00286561" w:rsidTr="00C30EB3">
        <w:trPr>
          <w:trHeight w:hRule="exact" w:val="555"/>
        </w:trPr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286561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л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в.</w:t>
            </w:r>
          </w:p>
        </w:tc>
        <w:tc>
          <w:tcPr>
            <w:tcW w:w="32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2B99" w:rsidRPr="00286561" w:rsidRDefault="00602B99" w:rsidP="00286561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561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Ек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с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286561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р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с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286561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286561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у</w:t>
            </w:r>
            <w:r w:rsidRPr="00286561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>с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л</w:t>
            </w:r>
            <w:r w:rsidRPr="00286561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у</w:t>
            </w:r>
            <w:r w:rsidRPr="00286561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г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286561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(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д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286561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</w:t>
            </w:r>
            <w:r w:rsidRPr="00286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8770F7" w:rsidRDefault="008770F7" w:rsidP="00266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</w:p>
    <w:p w:rsidR="008770F7" w:rsidRPr="00DC66EE" w:rsidRDefault="000E5460" w:rsidP="00DC66E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66E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35</w:t>
      </w:r>
      <w:r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</w:t>
      </w:r>
      <w:r w:rsidR="00DC66EE"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т</w:t>
      </w:r>
      <w:r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се нов</w:t>
      </w:r>
      <w:r w:rsidR="00DC66EE"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и</w:t>
      </w:r>
      <w:r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точк</w:t>
      </w:r>
      <w:r w:rsidR="00DC66EE"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и</w:t>
      </w:r>
      <w:r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11 </w:t>
      </w:r>
      <w:r w:rsidR="00DC66EE"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и 13 </w:t>
      </w:r>
      <w:r w:rsidRPr="00DC6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на ал. 1 на чл. 39 със следния текст</w:t>
      </w:r>
      <w:r w:rsidRPr="00DC66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0E5460" w:rsidRPr="00DC66EE" w:rsidRDefault="000E5460" w:rsidP="00DC66EE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C66EE">
        <w:rPr>
          <w:rFonts w:ascii="Times New Roman" w:hAnsi="Times New Roman"/>
          <w:color w:val="000000" w:themeColor="text1"/>
          <w:sz w:val="24"/>
          <w:szCs w:val="24"/>
        </w:rPr>
        <w:t>11. издаване на удостоверение за дължим размер на патентния данък – безплатно.</w:t>
      </w:r>
    </w:p>
    <w:p w:rsidR="000E5460" w:rsidRPr="00DC66EE" w:rsidRDefault="000E5460" w:rsidP="00DC66EE">
      <w:pPr>
        <w:pStyle w:val="List2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66EE">
        <w:rPr>
          <w:rFonts w:ascii="Times New Roman" w:hAnsi="Times New Roman"/>
          <w:color w:val="000000" w:themeColor="text1"/>
          <w:sz w:val="24"/>
          <w:szCs w:val="24"/>
        </w:rPr>
        <w:t xml:space="preserve">13. заверка на документи по местни данъци и такси за чужбина  </w:t>
      </w:r>
    </w:p>
    <w:tbl>
      <w:tblPr>
        <w:tblW w:w="0" w:type="auto"/>
        <w:tblInd w:w="14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</w:tblGrid>
      <w:tr w:rsidR="000E2180" w:rsidRPr="00DC66EE" w:rsidTr="00C30EB3">
        <w:trPr>
          <w:trHeight w:hRule="exact" w:val="475"/>
        </w:trPr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ngrave" w:sz="12" w:space="0" w:color="auto"/>
            </w:tcBorders>
          </w:tcPr>
          <w:p w:rsidR="000E5460" w:rsidRPr="00DC66EE" w:rsidRDefault="000E5460" w:rsidP="00DC66EE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6E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</w:t>
            </w:r>
            <w:r w:rsidRPr="00DC66EE">
              <w:rPr>
                <w:rFonts w:ascii="Times New Roman" w:hAnsi="Times New Roman"/>
                <w:b/>
                <w:bCs/>
                <w:color w:val="000000" w:themeColor="text1"/>
                <w:spacing w:val="1"/>
                <w:sz w:val="24"/>
                <w:szCs w:val="24"/>
              </w:rPr>
              <w:t>а</w:t>
            </w:r>
            <w:r w:rsidRPr="00DC66E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</w:t>
            </w:r>
            <w:r w:rsidRPr="00DC66EE">
              <w:rPr>
                <w:rFonts w:ascii="Times New Roman" w:hAnsi="Times New Roman"/>
                <w:b/>
                <w:bCs/>
                <w:color w:val="000000" w:themeColor="text1"/>
                <w:spacing w:val="1"/>
                <w:sz w:val="24"/>
                <w:szCs w:val="24"/>
              </w:rPr>
              <w:t>са</w:t>
            </w:r>
          </w:p>
        </w:tc>
        <w:tc>
          <w:tcPr>
            <w:tcW w:w="3260" w:type="dxa"/>
            <w:tcBorders>
              <w:top w:val="nil"/>
              <w:left w:val="threeDEngrave" w:sz="12" w:space="0" w:color="auto"/>
              <w:bottom w:val="threeDEmboss" w:sz="12" w:space="0" w:color="auto"/>
              <w:right w:val="nil"/>
            </w:tcBorders>
          </w:tcPr>
          <w:p w:rsidR="000E5460" w:rsidRPr="00DC66EE" w:rsidRDefault="000E5460" w:rsidP="00DC66EE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E2180" w:rsidRPr="00DC66EE" w:rsidTr="00C30EB3">
        <w:trPr>
          <w:trHeight w:hRule="exact" w:val="526"/>
        </w:trPr>
        <w:tc>
          <w:tcPr>
            <w:tcW w:w="2410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460" w:rsidRPr="00DC66EE" w:rsidRDefault="000E5460" w:rsidP="00DC66EE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DC66EE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л</w:t>
            </w:r>
            <w:r w:rsidRPr="00DC66EE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в</w:t>
            </w: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460" w:rsidRPr="00DC66EE" w:rsidRDefault="000E5460" w:rsidP="00DC66EE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6EE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Об</w:t>
            </w:r>
            <w:r w:rsidRPr="00DC66EE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ик</w:t>
            </w: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</w:t>
            </w:r>
            <w:r w:rsidRPr="00DC66EE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в</w:t>
            </w: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ена</w:t>
            </w:r>
            <w:r w:rsidRPr="00DC66EE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DC66EE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у</w:t>
            </w:r>
            <w:r w:rsidRPr="00DC66EE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>сл</w:t>
            </w:r>
            <w:r w:rsidRPr="00DC66EE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у</w:t>
            </w:r>
            <w:r w:rsidRPr="00DC66EE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г</w:t>
            </w: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DC66EE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DC66EE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(5</w:t>
            </w:r>
            <w:r w:rsidRPr="00DC66EE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д</w:t>
            </w:r>
            <w:r w:rsidRPr="00DC66EE">
              <w:rPr>
                <w:rFonts w:ascii="Times New Roman" w:hAnsi="Times New Roman"/>
                <w:color w:val="000000" w:themeColor="text1"/>
                <w:spacing w:val="3"/>
                <w:sz w:val="24"/>
                <w:szCs w:val="24"/>
              </w:rPr>
              <w:t>н</w:t>
            </w:r>
            <w:r w:rsidRPr="00DC66EE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и</w:t>
            </w:r>
            <w:r w:rsidRPr="00DC66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0E2180" w:rsidRPr="00286561" w:rsidRDefault="000E2180" w:rsidP="000E2180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8656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6</w:t>
      </w:r>
      <w:r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чл.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41</w:t>
      </w:r>
      <w:r w:rsidRPr="002865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, като </w:t>
      </w:r>
      <w:r w:rsidRPr="002865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0E2180" w:rsidRPr="000E2180" w:rsidRDefault="000E2180" w:rsidP="000E2180">
      <w:pPr>
        <w:pStyle w:val="Heading9"/>
        <w:spacing w:line="276" w:lineRule="auto"/>
        <w:ind w:firstLine="708"/>
        <w:jc w:val="both"/>
        <w:rPr>
          <w:rFonts w:ascii="Times New Roman" w:hAnsi="Times New Roman"/>
          <w:i w:val="0"/>
          <w:color w:val="000000" w:themeColor="text1"/>
          <w:sz w:val="24"/>
          <w:szCs w:val="24"/>
        </w:rPr>
      </w:pPr>
      <w:r w:rsidRPr="000E2180">
        <w:rPr>
          <w:rFonts w:ascii="Times New Roman" w:hAnsi="Times New Roman"/>
          <w:i w:val="0"/>
          <w:color w:val="000000" w:themeColor="text1"/>
          <w:sz w:val="24"/>
          <w:szCs w:val="24"/>
        </w:rPr>
        <w:t xml:space="preserve">Чл. 41. </w:t>
      </w:r>
      <w:r w:rsidRPr="000E2180">
        <w:rPr>
          <w:rFonts w:ascii="Times New Roman" w:hAnsi="Times New Roman"/>
          <w:b/>
          <w:i w:val="0"/>
          <w:color w:val="000000" w:themeColor="text1"/>
          <w:sz w:val="24"/>
          <w:szCs w:val="24"/>
        </w:rPr>
        <w:t>Тръжна документация</w:t>
      </w:r>
    </w:p>
    <w:tbl>
      <w:tblPr>
        <w:tblW w:w="0" w:type="auto"/>
        <w:tblInd w:w="1510" w:type="dxa"/>
        <w:tblBorders>
          <w:left w:val="threeDEmboss" w:sz="12" w:space="0" w:color="auto"/>
          <w:bottom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00"/>
        <w:gridCol w:w="3248"/>
      </w:tblGrid>
      <w:tr w:rsidR="000E2180" w:rsidRPr="000E2180" w:rsidTr="00C30EB3">
        <w:tc>
          <w:tcPr>
            <w:tcW w:w="24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2180" w:rsidRPr="000E2180" w:rsidRDefault="000E2180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E21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Такса, с вкл. ДДС</w:t>
            </w:r>
          </w:p>
        </w:tc>
        <w:tc>
          <w:tcPr>
            <w:tcW w:w="3248" w:type="dxa"/>
            <w:tcBorders>
              <w:top w:val="nil"/>
              <w:left w:val="threeDEmboss" w:sz="12" w:space="0" w:color="auto"/>
              <w:bottom w:val="threeDEmboss" w:sz="12" w:space="0" w:color="auto"/>
              <w:right w:val="nil"/>
            </w:tcBorders>
          </w:tcPr>
          <w:p w:rsidR="000E2180" w:rsidRPr="000E2180" w:rsidRDefault="000E2180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E2180" w:rsidRPr="000E2180" w:rsidTr="00C30EB3">
        <w:tc>
          <w:tcPr>
            <w:tcW w:w="24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2180" w:rsidRPr="000E2180" w:rsidRDefault="000E2180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E21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12 лв. до 60 лв.</w:t>
            </w:r>
          </w:p>
        </w:tc>
        <w:tc>
          <w:tcPr>
            <w:tcW w:w="32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2180" w:rsidRPr="000E2180" w:rsidRDefault="000E2180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E21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зависимост от обема на набора документи </w:t>
            </w:r>
          </w:p>
        </w:tc>
      </w:tr>
    </w:tbl>
    <w:p w:rsidR="001016E2" w:rsidRDefault="001016E2" w:rsidP="00D52F30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</w:p>
    <w:p w:rsidR="00E45115" w:rsidRPr="00C55825" w:rsidRDefault="00EE4623" w:rsidP="00C55825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C5582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37</w:t>
      </w:r>
      <w:r w:rsidRPr="00C558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точка 2 и 3 на чл. 42, като </w:t>
      </w:r>
      <w:r w:rsidRPr="00C558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придобиват следната редакция:</w:t>
      </w:r>
    </w:p>
    <w:p w:rsidR="00EE4623" w:rsidRPr="00C55825" w:rsidRDefault="00EE4623" w:rsidP="00C55825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5825">
        <w:rPr>
          <w:rFonts w:ascii="Times New Roman" w:hAnsi="Times New Roman"/>
          <w:color w:val="000000" w:themeColor="text1"/>
          <w:sz w:val="24"/>
          <w:szCs w:val="24"/>
        </w:rPr>
        <w:t>2. Удостоверение за наличие или липса на претенции за възстановяване на собствеността върху недвижим имот</w:t>
      </w:r>
    </w:p>
    <w:p w:rsidR="00EE4623" w:rsidRPr="00C55825" w:rsidRDefault="00EE4623" w:rsidP="00C55825">
      <w:pPr>
        <w:tabs>
          <w:tab w:val="left" w:pos="9356"/>
        </w:tabs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5825">
        <w:rPr>
          <w:rFonts w:ascii="Times New Roman" w:hAnsi="Times New Roman"/>
          <w:color w:val="000000" w:themeColor="text1"/>
          <w:sz w:val="24"/>
          <w:szCs w:val="24"/>
        </w:rPr>
        <w:t>3. Удостоверение, че имота е отписан от актовите книги за имотите - общинска собственост или за възстановен общински имот</w:t>
      </w:r>
    </w:p>
    <w:p w:rsidR="00850D39" w:rsidRPr="00C55825" w:rsidRDefault="00850D39" w:rsidP="00C5582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C5582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38</w:t>
      </w:r>
      <w:r w:rsidRPr="00C558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 се нова точка 5 на чл. 42 със следния текст</w:t>
      </w:r>
      <w:r w:rsidRPr="00C558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731AD3" w:rsidRDefault="00731AD3" w:rsidP="00C55825">
      <w:pPr>
        <w:tabs>
          <w:tab w:val="left" w:pos="9356"/>
        </w:tabs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850D39" w:rsidRPr="00C55825" w:rsidRDefault="00731AD3" w:rsidP="00C55825">
      <w:pPr>
        <w:tabs>
          <w:tab w:val="left" w:pos="9356"/>
        </w:tabs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            </w:t>
      </w:r>
      <w:r w:rsidR="00850D39" w:rsidRPr="00C55825">
        <w:rPr>
          <w:rFonts w:ascii="Times New Roman" w:hAnsi="Times New Roman"/>
          <w:color w:val="000000" w:themeColor="text1"/>
          <w:sz w:val="24"/>
          <w:szCs w:val="24"/>
        </w:rPr>
        <w:t xml:space="preserve">5. справки по актовите книги и издаване на заверени копия от документи относно общинска собственост – 3 лв. </w:t>
      </w:r>
    </w:p>
    <w:p w:rsidR="00850D39" w:rsidRPr="00C55825" w:rsidRDefault="00850D39" w:rsidP="00C558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C5582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39</w:t>
      </w:r>
      <w:r w:rsidRPr="00C558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 се нов чл. 43 със следния текст</w:t>
      </w:r>
      <w:r w:rsidRPr="00C558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850D39" w:rsidRPr="00C55825" w:rsidRDefault="00850D39" w:rsidP="00C55825">
      <w:pPr>
        <w:pStyle w:val="BodyTextFirstIndent"/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5825">
        <w:rPr>
          <w:rFonts w:ascii="Times New Roman" w:hAnsi="Times New Roman"/>
          <w:b/>
          <w:color w:val="000000" w:themeColor="text1"/>
          <w:sz w:val="24"/>
          <w:szCs w:val="24"/>
        </w:rPr>
        <w:t>Чл. 43</w:t>
      </w:r>
      <w:r w:rsidRPr="00C5582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C558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55825">
        <w:rPr>
          <w:rFonts w:ascii="Times New Roman" w:hAnsi="Times New Roman"/>
          <w:color w:val="000000" w:themeColor="text1"/>
          <w:sz w:val="24"/>
          <w:szCs w:val="24"/>
        </w:rPr>
        <w:t>Издаване на заповед за изземване на имот по ЗСПЗЗ  – безплатно.</w:t>
      </w:r>
    </w:p>
    <w:p w:rsidR="00C55825" w:rsidRPr="00C55825" w:rsidRDefault="00045795" w:rsidP="00C55825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</w:t>
      </w:r>
      <w:r w:rsidR="00C55825" w:rsidRPr="00C5582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40</w:t>
      </w:r>
      <w:r w:rsidR="00C55825" w:rsidRPr="00C558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Изменят се точка 4 и 5, на алинея 1, на чл. 52, като </w:t>
      </w:r>
      <w:r w:rsidR="00C55825" w:rsidRPr="00C558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придобиват следната редакция: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  </w:t>
      </w:r>
      <w:r w:rsidRPr="00C55825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ab/>
      </w:r>
      <w:r w:rsidRPr="00C55825">
        <w:rPr>
          <w:rFonts w:ascii="Times New Roman" w:hAnsi="Times New Roman"/>
          <w:color w:val="000000" w:themeColor="text1"/>
          <w:sz w:val="24"/>
          <w:szCs w:val="24"/>
          <w:lang w:val="ru-RU"/>
        </w:rPr>
        <w:t>4.</w:t>
      </w:r>
      <w:r w:rsidRPr="00C55825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>Общинският съвет определя следните услуги и цени за тях, както следва: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lastRenderedPageBreak/>
        <w:tab/>
        <w:t>- издаване на удостоверение за регистрация за извършване на таксиметров превоз на пътници и прекратяване на правата, произтичащи от удостоверение за регистрация за извършване на таксиметров превоз на пътници по молба на неговия притежател – 100 лв.;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ab/>
        <w:t>- За включване в списъка на превозните средства към удостоверението за регистрация за извършване на таксиметров превоз на пътници за всяко конкретно превозно средство – такса 10 лв.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ab/>
        <w:t>- За отразяване на промени в обстоятелствата, вписани в удостоверението за регистрация за извършване на таксиметров превоз на пътници и отразяване на промени в обстоятелствата, вписани в разрешение за таксиметров превоз на пътници – такса 100 лв.</w:t>
      </w:r>
    </w:p>
    <w:p w:rsidR="00C55825" w:rsidRPr="00C55825" w:rsidRDefault="00C55825" w:rsidP="00C55825">
      <w:pPr>
        <w:spacing w:after="0" w:line="276" w:lineRule="auto"/>
        <w:ind w:firstLine="708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- </w:t>
      </w:r>
      <w:r w:rsidRPr="00C55825">
        <w:rPr>
          <w:rFonts w:ascii="Times New Roman" w:hAnsi="Times New Roman"/>
          <w:color w:val="000000" w:themeColor="text1"/>
          <w:sz w:val="24"/>
          <w:szCs w:val="24"/>
        </w:rPr>
        <w:t>вписване и/или отписване на автомобили и/или водачи, които извършват таксиметров превоз на пътници от името на регистриран превозвач, но за своя сметка в списъците към удостоверението за регистрация на превозвача – 10 лв.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ab/>
        <w:t>- издаване на разрешение за таксиметров превоз на пътници и холограмни стикери за автомобилите - 50 лв.;</w:t>
      </w:r>
    </w:p>
    <w:p w:rsidR="00C55825" w:rsidRPr="00C55825" w:rsidRDefault="00C55825" w:rsidP="00C55825">
      <w:pPr>
        <w:spacing w:after="0" w:line="276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ab/>
        <w:t xml:space="preserve">- </w:t>
      </w:r>
      <w:r w:rsidRPr="00C55825">
        <w:rPr>
          <w:rFonts w:ascii="Times New Roman" w:hAnsi="Times New Roman"/>
          <w:color w:val="000000" w:themeColor="text1"/>
          <w:sz w:val="24"/>
          <w:szCs w:val="24"/>
        </w:rPr>
        <w:t>прекратяване на действието на разрешение за таксиметров превоз на пътници – 10 лв.</w:t>
      </w:r>
    </w:p>
    <w:p w:rsidR="00C55825" w:rsidRPr="00C55825" w:rsidRDefault="00C55825" w:rsidP="00C55825">
      <w:pPr>
        <w:pStyle w:val="List2"/>
        <w:spacing w:after="0" w:line="276" w:lineRule="auto"/>
        <w:ind w:left="0" w:firstLine="568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55825">
        <w:rPr>
          <w:rFonts w:ascii="Times New Roman" w:hAnsi="Times New Roman"/>
          <w:color w:val="000000" w:themeColor="text1"/>
          <w:sz w:val="24"/>
          <w:szCs w:val="24"/>
        </w:rPr>
        <w:t xml:space="preserve">5. </w:t>
      </w:r>
      <w:r w:rsidRPr="00C5582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издаване на дубликат на удостоверението за регистрация и издаване на дубликат на разрешение за таксиметров превоз на пътници – 10 лева </w:t>
      </w:r>
    </w:p>
    <w:p w:rsidR="00045795" w:rsidRPr="00B55598" w:rsidRDefault="00045795" w:rsidP="00B55598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</w:t>
      </w:r>
      <w:r w:rsidRPr="00B555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41</w:t>
      </w:r>
      <w:r w:rsidRPr="00B555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Изменят се точка 12, 13, 14, </w:t>
      </w:r>
      <w:r w:rsidR="00B55598" w:rsidRPr="00B555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15, 16 </w:t>
      </w:r>
      <w:r w:rsidRPr="00B555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на алинея 1, на чл. 52, като </w:t>
      </w:r>
      <w:r w:rsidRPr="00B555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придобиват следната редакция:</w:t>
      </w:r>
    </w:p>
    <w:p w:rsidR="00045795" w:rsidRPr="00B55598" w:rsidRDefault="00045795" w:rsidP="00B55598">
      <w:pPr>
        <w:pStyle w:val="List2"/>
        <w:spacing w:after="0" w:line="276" w:lineRule="auto"/>
        <w:ind w:left="0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>12. услуга с водоноска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045795" w:rsidRPr="00B55598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045795" w:rsidRPr="00B55598" w:rsidRDefault="00045795" w:rsidP="00B55598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Такса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5598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на територията на града </w:t>
            </w: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 лв./час, с вкл. ДДС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5598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извън територията на града</w:t>
            </w: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 лв./час, с вкл. ДДС</w:t>
            </w:r>
          </w:p>
        </w:tc>
      </w:tr>
    </w:tbl>
    <w:p w:rsidR="00045795" w:rsidRPr="00B55598" w:rsidRDefault="00045795" w:rsidP="00B5559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5795" w:rsidRPr="00B55598" w:rsidRDefault="00045795" w:rsidP="00B55598">
      <w:pPr>
        <w:pStyle w:val="List2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>13. услуга извозване на небитови отпадъци с контейнер</w:t>
      </w:r>
    </w:p>
    <w:tbl>
      <w:tblPr>
        <w:tblW w:w="0" w:type="auto"/>
        <w:tblInd w:w="1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20"/>
      </w:tblGrid>
      <w:tr w:rsidR="00045795" w:rsidRPr="00B55598" w:rsidTr="00C30EB3">
        <w:tc>
          <w:tcPr>
            <w:tcW w:w="2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Такса/ </w:t>
            </w: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курс</w:t>
            </w:r>
          </w:p>
        </w:tc>
      </w:tr>
      <w:tr w:rsidR="00045795" w:rsidRPr="00B55598" w:rsidTr="00C30EB3">
        <w:tc>
          <w:tcPr>
            <w:tcW w:w="2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лв./курс плюс</w:t>
            </w:r>
          </w:p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лв./км, с вкл. ДДС</w:t>
            </w:r>
          </w:p>
        </w:tc>
      </w:tr>
    </w:tbl>
    <w:p w:rsidR="00045795" w:rsidRPr="00B55598" w:rsidRDefault="00045795" w:rsidP="00B5559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5795" w:rsidRPr="00B55598" w:rsidRDefault="00045795" w:rsidP="00B55598">
      <w:pPr>
        <w:pStyle w:val="List2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транспортни услуги </w:t>
      </w:r>
    </w:p>
    <w:p w:rsidR="00045795" w:rsidRPr="00B55598" w:rsidRDefault="00045795" w:rsidP="00B55598">
      <w:pPr>
        <w:pStyle w:val="BodyTextFirstIndent2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>а) на територията на града</w:t>
      </w:r>
    </w:p>
    <w:tbl>
      <w:tblPr>
        <w:tblW w:w="0" w:type="auto"/>
        <w:tblInd w:w="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045795" w:rsidRPr="00B55598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Такса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със ЗИЛ самосвал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3,60 лв./ км с вкл. ДДС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5598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с ЮМЗ</w:t>
            </w: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лв./ км с вкл. ДДС/курс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със самоходно шаси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лв./ км с вкл. ДДС/курс</w:t>
            </w:r>
          </w:p>
        </w:tc>
      </w:tr>
    </w:tbl>
    <w:p w:rsidR="00045795" w:rsidRPr="00B55598" w:rsidRDefault="00045795" w:rsidP="00B5559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5795" w:rsidRPr="00B55598" w:rsidRDefault="00045795" w:rsidP="00B55598">
      <w:pPr>
        <w:pStyle w:val="BodyTextIndent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>б) извън територията на града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045795" w:rsidRPr="00B55598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Такса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със ЗИЛ самосвал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3,60 лв./ км с вкл. ДДС</w:t>
            </w:r>
          </w:p>
        </w:tc>
      </w:tr>
    </w:tbl>
    <w:p w:rsidR="00045795" w:rsidRPr="00B55598" w:rsidRDefault="00045795" w:rsidP="00B5559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5795" w:rsidRPr="00B55598" w:rsidRDefault="00B55598" w:rsidP="00B55598">
      <w:pPr>
        <w:pStyle w:val="List2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15.</w:t>
      </w:r>
      <w:r w:rsidR="00731A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45795"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ползване на автовишка 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045795" w:rsidRPr="00B55598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Такса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територията на града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 лв./ час, с вкл. ДДС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извън територията на града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 лв./курс плюс</w:t>
            </w:r>
          </w:p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1,80 лв./км, с вкл. ДДС</w:t>
            </w:r>
          </w:p>
        </w:tc>
      </w:tr>
    </w:tbl>
    <w:p w:rsidR="00045795" w:rsidRPr="00B55598" w:rsidRDefault="00045795" w:rsidP="00B5559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5795" w:rsidRPr="00B55598" w:rsidRDefault="00045795" w:rsidP="00B55598">
      <w:pPr>
        <w:pStyle w:val="List2"/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B5559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*</w:t>
      </w:r>
      <w:r w:rsidRPr="00B55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B55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извършване на услуга с:  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045795" w:rsidRPr="00B55598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Такса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електрически перфоратор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лв./час, с вкл. ДДС</w:t>
            </w:r>
          </w:p>
        </w:tc>
      </w:tr>
      <w:tr w:rsidR="00045795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къртач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 лв./ час, с вкл. ДДС</w:t>
            </w:r>
          </w:p>
        </w:tc>
      </w:tr>
      <w:tr w:rsidR="00B55598" w:rsidRPr="00B55598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Услуга с багер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45795" w:rsidRPr="00B55598" w:rsidRDefault="00045795" w:rsidP="00B5559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5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 лв./ час, с вкл. ДДС</w:t>
            </w:r>
          </w:p>
        </w:tc>
      </w:tr>
    </w:tbl>
    <w:p w:rsidR="00045795" w:rsidRPr="00E6542C" w:rsidRDefault="00045795" w:rsidP="00E6542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045795" w:rsidRPr="00E6542C" w:rsidRDefault="00E6542C" w:rsidP="00E6542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E6542C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41</w:t>
      </w:r>
      <w:r w:rsidRPr="00E654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Създават се нови точки 17 и 18 на алинея 1, на чл. 52 със следния текст</w:t>
      </w:r>
      <w:r w:rsidRPr="00E654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E6542C" w:rsidRPr="00E6542C" w:rsidRDefault="00E6542C" w:rsidP="00E6542C">
      <w:pPr>
        <w:pStyle w:val="Caption"/>
        <w:spacing w:line="276" w:lineRule="auto"/>
        <w:ind w:firstLine="568"/>
        <w:rPr>
          <w:rFonts w:ascii="Times New Roman" w:hAnsi="Times New Roman"/>
          <w:color w:val="000000" w:themeColor="text1"/>
          <w:sz w:val="24"/>
        </w:rPr>
      </w:pPr>
      <w:r w:rsidRPr="00E6542C">
        <w:rPr>
          <w:rFonts w:ascii="Times New Roman" w:hAnsi="Times New Roman"/>
          <w:b w:val="0"/>
          <w:color w:val="000000" w:themeColor="text1"/>
          <w:sz w:val="24"/>
        </w:rPr>
        <w:t>17. издаване на карта за безплатно паркиране на МПС, обслужващо хора с трайни увреждания и за ползване на улеснения при паркиране – безплатно</w:t>
      </w:r>
    </w:p>
    <w:p w:rsidR="00E6542C" w:rsidRPr="00E6542C" w:rsidRDefault="00E6542C" w:rsidP="00E6542C">
      <w:pPr>
        <w:pStyle w:val="List2"/>
        <w:spacing w:after="0" w:line="276" w:lineRule="auto"/>
        <w:ind w:left="0" w:firstLine="56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6542C">
        <w:rPr>
          <w:rFonts w:ascii="Times New Roman" w:hAnsi="Times New Roman"/>
          <w:color w:val="000000" w:themeColor="text1"/>
          <w:sz w:val="24"/>
          <w:szCs w:val="24"/>
        </w:rPr>
        <w:t>18. такса за ползване на обществена тоалетна – 0,50 лв.</w:t>
      </w:r>
    </w:p>
    <w:p w:rsidR="00CB56A7" w:rsidRPr="00CB56A7" w:rsidRDefault="00CB56A7" w:rsidP="00CB56A7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CB56A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§ 42</w:t>
      </w:r>
      <w:r w:rsidRPr="00CB56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Изменят се точка 26 и 27 на алинея 1, на чл. 52, като </w:t>
      </w:r>
      <w:r w:rsidRPr="00CB56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придобиват следната редакция:</w:t>
      </w:r>
    </w:p>
    <w:p w:rsidR="00CB56A7" w:rsidRDefault="00CB56A7" w:rsidP="00CB56A7">
      <w:pPr>
        <w:pStyle w:val="List2"/>
        <w:spacing w:line="276" w:lineRule="auto"/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B56A7">
        <w:rPr>
          <w:rFonts w:ascii="Times New Roman" w:hAnsi="Times New Roman"/>
          <w:color w:val="000000" w:themeColor="text1"/>
          <w:sz w:val="24"/>
          <w:szCs w:val="24"/>
        </w:rPr>
        <w:t xml:space="preserve">26. Копирни услуги </w:t>
      </w:r>
    </w:p>
    <w:p w:rsidR="00731AD3" w:rsidRPr="00CB56A7" w:rsidRDefault="00731AD3" w:rsidP="00CB56A7">
      <w:pPr>
        <w:pStyle w:val="List2"/>
        <w:spacing w:line="276" w:lineRule="auto"/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CB56A7" w:rsidRPr="00CB56A7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Такса, с вкл. ДДС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А4 едностранно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0.12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А4 двустранно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0.24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А3 едностранно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0.24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формат А3 двустранно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0.48</w:t>
            </w:r>
          </w:p>
        </w:tc>
      </w:tr>
    </w:tbl>
    <w:p w:rsidR="00CB56A7" w:rsidRPr="00CB56A7" w:rsidRDefault="00CB56A7" w:rsidP="00CB56A7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B56A7" w:rsidRPr="00CB56A7" w:rsidRDefault="00CB56A7" w:rsidP="00CB56A7">
      <w:pPr>
        <w:pStyle w:val="List2"/>
        <w:spacing w:line="276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B56A7">
        <w:rPr>
          <w:rFonts w:ascii="Times New Roman" w:hAnsi="Times New Roman"/>
          <w:color w:val="000000" w:themeColor="text1"/>
          <w:sz w:val="24"/>
          <w:szCs w:val="24"/>
        </w:rPr>
        <w:t>27.</w:t>
      </w:r>
      <w:r w:rsidRPr="00CB56A7">
        <w:rPr>
          <w:rFonts w:ascii="Times New Roman" w:hAnsi="Times New Roman"/>
          <w:color w:val="000000" w:themeColor="text1"/>
          <w:sz w:val="24"/>
          <w:szCs w:val="24"/>
        </w:rPr>
        <w:tab/>
        <w:t>ламиниране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  <w:gridCol w:w="2460"/>
      </w:tblGrid>
      <w:tr w:rsidR="00CB56A7" w:rsidRPr="00CB56A7" w:rsidTr="00C30EB3">
        <w:trPr>
          <w:trHeight w:val="258"/>
        </w:trPr>
        <w:tc>
          <w:tcPr>
            <w:tcW w:w="5760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 /</w:t>
            </w: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стр.,</w:t>
            </w:r>
            <w:r w:rsidRPr="00CB56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 вкл. ДДС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А4  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1.80 лв.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А5  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1,20 лв.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А6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0.90 лв.</w:t>
            </w:r>
          </w:p>
        </w:tc>
      </w:tr>
      <w:tr w:rsidR="00CB56A7" w:rsidRPr="00CB56A7" w:rsidTr="00C30EB3">
        <w:tc>
          <w:tcPr>
            <w:tcW w:w="57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формат - визитка</w:t>
            </w:r>
          </w:p>
        </w:tc>
        <w:tc>
          <w:tcPr>
            <w:tcW w:w="24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B56A7" w:rsidRPr="00CB56A7" w:rsidRDefault="00CB56A7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56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0.60 лв. </w:t>
            </w:r>
          </w:p>
        </w:tc>
      </w:tr>
    </w:tbl>
    <w:p w:rsidR="00CB56A7" w:rsidRDefault="00CB56A7" w:rsidP="00D52F30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</w:p>
    <w:p w:rsidR="00CB56A7" w:rsidRPr="00753519" w:rsidRDefault="00753519" w:rsidP="00753519">
      <w:pPr>
        <w:pStyle w:val="BodyTextIndent3"/>
        <w:spacing w:after="0" w:line="276" w:lineRule="auto"/>
        <w:ind w:left="0" w:firstLine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5351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§ 43</w:t>
      </w:r>
      <w:r w:rsidRPr="007535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Изменя се алинея 2, на чл. 52, като </w:t>
      </w:r>
      <w:r w:rsidRPr="007535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придобива следната редакция:</w:t>
      </w:r>
    </w:p>
    <w:p w:rsidR="00753519" w:rsidRPr="00753519" w:rsidRDefault="00753519" w:rsidP="00753519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53519">
        <w:rPr>
          <w:rFonts w:ascii="Times New Roman" w:hAnsi="Times New Roman"/>
          <w:color w:val="000000" w:themeColor="text1"/>
          <w:sz w:val="24"/>
          <w:szCs w:val="24"/>
        </w:rPr>
        <w:t>(2) Услуги от местния радиовъзел и цени за тях</w:t>
      </w: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99"/>
        <w:gridCol w:w="2410"/>
      </w:tblGrid>
      <w:tr w:rsidR="00753519" w:rsidRPr="00753519" w:rsidTr="00C30EB3">
        <w:trPr>
          <w:trHeight w:val="403"/>
        </w:trPr>
        <w:tc>
          <w:tcPr>
            <w:tcW w:w="5699" w:type="dxa"/>
            <w:tcBorders>
              <w:top w:val="nil"/>
              <w:left w:val="nil"/>
              <w:bottom w:val="threeDEmboss" w:sz="12" w:space="0" w:color="auto"/>
              <w:right w:val="threeDEmboss" w:sz="12" w:space="0" w:color="auto"/>
            </w:tcBorders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Такса, с вкл. ДДС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1. излъчване на  съобщения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3.60 лв./ брой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2. излъчване на реклами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3.60 лв./ минута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2. траурно съобщение 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безплатно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3. предоставяне на  радиовреме в изборни и политически кампании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лв./минута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4. излъчване на музикално поздравление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3,60 лв./песен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5. Годишна такса за ползване на РТВ, която се заплаща на две равни вноски – до 31 януари и до 31 юли на текущата година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лв.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6. откриване или преместване на радиоточка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лв.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7. възстановяване на закрита радиоточка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лв.</w:t>
            </w:r>
          </w:p>
        </w:tc>
      </w:tr>
      <w:tr w:rsidR="00753519" w:rsidRPr="00753519" w:rsidTr="00C30EB3">
        <w:tc>
          <w:tcPr>
            <w:tcW w:w="5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8.  ремонт на радиоточка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53519" w:rsidRPr="00753519" w:rsidRDefault="00753519" w:rsidP="00C30EB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35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 лв. </w:t>
            </w:r>
          </w:p>
        </w:tc>
      </w:tr>
    </w:tbl>
    <w:p w:rsidR="00753519" w:rsidRDefault="00753519" w:rsidP="00E757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</w:p>
    <w:p w:rsidR="00E757A3" w:rsidRPr="00617FCB" w:rsidRDefault="00E757A3" w:rsidP="00D52F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617FC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>§ 44</w:t>
      </w:r>
      <w:r w:rsidR="00D52F30" w:rsidRPr="00617FC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  <w:r w:rsidR="00D52F30" w:rsidRPr="00617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Pr="00617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52а се отменя.</w:t>
      </w:r>
    </w:p>
    <w:p w:rsidR="00D52F30" w:rsidRPr="00617FCB" w:rsidRDefault="00617FCB" w:rsidP="00D52F3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17FC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§ 45</w:t>
      </w:r>
      <w:r w:rsidR="00D52F30" w:rsidRPr="00617FC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  <w:r w:rsidR="00D52F30" w:rsidRPr="00617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Създава се нов </w:t>
      </w:r>
      <w:r w:rsidR="00D52F30" w:rsidRPr="00617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§1</w:t>
      </w:r>
      <w:r w:rsidR="00E51258" w:rsidRPr="00617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D52F30" w:rsidRPr="00617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в Преходни и заключителни разпоредби, със следния текст</w:t>
      </w:r>
      <w:r w:rsidR="00D52F30" w:rsidRPr="00617F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D52F30" w:rsidRPr="00617FCB" w:rsidRDefault="00E51258" w:rsidP="00617FCB">
      <w:pPr>
        <w:spacing w:line="276" w:lineRule="auto"/>
        <w:ind w:firstLine="568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617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§19</w:t>
      </w:r>
      <w:r w:rsidR="00D52F30" w:rsidRPr="00617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617FCB" w:rsidRPr="00617FCB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Наредба е изменена и допълнена с Решение №………по Протокол №……/…….. г. на Общински съвет-Кнежа и </w:t>
      </w:r>
      <w:r w:rsidR="00617FCB" w:rsidRPr="00617FCB">
        <w:rPr>
          <w:rFonts w:ascii="Times New Roman" w:hAnsi="Times New Roman"/>
          <w:color w:val="000000" w:themeColor="text1"/>
          <w:sz w:val="24"/>
          <w:szCs w:val="24"/>
        </w:rPr>
        <w:t xml:space="preserve">влиза в сила три дни след обнародването и на интернет страницата на Община Кнежа. </w:t>
      </w:r>
    </w:p>
    <w:p w:rsidR="00783B4B" w:rsidRDefault="002C31C1" w:rsidP="00783B4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>Съгласно  чл. 26, ал.</w:t>
      </w:r>
      <w:r w:rsidR="00783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 xml:space="preserve">4, изречение второ от Закона за нормативните актове, във връзка с чл.77 от АПК, в законоустановения 14 – дневен срок от публикуването на настоящото предложение на Интернет страницата на Община Кнежа, се предоставя възможност на заинтересованите лица да направят своите предложения и становища по проекта </w:t>
      </w:r>
      <w:r w:rsidR="00783B4B" w:rsidRPr="00DE1AF1">
        <w:rPr>
          <w:rFonts w:ascii="Times New Roman" w:hAnsi="Times New Roman" w:cs="Times New Roman"/>
          <w:sz w:val="24"/>
          <w:lang w:eastAsia="bg-BG"/>
        </w:rPr>
        <w:t>за изменение и допълнение на</w:t>
      </w:r>
      <w:r w:rsidR="00783B4B" w:rsidRPr="00DE1AF1">
        <w:rPr>
          <w:rFonts w:ascii="Times New Roman" w:hAnsi="Times New Roman" w:cs="Times New Roman"/>
          <w:spacing w:val="25"/>
          <w:sz w:val="24"/>
          <w:lang w:eastAsia="bg-BG"/>
        </w:rPr>
        <w:t xml:space="preserve"> </w:t>
      </w:r>
      <w:r w:rsidR="00783B4B" w:rsidRPr="00697F11">
        <w:rPr>
          <w:rFonts w:ascii="Times New Roman" w:hAnsi="Times New Roman" w:cs="Times New Roman"/>
          <w:i/>
          <w:spacing w:val="-1"/>
          <w:sz w:val="24"/>
          <w:szCs w:val="24"/>
          <w:lang w:eastAsia="bg-BG"/>
        </w:rPr>
        <w:t xml:space="preserve">Наредба №9 </w:t>
      </w:r>
      <w:r w:rsidR="00783B4B" w:rsidRPr="00697F11">
        <w:rPr>
          <w:rFonts w:ascii="Times New Roman" w:hAnsi="Times New Roman" w:cs="Times New Roman"/>
          <w:bCs/>
          <w:i/>
          <w:sz w:val="24"/>
          <w:szCs w:val="24"/>
        </w:rPr>
        <w:t xml:space="preserve">за </w:t>
      </w:r>
      <w:r w:rsidR="00783B4B" w:rsidRPr="00697F11">
        <w:rPr>
          <w:rFonts w:ascii="Times New Roman" w:eastAsia="Batang" w:hAnsi="Times New Roman" w:cs="Times New Roman"/>
          <w:i/>
          <w:sz w:val="24"/>
          <w:szCs w:val="24"/>
        </w:rPr>
        <w:t>определянето и администрирането на местните такси и цени на услуги</w:t>
      </w:r>
      <w:r w:rsidR="00783B4B" w:rsidRPr="00E028E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83B4B" w:rsidRPr="00DE1AF1">
        <w:rPr>
          <w:rFonts w:ascii="Times New Roman" w:hAnsi="Times New Roman" w:cs="Times New Roman"/>
          <w:sz w:val="24"/>
          <w:lang w:eastAsia="bg-BG"/>
        </w:rPr>
        <w:t>на Общински съвет-Кнежа</w:t>
      </w:r>
      <w:r w:rsidR="00783B4B">
        <w:rPr>
          <w:rFonts w:ascii="Times New Roman" w:hAnsi="Times New Roman" w:cs="Times New Roman"/>
          <w:sz w:val="24"/>
          <w:lang w:val="en-US" w:eastAsia="bg-BG"/>
        </w:rPr>
        <w:t xml:space="preserve"> 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>на е-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8" w:history="1">
        <w:r w:rsidR="00783B4B" w:rsidRPr="00DE1A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obstina_kneja@knezha.bg</w:t>
        </w:r>
      </w:hyperlink>
      <w:r w:rsidR="00783B4B" w:rsidRPr="00DE1A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>или в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>Центъра за административно обслужване, находящ се на адрес: ул.,, Марин Боев‘‘№69, гр. Кнежа. Телефон за контакти  09132/</w:t>
      </w:r>
      <w:r w:rsidR="00783B4B" w:rsidRPr="004B2B02">
        <w:rPr>
          <w:rFonts w:ascii="Times New Roman" w:eastAsia="Calibri" w:hAnsi="Times New Roman" w:cs="Times New Roman"/>
          <w:sz w:val="24"/>
          <w:szCs w:val="24"/>
        </w:rPr>
        <w:t>7136</w:t>
      </w:r>
      <w:r w:rsidR="00783B4B" w:rsidRPr="00DE1A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3B4B" w:rsidRPr="007B26CC" w:rsidRDefault="00783B4B" w:rsidP="00783B4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26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Проектът на Наредба ще бъде публикуван и за публично обсъждане на Портала за обществени консултации, поддържан от Министерския съвет за срок от 14 дни.</w:t>
      </w:r>
    </w:p>
    <w:p w:rsidR="00783B4B" w:rsidRPr="007B26CC" w:rsidRDefault="00783B4B" w:rsidP="00783B4B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7B26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r w:rsidRPr="007B26C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Причини за прилагане на краткия срок са следните:</w:t>
      </w:r>
    </w:p>
    <w:p w:rsidR="00783B4B" w:rsidRPr="00783B4B" w:rsidRDefault="00783B4B" w:rsidP="0078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6CC">
        <w:rPr>
          <w:rFonts w:ascii="Times New Roman" w:eastAsia="Times New Roman" w:hAnsi="Times New Roman" w:cs="Times New Roman"/>
          <w:sz w:val="24"/>
          <w:szCs w:val="24"/>
        </w:rPr>
        <w:t xml:space="preserve">          Предложения 14-дневен срок за публично обсъждане на Проекта за изменение и допълнение на Наредба</w:t>
      </w:r>
      <w:r>
        <w:rPr>
          <w:rFonts w:ascii="Times New Roman" w:eastAsia="Times New Roman" w:hAnsi="Times New Roman" w:cs="Times New Roman"/>
          <w:sz w:val="24"/>
          <w:szCs w:val="24"/>
        </w:rPr>
        <w:t>та е съобразен с факта, че с</w:t>
      </w:r>
      <w:r w:rsidRPr="00CA21A2">
        <w:rPr>
          <w:rFonts w:ascii="Times New Roman" w:hAnsi="Times New Roman" w:cs="Times New Roman"/>
          <w:sz w:val="24"/>
          <w:szCs w:val="24"/>
        </w:rPr>
        <w:t xml:space="preserve">ега действащата Наредба за определянето и администрирането на местни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Кнежа</w:t>
      </w:r>
      <w:r w:rsidRPr="00CA21A2">
        <w:rPr>
          <w:rFonts w:ascii="Times New Roman" w:hAnsi="Times New Roman" w:cs="Times New Roman"/>
          <w:sz w:val="24"/>
          <w:szCs w:val="24"/>
        </w:rPr>
        <w:t xml:space="preserve"> е претърпяла множество изменения и допълнения, но всички те са се изразявали само в единични такива според конкретно възникнала необходимост. </w:t>
      </w:r>
      <w:r>
        <w:rPr>
          <w:rFonts w:ascii="Times New Roman" w:hAnsi="Times New Roman" w:cs="Times New Roman"/>
          <w:sz w:val="24"/>
          <w:szCs w:val="24"/>
        </w:rPr>
        <w:t xml:space="preserve">Проектът на Наредбата отстранява </w:t>
      </w:r>
      <w:r w:rsidRPr="00CA21A2">
        <w:rPr>
          <w:rFonts w:ascii="Times New Roman" w:hAnsi="Times New Roman" w:cs="Times New Roman"/>
          <w:sz w:val="24"/>
          <w:szCs w:val="24"/>
        </w:rPr>
        <w:t>допуснати</w:t>
      </w:r>
      <w:r>
        <w:rPr>
          <w:rFonts w:ascii="Times New Roman" w:hAnsi="Times New Roman" w:cs="Times New Roman"/>
          <w:sz w:val="24"/>
          <w:szCs w:val="24"/>
        </w:rPr>
        <w:t xml:space="preserve">те технически грешки. Администрацията по-бързо ще въведе, респективно ще предлага и извършва услуги, които не са разписани в местното законодателство, но същите произтичат като задължения за </w:t>
      </w:r>
      <w:r w:rsidRPr="002B0C88">
        <w:rPr>
          <w:rFonts w:ascii="Times New Roman" w:hAnsi="Times New Roman" w:cs="Times New Roman"/>
          <w:sz w:val="24"/>
          <w:szCs w:val="24"/>
        </w:rPr>
        <w:t>извършването им от община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2B0C88">
        <w:rPr>
          <w:rFonts w:ascii="Times New Roman" w:hAnsi="Times New Roman" w:cs="Times New Roman"/>
          <w:sz w:val="24"/>
          <w:szCs w:val="24"/>
        </w:rPr>
        <w:t xml:space="preserve"> посредством нормативен акт от по-висока степен.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B0C88">
        <w:rPr>
          <w:rFonts w:ascii="Times New Roman" w:hAnsi="Times New Roman" w:cs="Times New Roman"/>
          <w:sz w:val="24"/>
          <w:szCs w:val="24"/>
        </w:rPr>
        <w:t xml:space="preserve">аименованията на услугите в Наредбата </w:t>
      </w:r>
      <w:r>
        <w:rPr>
          <w:rFonts w:ascii="Times New Roman" w:hAnsi="Times New Roman" w:cs="Times New Roman"/>
          <w:sz w:val="24"/>
          <w:szCs w:val="24"/>
        </w:rPr>
        <w:t>ще</w:t>
      </w:r>
      <w:r w:rsidRPr="002B0C88">
        <w:rPr>
          <w:rFonts w:ascii="Times New Roman" w:hAnsi="Times New Roman" w:cs="Times New Roman"/>
          <w:sz w:val="24"/>
          <w:szCs w:val="24"/>
        </w:rPr>
        <w:t xml:space="preserve"> съответстват на наименованията съгласно Административният регистър, който, се поддържа от администрацията на Министерския съвет, в изпълнение на Наредбата за административния регистър.</w:t>
      </w:r>
    </w:p>
    <w:p w:rsidR="00783B4B" w:rsidRPr="0069246F" w:rsidRDefault="00783B4B" w:rsidP="00783B4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6924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Във връзка с посоченото по-горе, срокът за предложения и становища по Проекта, публикуван за обществени консултации, е намален на 14 дни. </w:t>
      </w:r>
    </w:p>
    <w:p w:rsidR="009D5747" w:rsidRPr="008925DA" w:rsidRDefault="00783B4B" w:rsidP="00B6059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24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</w:t>
      </w:r>
      <w:r w:rsidR="0069246F" w:rsidRPr="006924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</w:t>
      </w:r>
    </w:p>
    <w:p w:rsidR="00102216" w:rsidRPr="006E7270" w:rsidRDefault="006E7270" w:rsidP="006E72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E72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 уважение,</w:t>
      </w:r>
    </w:p>
    <w:p w:rsidR="006E7270" w:rsidRPr="00731AD3" w:rsidRDefault="006E7270" w:rsidP="006E72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E72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Илийчо Лачовски,</w:t>
      </w:r>
      <w:r w:rsidR="00731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/</w:t>
      </w:r>
      <w:r w:rsidR="00731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П/</w:t>
      </w:r>
    </w:p>
    <w:p w:rsidR="009166A9" w:rsidRDefault="006E7270" w:rsidP="0010221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E72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Кмет на Община Кнежа</w:t>
      </w:r>
    </w:p>
    <w:p w:rsidR="00731AD3" w:rsidRDefault="00731AD3" w:rsidP="0010221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31AD3" w:rsidRDefault="00731AD3" w:rsidP="0010221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02216" w:rsidRDefault="00102216" w:rsidP="0010221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0221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Изготвил: </w:t>
      </w:r>
      <w:r w:rsidR="00731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/П/</w:t>
      </w:r>
      <w:bookmarkStart w:id="0" w:name="_GoBack"/>
      <w:bookmarkEnd w:id="0"/>
    </w:p>
    <w:p w:rsidR="008925DA" w:rsidRPr="009166A9" w:rsidRDefault="008925DA" w:rsidP="0010221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адв. Севда Чипинска </w:t>
      </w:r>
    </w:p>
    <w:p w:rsidR="00516586" w:rsidRPr="00516586" w:rsidRDefault="00516586" w:rsidP="00C90955">
      <w:pPr>
        <w:tabs>
          <w:tab w:val="left" w:pos="1305"/>
        </w:tabs>
        <w:jc w:val="both"/>
        <w:rPr>
          <w:rFonts w:ascii="Times New Roman" w:hAnsi="Times New Roman" w:cs="Times New Roman"/>
          <w:b/>
          <w:i/>
          <w:sz w:val="24"/>
        </w:rPr>
      </w:pPr>
    </w:p>
    <w:sectPr w:rsidR="00516586" w:rsidRPr="00516586" w:rsidSect="002C31C1">
      <w:headerReference w:type="default" r:id="rId9"/>
      <w:footerReference w:type="default" r:id="rId10"/>
      <w:pgSz w:w="11906" w:h="16838"/>
      <w:pgMar w:top="2268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D24" w:rsidRDefault="00CA3D24" w:rsidP="009533BF">
      <w:pPr>
        <w:spacing w:after="0" w:line="240" w:lineRule="auto"/>
      </w:pPr>
      <w:r>
        <w:separator/>
      </w:r>
    </w:p>
  </w:endnote>
  <w:endnote w:type="continuationSeparator" w:id="0">
    <w:p w:rsidR="00CA3D24" w:rsidRDefault="00CA3D24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Footer"/>
    </w:pPr>
    <w:r w:rsidRPr="00001C49">
      <w:rPr>
        <w:noProof/>
        <w:lang w:eastAsia="bg-BG"/>
      </w:rPr>
      <w:drawing>
        <wp:inline distT="0" distB="0" distL="0" distR="0" wp14:anchorId="7A96C2EF" wp14:editId="04C14BA1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D24" w:rsidRDefault="00CA3D24" w:rsidP="009533BF">
      <w:pPr>
        <w:spacing w:after="0" w:line="240" w:lineRule="auto"/>
      </w:pPr>
      <w:r>
        <w:separator/>
      </w:r>
    </w:p>
  </w:footnote>
  <w:footnote w:type="continuationSeparator" w:id="0">
    <w:p w:rsidR="00CA3D24" w:rsidRDefault="00CA3D24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5EA55FD8" wp14:editId="095AC726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E5A11" w:rsidRPr="009533BF" w:rsidRDefault="002E5A11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393"/>
    <w:multiLevelType w:val="hybridMultilevel"/>
    <w:tmpl w:val="1D2208E0"/>
    <w:lvl w:ilvl="0" w:tplc="0402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1921F69"/>
    <w:multiLevelType w:val="multilevel"/>
    <w:tmpl w:val="DA300BB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color w:val="000000"/>
      </w:rPr>
    </w:lvl>
  </w:abstractNum>
  <w:abstractNum w:abstractNumId="2" w15:restartNumberingAfterBreak="0">
    <w:nsid w:val="2C3B11C7"/>
    <w:multiLevelType w:val="hybridMultilevel"/>
    <w:tmpl w:val="F00A386A"/>
    <w:lvl w:ilvl="0" w:tplc="8AFA1F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DA422DD"/>
    <w:multiLevelType w:val="hybridMultilevel"/>
    <w:tmpl w:val="5EB6E780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A956F9"/>
    <w:multiLevelType w:val="hybridMultilevel"/>
    <w:tmpl w:val="02C24D5E"/>
    <w:lvl w:ilvl="0" w:tplc="8AFA1F7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1434AD"/>
    <w:multiLevelType w:val="hybridMultilevel"/>
    <w:tmpl w:val="62B88A86"/>
    <w:lvl w:ilvl="0" w:tplc="88BE77C0"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6" w15:restartNumberingAfterBreak="0">
    <w:nsid w:val="7B343DB0"/>
    <w:multiLevelType w:val="hybridMultilevel"/>
    <w:tmpl w:val="11E6F65E"/>
    <w:lvl w:ilvl="0" w:tplc="17765708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2"/>
    <w:rsid w:val="00003219"/>
    <w:rsid w:val="00005882"/>
    <w:rsid w:val="00015C1B"/>
    <w:rsid w:val="00016EB0"/>
    <w:rsid w:val="00023C24"/>
    <w:rsid w:val="00045795"/>
    <w:rsid w:val="00046CEB"/>
    <w:rsid w:val="000521AC"/>
    <w:rsid w:val="00052BB1"/>
    <w:rsid w:val="00056115"/>
    <w:rsid w:val="000641C0"/>
    <w:rsid w:val="00092089"/>
    <w:rsid w:val="00092A6F"/>
    <w:rsid w:val="000945D6"/>
    <w:rsid w:val="00097968"/>
    <w:rsid w:val="000A2FEE"/>
    <w:rsid w:val="000A4B96"/>
    <w:rsid w:val="000E117B"/>
    <w:rsid w:val="000E2180"/>
    <w:rsid w:val="000E2CD5"/>
    <w:rsid w:val="000E5460"/>
    <w:rsid w:val="000E7A8D"/>
    <w:rsid w:val="000F2F0D"/>
    <w:rsid w:val="001016E2"/>
    <w:rsid w:val="00102127"/>
    <w:rsid w:val="00102216"/>
    <w:rsid w:val="00112947"/>
    <w:rsid w:val="00123413"/>
    <w:rsid w:val="00126D3E"/>
    <w:rsid w:val="001419F3"/>
    <w:rsid w:val="00143444"/>
    <w:rsid w:val="001438C0"/>
    <w:rsid w:val="00144C19"/>
    <w:rsid w:val="00156480"/>
    <w:rsid w:val="00171AA8"/>
    <w:rsid w:val="001935A5"/>
    <w:rsid w:val="0019489D"/>
    <w:rsid w:val="00194A3D"/>
    <w:rsid w:val="001B5D6E"/>
    <w:rsid w:val="001B610B"/>
    <w:rsid w:val="001C5FF0"/>
    <w:rsid w:val="001C61C7"/>
    <w:rsid w:val="001C7155"/>
    <w:rsid w:val="001D6642"/>
    <w:rsid w:val="001E1BB2"/>
    <w:rsid w:val="001E5E2A"/>
    <w:rsid w:val="001E5F1F"/>
    <w:rsid w:val="001E7A72"/>
    <w:rsid w:val="001E7C35"/>
    <w:rsid w:val="002009C5"/>
    <w:rsid w:val="00205E3E"/>
    <w:rsid w:val="0021115D"/>
    <w:rsid w:val="00217413"/>
    <w:rsid w:val="00220510"/>
    <w:rsid w:val="00221AE8"/>
    <w:rsid w:val="00226511"/>
    <w:rsid w:val="00233C3B"/>
    <w:rsid w:val="00240C2E"/>
    <w:rsid w:val="00240CD7"/>
    <w:rsid w:val="00252A4D"/>
    <w:rsid w:val="00256342"/>
    <w:rsid w:val="002567A9"/>
    <w:rsid w:val="00261763"/>
    <w:rsid w:val="0026629A"/>
    <w:rsid w:val="00271116"/>
    <w:rsid w:val="00271902"/>
    <w:rsid w:val="00280537"/>
    <w:rsid w:val="00286561"/>
    <w:rsid w:val="002960CB"/>
    <w:rsid w:val="0029699A"/>
    <w:rsid w:val="002B0C88"/>
    <w:rsid w:val="002B3344"/>
    <w:rsid w:val="002C31C1"/>
    <w:rsid w:val="002D37E2"/>
    <w:rsid w:val="002D4C79"/>
    <w:rsid w:val="002E5A11"/>
    <w:rsid w:val="002E671A"/>
    <w:rsid w:val="002F130C"/>
    <w:rsid w:val="002F6E80"/>
    <w:rsid w:val="0031778F"/>
    <w:rsid w:val="003179FD"/>
    <w:rsid w:val="0032384C"/>
    <w:rsid w:val="003271A2"/>
    <w:rsid w:val="00351278"/>
    <w:rsid w:val="0037034A"/>
    <w:rsid w:val="00370AFF"/>
    <w:rsid w:val="00376176"/>
    <w:rsid w:val="003766BA"/>
    <w:rsid w:val="00387EAC"/>
    <w:rsid w:val="003905FE"/>
    <w:rsid w:val="0039603F"/>
    <w:rsid w:val="003B53A1"/>
    <w:rsid w:val="003C2898"/>
    <w:rsid w:val="003C3477"/>
    <w:rsid w:val="004042FD"/>
    <w:rsid w:val="004216D1"/>
    <w:rsid w:val="00437C1A"/>
    <w:rsid w:val="00442B54"/>
    <w:rsid w:val="004443A4"/>
    <w:rsid w:val="0046077C"/>
    <w:rsid w:val="004660A4"/>
    <w:rsid w:val="0047745B"/>
    <w:rsid w:val="00487178"/>
    <w:rsid w:val="00492D7A"/>
    <w:rsid w:val="0049314D"/>
    <w:rsid w:val="00496AD8"/>
    <w:rsid w:val="004B2B02"/>
    <w:rsid w:val="004B5CBB"/>
    <w:rsid w:val="004C78F3"/>
    <w:rsid w:val="004D2E9D"/>
    <w:rsid w:val="004F0307"/>
    <w:rsid w:val="00502239"/>
    <w:rsid w:val="00502C78"/>
    <w:rsid w:val="00510E21"/>
    <w:rsid w:val="00513943"/>
    <w:rsid w:val="00516586"/>
    <w:rsid w:val="005178B4"/>
    <w:rsid w:val="0052527D"/>
    <w:rsid w:val="005333F0"/>
    <w:rsid w:val="00536DCE"/>
    <w:rsid w:val="00537090"/>
    <w:rsid w:val="00550C91"/>
    <w:rsid w:val="00550F31"/>
    <w:rsid w:val="005576F5"/>
    <w:rsid w:val="0057129C"/>
    <w:rsid w:val="00574216"/>
    <w:rsid w:val="00587B9E"/>
    <w:rsid w:val="005A211F"/>
    <w:rsid w:val="005A4101"/>
    <w:rsid w:val="005B314A"/>
    <w:rsid w:val="005B5663"/>
    <w:rsid w:val="005C6C36"/>
    <w:rsid w:val="005D1B38"/>
    <w:rsid w:val="005E37EA"/>
    <w:rsid w:val="005E3DA7"/>
    <w:rsid w:val="005F1324"/>
    <w:rsid w:val="005F3462"/>
    <w:rsid w:val="005F61D9"/>
    <w:rsid w:val="00602B99"/>
    <w:rsid w:val="00617FCB"/>
    <w:rsid w:val="006226E2"/>
    <w:rsid w:val="00632686"/>
    <w:rsid w:val="0063689E"/>
    <w:rsid w:val="00644EEE"/>
    <w:rsid w:val="0065235F"/>
    <w:rsid w:val="00653587"/>
    <w:rsid w:val="006555CE"/>
    <w:rsid w:val="00667479"/>
    <w:rsid w:val="00673C33"/>
    <w:rsid w:val="00690D8A"/>
    <w:rsid w:val="0069246F"/>
    <w:rsid w:val="006942F5"/>
    <w:rsid w:val="006A045A"/>
    <w:rsid w:val="006E0E3D"/>
    <w:rsid w:val="006E4BB2"/>
    <w:rsid w:val="006E7270"/>
    <w:rsid w:val="006F1947"/>
    <w:rsid w:val="006F24F4"/>
    <w:rsid w:val="006F411F"/>
    <w:rsid w:val="007041BD"/>
    <w:rsid w:val="00731677"/>
    <w:rsid w:val="00731AD3"/>
    <w:rsid w:val="00747D95"/>
    <w:rsid w:val="00751501"/>
    <w:rsid w:val="00753519"/>
    <w:rsid w:val="00783B4B"/>
    <w:rsid w:val="00786DDD"/>
    <w:rsid w:val="00796F61"/>
    <w:rsid w:val="007A692E"/>
    <w:rsid w:val="007B26CC"/>
    <w:rsid w:val="007C04C7"/>
    <w:rsid w:val="007C4D59"/>
    <w:rsid w:val="007C51B1"/>
    <w:rsid w:val="007C5BAD"/>
    <w:rsid w:val="007C618C"/>
    <w:rsid w:val="007C7F85"/>
    <w:rsid w:val="007D0898"/>
    <w:rsid w:val="007E2300"/>
    <w:rsid w:val="007E2F5C"/>
    <w:rsid w:val="007E770F"/>
    <w:rsid w:val="007F6D4A"/>
    <w:rsid w:val="00827728"/>
    <w:rsid w:val="00830F90"/>
    <w:rsid w:val="008452A2"/>
    <w:rsid w:val="00850D39"/>
    <w:rsid w:val="0085135A"/>
    <w:rsid w:val="0085193B"/>
    <w:rsid w:val="00856572"/>
    <w:rsid w:val="00864C8C"/>
    <w:rsid w:val="00865092"/>
    <w:rsid w:val="00867FD9"/>
    <w:rsid w:val="008770F7"/>
    <w:rsid w:val="008901B0"/>
    <w:rsid w:val="008925DA"/>
    <w:rsid w:val="008B5361"/>
    <w:rsid w:val="008D500E"/>
    <w:rsid w:val="008D5F9C"/>
    <w:rsid w:val="008F1788"/>
    <w:rsid w:val="00902667"/>
    <w:rsid w:val="00910335"/>
    <w:rsid w:val="009122BB"/>
    <w:rsid w:val="009166A9"/>
    <w:rsid w:val="00921A2A"/>
    <w:rsid w:val="00933A55"/>
    <w:rsid w:val="009533BF"/>
    <w:rsid w:val="0095714F"/>
    <w:rsid w:val="00967721"/>
    <w:rsid w:val="00992CFD"/>
    <w:rsid w:val="009A0C26"/>
    <w:rsid w:val="009A6DC9"/>
    <w:rsid w:val="009B0DDD"/>
    <w:rsid w:val="009B4956"/>
    <w:rsid w:val="009B5B77"/>
    <w:rsid w:val="009C508C"/>
    <w:rsid w:val="009D4CE8"/>
    <w:rsid w:val="009D5747"/>
    <w:rsid w:val="009E69F4"/>
    <w:rsid w:val="00A25961"/>
    <w:rsid w:val="00A27140"/>
    <w:rsid w:val="00A6203C"/>
    <w:rsid w:val="00A73313"/>
    <w:rsid w:val="00A85F46"/>
    <w:rsid w:val="00AA74AC"/>
    <w:rsid w:val="00AB44C4"/>
    <w:rsid w:val="00AC456B"/>
    <w:rsid w:val="00AF0ADE"/>
    <w:rsid w:val="00AF1104"/>
    <w:rsid w:val="00AF3AF5"/>
    <w:rsid w:val="00B0210F"/>
    <w:rsid w:val="00B0249A"/>
    <w:rsid w:val="00B133F8"/>
    <w:rsid w:val="00B3133E"/>
    <w:rsid w:val="00B33223"/>
    <w:rsid w:val="00B474E0"/>
    <w:rsid w:val="00B52395"/>
    <w:rsid w:val="00B529D9"/>
    <w:rsid w:val="00B55598"/>
    <w:rsid w:val="00B566BE"/>
    <w:rsid w:val="00B6059A"/>
    <w:rsid w:val="00B66F58"/>
    <w:rsid w:val="00B670A3"/>
    <w:rsid w:val="00B67ECE"/>
    <w:rsid w:val="00B8600F"/>
    <w:rsid w:val="00B90D3F"/>
    <w:rsid w:val="00B92C3A"/>
    <w:rsid w:val="00B93C1E"/>
    <w:rsid w:val="00BA7872"/>
    <w:rsid w:val="00BB5CC4"/>
    <w:rsid w:val="00BC1DEF"/>
    <w:rsid w:val="00BE253A"/>
    <w:rsid w:val="00BE56F6"/>
    <w:rsid w:val="00BF099B"/>
    <w:rsid w:val="00C00EEF"/>
    <w:rsid w:val="00C07274"/>
    <w:rsid w:val="00C135D4"/>
    <w:rsid w:val="00C25234"/>
    <w:rsid w:val="00C53B9A"/>
    <w:rsid w:val="00C55825"/>
    <w:rsid w:val="00C55833"/>
    <w:rsid w:val="00C75F7C"/>
    <w:rsid w:val="00C76CBE"/>
    <w:rsid w:val="00C90955"/>
    <w:rsid w:val="00C923C9"/>
    <w:rsid w:val="00C94920"/>
    <w:rsid w:val="00C97DA1"/>
    <w:rsid w:val="00CA1AD0"/>
    <w:rsid w:val="00CA21A2"/>
    <w:rsid w:val="00CA3D24"/>
    <w:rsid w:val="00CA451F"/>
    <w:rsid w:val="00CB144F"/>
    <w:rsid w:val="00CB56A7"/>
    <w:rsid w:val="00CC4222"/>
    <w:rsid w:val="00CD339A"/>
    <w:rsid w:val="00CD74DA"/>
    <w:rsid w:val="00CE01AA"/>
    <w:rsid w:val="00CE53E1"/>
    <w:rsid w:val="00D003A7"/>
    <w:rsid w:val="00D25B9B"/>
    <w:rsid w:val="00D32C5F"/>
    <w:rsid w:val="00D51F84"/>
    <w:rsid w:val="00D52F30"/>
    <w:rsid w:val="00D66FF5"/>
    <w:rsid w:val="00D7501E"/>
    <w:rsid w:val="00D82CFD"/>
    <w:rsid w:val="00D848DE"/>
    <w:rsid w:val="00D9151D"/>
    <w:rsid w:val="00D91F7B"/>
    <w:rsid w:val="00D95D9D"/>
    <w:rsid w:val="00DC66EE"/>
    <w:rsid w:val="00DC756A"/>
    <w:rsid w:val="00DD4F41"/>
    <w:rsid w:val="00DE1AF1"/>
    <w:rsid w:val="00E028E7"/>
    <w:rsid w:val="00E17639"/>
    <w:rsid w:val="00E17BD6"/>
    <w:rsid w:val="00E36832"/>
    <w:rsid w:val="00E45115"/>
    <w:rsid w:val="00E470D4"/>
    <w:rsid w:val="00E51258"/>
    <w:rsid w:val="00E516C4"/>
    <w:rsid w:val="00E6542C"/>
    <w:rsid w:val="00E757A3"/>
    <w:rsid w:val="00E7700B"/>
    <w:rsid w:val="00E779C2"/>
    <w:rsid w:val="00E924F7"/>
    <w:rsid w:val="00EB5891"/>
    <w:rsid w:val="00EB7028"/>
    <w:rsid w:val="00EC028F"/>
    <w:rsid w:val="00EC4260"/>
    <w:rsid w:val="00EC7F49"/>
    <w:rsid w:val="00ED2031"/>
    <w:rsid w:val="00EE0291"/>
    <w:rsid w:val="00EE4623"/>
    <w:rsid w:val="00EF02C2"/>
    <w:rsid w:val="00EF033F"/>
    <w:rsid w:val="00F04DD4"/>
    <w:rsid w:val="00F128A3"/>
    <w:rsid w:val="00F14583"/>
    <w:rsid w:val="00F341FF"/>
    <w:rsid w:val="00F40724"/>
    <w:rsid w:val="00F41F9E"/>
    <w:rsid w:val="00F52453"/>
    <w:rsid w:val="00F624DD"/>
    <w:rsid w:val="00F6359B"/>
    <w:rsid w:val="00F71CAD"/>
    <w:rsid w:val="00F734C6"/>
    <w:rsid w:val="00F73D6A"/>
    <w:rsid w:val="00F76FA0"/>
    <w:rsid w:val="00F80B8D"/>
    <w:rsid w:val="00F8598E"/>
    <w:rsid w:val="00FB4259"/>
    <w:rsid w:val="00FC3F86"/>
    <w:rsid w:val="00FC68B5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AA009"/>
  <w15:docId w15:val="{48DA05F5-642B-48B4-8BC9-7DD52D02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D4A"/>
  </w:style>
  <w:style w:type="paragraph" w:styleId="Heading8">
    <w:name w:val="heading 8"/>
    <w:basedOn w:val="Normal"/>
    <w:next w:val="Normal"/>
    <w:link w:val="Heading8Char"/>
    <w:unhideWhenUsed/>
    <w:qFormat/>
    <w:rsid w:val="00351278"/>
    <w:pPr>
      <w:keepNext/>
      <w:spacing w:after="0" w:line="240" w:lineRule="auto"/>
      <w:ind w:firstLine="720"/>
      <w:jc w:val="both"/>
      <w:outlineLvl w:val="7"/>
    </w:pPr>
    <w:rPr>
      <w:rFonts w:ascii="Arial" w:eastAsia="Times New Roman" w:hAnsi="Arial" w:cs="Arial"/>
      <w:b/>
      <w:bCs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C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533BF"/>
  </w:style>
  <w:style w:type="paragraph" w:styleId="Footer">
    <w:name w:val="footer"/>
    <w:basedOn w:val="Normal"/>
    <w:link w:val="FooterChar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BF"/>
  </w:style>
  <w:style w:type="paragraph" w:styleId="BalloonText">
    <w:name w:val="Balloon Text"/>
    <w:basedOn w:val="Normal"/>
    <w:link w:val="BalloonTextChar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D4F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3313"/>
    <w:pPr>
      <w:ind w:left="720"/>
      <w:contextualSpacing/>
    </w:pPr>
  </w:style>
  <w:style w:type="character" w:customStyle="1" w:styleId="2">
    <w:name w:val="Основен текст (2)_"/>
    <w:basedOn w:val="DefaultParagraphFont"/>
    <w:link w:val="20"/>
    <w:rsid w:val="003C34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3C3477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3C34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3C34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Hyperlink">
    <w:name w:val="Hyperlink"/>
    <w:basedOn w:val="DefaultParagraphFont"/>
    <w:uiPriority w:val="99"/>
    <w:unhideWhenUsed/>
    <w:rsid w:val="003C3477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E029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rsid w:val="00D52F30"/>
    <w:rPr>
      <w:rFonts w:ascii="Times New Roman" w:hAnsi="Times New Roman" w:cs="Times New Roman" w:hint="default"/>
      <w:color w:val="000000"/>
      <w:sz w:val="24"/>
      <w:szCs w:val="24"/>
    </w:rPr>
  </w:style>
  <w:style w:type="character" w:styleId="Strong">
    <w:name w:val="Strong"/>
    <w:qFormat/>
    <w:rsid w:val="00D52F30"/>
    <w:rPr>
      <w:b/>
      <w:bCs/>
    </w:rPr>
  </w:style>
  <w:style w:type="paragraph" w:customStyle="1" w:styleId="m">
    <w:name w:val="m"/>
    <w:basedOn w:val="Normal"/>
    <w:rsid w:val="00D52F30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PageNumber">
    <w:name w:val="page number"/>
    <w:basedOn w:val="DefaultParagraphFont"/>
    <w:rsid w:val="00D52F30"/>
  </w:style>
  <w:style w:type="paragraph" w:styleId="BodyText">
    <w:name w:val="Body Text"/>
    <w:basedOn w:val="Normal"/>
    <w:link w:val="BodyTextChar"/>
    <w:rsid w:val="00D52F3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D52F3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rsid w:val="00D52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B5D6E"/>
    <w:pPr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B5D6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2969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">
    <w:name w:val="List"/>
    <w:basedOn w:val="Normal"/>
    <w:unhideWhenUsed/>
    <w:rsid w:val="00D51F84"/>
    <w:pPr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</w:rPr>
  </w:style>
  <w:style w:type="paragraph" w:styleId="List2">
    <w:name w:val="List 2"/>
    <w:basedOn w:val="Normal"/>
    <w:uiPriority w:val="99"/>
    <w:unhideWhenUsed/>
    <w:rsid w:val="00351278"/>
    <w:pPr>
      <w:ind w:left="566" w:hanging="283"/>
      <w:contextualSpacing/>
    </w:pPr>
  </w:style>
  <w:style w:type="character" w:customStyle="1" w:styleId="Heading8Char">
    <w:name w:val="Heading 8 Char"/>
    <w:basedOn w:val="DefaultParagraphFont"/>
    <w:link w:val="Heading8"/>
    <w:rsid w:val="00351278"/>
    <w:rPr>
      <w:rFonts w:ascii="Arial" w:eastAsia="Times New Roman" w:hAnsi="Arial" w:cs="Arial"/>
      <w:b/>
      <w:bCs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">
    <w:name w:val="Body Text Indent"/>
    <w:basedOn w:val="Normal"/>
    <w:link w:val="BodyTextIndentChar"/>
    <w:uiPriority w:val="99"/>
    <w:unhideWhenUsed/>
    <w:rsid w:val="00D66FF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66FF5"/>
  </w:style>
  <w:style w:type="paragraph" w:styleId="Caption">
    <w:name w:val="caption"/>
    <w:basedOn w:val="Normal"/>
    <w:next w:val="Normal"/>
    <w:unhideWhenUsed/>
    <w:qFormat/>
    <w:rsid w:val="00B8600F"/>
    <w:pPr>
      <w:spacing w:after="0" w:line="240" w:lineRule="auto"/>
      <w:ind w:firstLine="720"/>
      <w:jc w:val="both"/>
    </w:pPr>
    <w:rPr>
      <w:rFonts w:ascii="HebarU" w:eastAsia="Times New Roman" w:hAnsi="HebarU" w:cs="Times New Roman"/>
      <w:b/>
      <w:bCs/>
      <w:sz w:val="56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E770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E770F"/>
    <w:rPr>
      <w:sz w:val="16"/>
      <w:szCs w:val="16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2341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23413"/>
  </w:style>
  <w:style w:type="paragraph" w:styleId="List3">
    <w:name w:val="List 3"/>
    <w:basedOn w:val="Normal"/>
    <w:uiPriority w:val="99"/>
    <w:semiHidden/>
    <w:unhideWhenUsed/>
    <w:rsid w:val="00602B99"/>
    <w:pPr>
      <w:ind w:left="849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33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tina_kneja@knezh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8C6B-7703-4E21-8301-AE41ABA3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12</Pages>
  <Words>3482</Words>
  <Characters>19849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ITANCHEVA</cp:lastModifiedBy>
  <cp:revision>273</cp:revision>
  <cp:lastPrinted>2021-12-20T12:43:00Z</cp:lastPrinted>
  <dcterms:created xsi:type="dcterms:W3CDTF">2024-12-30T09:16:00Z</dcterms:created>
  <dcterms:modified xsi:type="dcterms:W3CDTF">2025-07-09T13:59:00Z</dcterms:modified>
</cp:coreProperties>
</file>