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0A0786">
        <w:trPr>
          <w:trHeight w:val="62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570584">
              <w:rPr>
                <w:shd w:val="clear" w:color="auto" w:fill="FFFFFF" w:themeFill="background1"/>
              </w:rPr>
            </w:r>
            <w:r w:rsidR="00570584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0A0786">
        <w:trPr>
          <w:trHeight w:val="1020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14F1110" w:rsidR="00DC47E2" w:rsidRPr="005C2A16" w:rsidRDefault="00DE37C0" w:rsidP="00DE37C0">
            <w:pPr>
              <w:rPr>
                <w:lang w:val="en-US"/>
              </w:rPr>
            </w:pPr>
            <w:r w:rsidRPr="00A86BA6">
              <w:t xml:space="preserve">Проект на </w:t>
            </w:r>
            <w:r w:rsidR="00427680">
              <w:t>Постановление на Министерския съвет</w:t>
            </w:r>
            <w:r w:rsidRPr="00A86BA6">
              <w:t xml:space="preserve"> за изменение </w:t>
            </w:r>
            <w:r>
              <w:t xml:space="preserve">и допълнение </w:t>
            </w:r>
            <w:r w:rsidRPr="00EF1DD4">
              <w:t>на Наредбата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570584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C5624F">
        <w:trPr>
          <w:trHeight w:val="54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427680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C5624F" w:rsidRPr="00DC47E2" w14:paraId="263AC887" w14:textId="77777777" w:rsidTr="00C5624F">
        <w:trPr>
          <w:trHeight w:val="364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C5624F" w:rsidRPr="00DC47E2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D8B3F0F" w:rsidR="00C5624F" w:rsidRPr="00010B2B" w:rsidRDefault="00427680" w:rsidP="00C5624F">
            <w:pPr>
              <w:jc w:val="left"/>
              <w:rPr>
                <w:highlight w:val="yellow"/>
              </w:rPr>
            </w:pPr>
            <w:r w:rsidRPr="00427680">
              <w:t>03-00-340/27.11.2025 г.</w:t>
            </w:r>
          </w:p>
        </w:tc>
      </w:tr>
      <w:tr w:rsidR="00C5624F" w:rsidRPr="00DC47E2" w14:paraId="28582966" w14:textId="77777777" w:rsidTr="00C5624F">
        <w:trPr>
          <w:trHeight w:val="6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C5624F" w:rsidRPr="00DC47E2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92016E6754B048A4BCEFF536C446C5CB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F644CA3E1AD748348372B532CC5DF49C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1022D812" w:rsidR="00C5624F" w:rsidRPr="00010B2B" w:rsidRDefault="007373DE" w:rsidP="00C5624F">
                    <w:pPr>
                      <w:rPr>
                        <w:highlight w:val="yellow"/>
                      </w:rPr>
                    </w:pPr>
                    <w:r>
                      <w:t>Министерство на културата</w:t>
                    </w:r>
                  </w:p>
                </w:tc>
              </w:sdtContent>
            </w:sdt>
          </w:sdtContent>
        </w:sdt>
      </w:tr>
      <w:tr w:rsidR="00C5624F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C5624F" w:rsidRPr="00DC47E2" w:rsidRDefault="00C5624F" w:rsidP="00C5624F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C5624F">
              <w:instrText xml:space="preserve"> FORMDROPDOWN </w:instrText>
            </w:r>
            <w:r w:rsidR="00570584">
              <w:fldChar w:fldCharType="separate"/>
            </w:r>
            <w:r w:rsidRPr="00C5624F">
              <w:fldChar w:fldCharType="end"/>
            </w:r>
            <w:bookmarkEnd w:id="0"/>
          </w:p>
        </w:tc>
      </w:tr>
      <w:tr w:rsidR="00C5624F" w:rsidRPr="00DC47E2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D85359E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C5624F">
              <w:instrText xml:space="preserve"> FORMDROPDOWN </w:instrText>
            </w:r>
            <w:r w:rsidR="00570584">
              <w:fldChar w:fldCharType="separate"/>
            </w:r>
            <w:r w:rsidRPr="00C5624F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6BB3827F" w:rsidR="00DC47E2" w:rsidRPr="007B3927" w:rsidRDefault="00DC47E2" w:rsidP="00B22AAD">
      <w:pPr>
        <w:sectPr w:rsidR="00DC47E2" w:rsidRPr="007B3927" w:rsidSect="00DD12B7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7B3927" w14:paraId="54E3E36B" w14:textId="77777777" w:rsidTr="00E96417">
        <w:tc>
          <w:tcPr>
            <w:tcW w:w="10349" w:type="dxa"/>
            <w:shd w:val="clear" w:color="auto" w:fill="FFFFFF" w:themeFill="background1"/>
          </w:tcPr>
          <w:p w14:paraId="1EA407D0" w14:textId="77777777" w:rsidR="005C2A16" w:rsidRDefault="005C2A16" w:rsidP="001653F4">
            <w:pPr>
              <w:pStyle w:val="Heading1"/>
              <w:spacing w:line="360" w:lineRule="auto"/>
            </w:pPr>
            <w:r w:rsidRPr="002555C1">
              <w:t>О</w:t>
            </w:r>
            <w:r>
              <w:t>тносно Раздел 1 „Проблем/проблеми за решаване“:</w:t>
            </w:r>
          </w:p>
          <w:p w14:paraId="40CDF63A" w14:textId="1DAEDA62" w:rsidR="005C2A16" w:rsidRDefault="005C2A16" w:rsidP="001653F4">
            <w:pPr>
              <w:spacing w:line="360" w:lineRule="auto"/>
              <w:ind w:firstLine="741"/>
            </w:pPr>
            <w:r>
              <w:t>Предлагаме за повече яснота при представянето на проблема да се включи допълнителна информация и данни, които изясняват по-подробно същността на проблема</w:t>
            </w:r>
            <w:r w:rsidR="006605A2">
              <w:t>, както</w:t>
            </w:r>
            <w:r>
              <w:t xml:space="preserve"> и какви са негативните последици от съществуването му.</w:t>
            </w:r>
          </w:p>
          <w:p w14:paraId="448DDF0A" w14:textId="484CAE77" w:rsidR="00C209EC" w:rsidRDefault="00C209EC" w:rsidP="001653F4">
            <w:pPr>
              <w:pStyle w:val="Heading1"/>
              <w:spacing w:line="360" w:lineRule="auto"/>
            </w:pPr>
            <w:r>
              <w:t>Относно Р</w:t>
            </w:r>
            <w:r w:rsidRPr="00373496">
              <w:t xml:space="preserve">аздел </w:t>
            </w:r>
            <w:r w:rsidR="00B430BF">
              <w:t>3</w:t>
            </w:r>
            <w:r w:rsidRPr="00373496">
              <w:t>.</w:t>
            </w:r>
            <w:r>
              <w:t xml:space="preserve"> </w:t>
            </w:r>
            <w:r w:rsidR="00B430BF">
              <w:t>„Заинтересовани страни“</w:t>
            </w:r>
            <w:r>
              <w:t>:</w:t>
            </w:r>
          </w:p>
          <w:p w14:paraId="79CA539C" w14:textId="3D480AD2" w:rsidR="00C209EC" w:rsidRDefault="00B430BF" w:rsidP="001653F4">
            <w:pPr>
              <w:spacing w:line="360" w:lineRule="auto"/>
              <w:ind w:firstLine="741"/>
            </w:pPr>
            <w:r>
              <w:t xml:space="preserve">Предлагаме в този раздел по възможност в </w:t>
            </w:r>
            <w:r w:rsidR="005C2A16">
              <w:t xml:space="preserve">идентифицираните </w:t>
            </w:r>
            <w:r>
              <w:t xml:space="preserve">групи заинтересовани страни да се обособят подгрупи с посочване на брой в тези групи, където това е възможно </w:t>
            </w:r>
            <w:r w:rsidR="005C2A16">
              <w:rPr>
                <w:lang w:val="en-US"/>
              </w:rPr>
              <w:t>(</w:t>
            </w:r>
            <w:r w:rsidR="005C2A16">
              <w:t>например брой общини, кметства</w:t>
            </w:r>
            <w:r w:rsidR="001135E8">
              <w:t xml:space="preserve">, лицата, вписани в регистъра по </w:t>
            </w:r>
            <w:r w:rsidR="001135E8" w:rsidRPr="001135E8">
              <w:t>чл. 165, ал. 1 от ЗКН</w:t>
            </w:r>
            <w:r w:rsidR="005C2A16" w:rsidRPr="001135E8">
              <w:t xml:space="preserve"> и т.н.</w:t>
            </w:r>
            <w:r w:rsidR="005C2A16" w:rsidRPr="001135E8">
              <w:rPr>
                <w:lang w:val="en-US"/>
              </w:rPr>
              <w:t>)</w:t>
            </w:r>
            <w:r w:rsidR="005C2A16" w:rsidRPr="001135E8">
              <w:t>.</w:t>
            </w:r>
          </w:p>
          <w:p w14:paraId="6C4B0A0F" w14:textId="4A9DF4FC" w:rsidR="0067313E" w:rsidRDefault="0067313E" w:rsidP="001653F4">
            <w:pPr>
              <w:pStyle w:val="Heading1"/>
              <w:spacing w:line="360" w:lineRule="auto"/>
            </w:pPr>
            <w:r>
              <w:t>Относно Р</w:t>
            </w:r>
            <w:r w:rsidRPr="00373496">
              <w:t xml:space="preserve">аздел </w:t>
            </w:r>
            <w:r>
              <w:t>4</w:t>
            </w:r>
            <w:r w:rsidRPr="00373496">
              <w:t>.</w:t>
            </w:r>
            <w:r>
              <w:t xml:space="preserve"> „Варианти на действие. Анализ на въздействията“:</w:t>
            </w:r>
          </w:p>
          <w:p w14:paraId="556B0870" w14:textId="1D375475" w:rsidR="006605A2" w:rsidRPr="00B77CDA" w:rsidRDefault="006605A2" w:rsidP="001653F4">
            <w:pPr>
              <w:pStyle w:val="02"/>
            </w:pPr>
            <w:r w:rsidRPr="00844927">
              <w:rPr>
                <w:rStyle w:val="Hyperlink"/>
                <w:color w:val="auto"/>
                <w:u w:val="none"/>
              </w:rPr>
              <w:t>В представената оценка</w:t>
            </w:r>
            <w:r>
              <w:rPr>
                <w:rStyle w:val="Hyperlink"/>
                <w:color w:val="auto"/>
                <w:u w:val="none"/>
              </w:rPr>
              <w:t xml:space="preserve"> при разглеждането на вариантите и особено </w:t>
            </w:r>
            <w:r w:rsidR="00FE1541" w:rsidRPr="00FE1541">
              <w:rPr>
                <w:rStyle w:val="Hyperlink"/>
                <w:color w:val="auto"/>
                <w:u w:val="none"/>
              </w:rPr>
              <w:t xml:space="preserve">при разглеждането </w:t>
            </w:r>
            <w:r>
              <w:rPr>
                <w:rStyle w:val="Hyperlink"/>
                <w:color w:val="auto"/>
                <w:u w:val="none"/>
              </w:rPr>
              <w:t xml:space="preserve">на варианта с нормативна намеса </w:t>
            </w:r>
            <w:r w:rsidRPr="00844927">
              <w:rPr>
                <w:rStyle w:val="Hyperlink"/>
                <w:color w:val="auto"/>
                <w:u w:val="none"/>
              </w:rPr>
              <w:t>са описани евентуални</w:t>
            </w:r>
            <w:r>
              <w:rPr>
                <w:rStyle w:val="Hyperlink"/>
                <w:color w:val="auto"/>
                <w:u w:val="none"/>
              </w:rPr>
              <w:t>те</w:t>
            </w:r>
            <w:r w:rsidRPr="00844927">
              <w:rPr>
                <w:rStyle w:val="Hyperlink"/>
                <w:color w:val="auto"/>
                <w:u w:val="none"/>
              </w:rPr>
              <w:t xml:space="preserve"> последици от прилагането на вариант</w:t>
            </w:r>
            <w:r>
              <w:rPr>
                <w:rStyle w:val="Hyperlink"/>
                <w:color w:val="auto"/>
                <w:u w:val="none"/>
              </w:rPr>
              <w:t>а</w:t>
            </w:r>
            <w:r w:rsidRPr="00844927">
              <w:rPr>
                <w:rStyle w:val="Hyperlink"/>
                <w:color w:val="auto"/>
                <w:u w:val="none"/>
              </w:rPr>
              <w:t>, без д</w:t>
            </w:r>
            <w:r w:rsidRPr="00B77CDA">
              <w:rPr>
                <w:rStyle w:val="Hyperlink"/>
                <w:color w:val="auto"/>
                <w:u w:val="none"/>
              </w:rPr>
              <w:t>а е изяснено в резултат на какви конкретни действия/мерки се очаква да бъдат постигнати определени резултати</w:t>
            </w:r>
            <w:r>
              <w:rPr>
                <w:rStyle w:val="Hyperlink"/>
                <w:color w:val="auto"/>
                <w:u w:val="none"/>
              </w:rPr>
              <w:t xml:space="preserve"> и</w:t>
            </w:r>
            <w:r w:rsidRPr="00B77CDA">
              <w:rPr>
                <w:rStyle w:val="Hyperlink"/>
                <w:color w:val="auto"/>
                <w:u w:val="none"/>
              </w:rPr>
              <w:t xml:space="preserve"> как са направени изводите относно постигането на заложените цели. </w:t>
            </w:r>
            <w:r>
              <w:rPr>
                <w:rStyle w:val="Hyperlink"/>
                <w:color w:val="auto"/>
                <w:u w:val="none"/>
              </w:rPr>
              <w:t xml:space="preserve">Във </w:t>
            </w:r>
            <w:r>
              <w:rPr>
                <w:rStyle w:val="Hyperlink"/>
                <w:color w:val="auto"/>
                <w:u w:val="none"/>
              </w:rPr>
              <w:lastRenderedPageBreak/>
              <w:t>връзка с това предлагаме</w:t>
            </w:r>
            <w:r w:rsidRPr="00B77CDA">
              <w:rPr>
                <w:rStyle w:val="Hyperlink"/>
                <w:color w:val="auto"/>
                <w:u w:val="none"/>
              </w:rPr>
              <w:t xml:space="preserve"> </w:t>
            </w:r>
            <w:r>
              <w:rPr>
                <w:rStyle w:val="Hyperlink"/>
                <w:color w:val="auto"/>
                <w:u w:val="none"/>
              </w:rPr>
              <w:t xml:space="preserve">представянето на варианта с нормативна намеса </w:t>
            </w:r>
            <w:r w:rsidRPr="00B77CDA">
              <w:rPr>
                <w:rStyle w:val="Hyperlink"/>
                <w:color w:val="auto"/>
                <w:u w:val="none"/>
              </w:rPr>
              <w:t xml:space="preserve">да се </w:t>
            </w:r>
            <w:r>
              <w:rPr>
                <w:rStyle w:val="Hyperlink"/>
                <w:color w:val="auto"/>
                <w:u w:val="none"/>
              </w:rPr>
              <w:t xml:space="preserve">допълни с по-подобна информация относно това какви </w:t>
            </w:r>
            <w:r w:rsidRPr="00B77CDA">
              <w:rPr>
                <w:rStyle w:val="Hyperlink"/>
                <w:color w:val="auto"/>
                <w:u w:val="none"/>
              </w:rPr>
              <w:t>к</w:t>
            </w:r>
            <w:r>
              <w:rPr>
                <w:rStyle w:val="Hyperlink"/>
                <w:color w:val="auto"/>
                <w:u w:val="none"/>
              </w:rPr>
              <w:t xml:space="preserve">онкретни </w:t>
            </w:r>
            <w:r w:rsidRPr="00B77CDA">
              <w:rPr>
                <w:rStyle w:val="Hyperlink"/>
                <w:color w:val="auto"/>
                <w:u w:val="none"/>
              </w:rPr>
              <w:t xml:space="preserve">нормативни промени се предвиждат, какви </w:t>
            </w:r>
            <w:r>
              <w:rPr>
                <w:rStyle w:val="Hyperlink"/>
                <w:color w:val="auto"/>
                <w:u w:val="none"/>
              </w:rPr>
              <w:t xml:space="preserve">са другите необходими </w:t>
            </w:r>
            <w:r w:rsidRPr="00B77CDA">
              <w:rPr>
                <w:rStyle w:val="Hyperlink"/>
                <w:color w:val="auto"/>
                <w:u w:val="none"/>
              </w:rPr>
              <w:t>действия и мерки</w:t>
            </w:r>
            <w:r>
              <w:rPr>
                <w:rStyle w:val="Hyperlink"/>
                <w:color w:val="auto"/>
                <w:u w:val="none"/>
              </w:rPr>
              <w:t xml:space="preserve"> за реализиране на варианта</w:t>
            </w:r>
            <w:r w:rsidRPr="00AB577E">
              <w:rPr>
                <w:rStyle w:val="Hyperlink"/>
                <w:color w:val="auto"/>
                <w:u w:val="none"/>
              </w:rPr>
              <w:t>,</w:t>
            </w:r>
            <w:r w:rsidRPr="00AB577E">
              <w:rPr>
                <w:rStyle w:val="Hyperlink"/>
                <w:u w:val="none"/>
              </w:rPr>
              <w:t xml:space="preserve"> </w:t>
            </w:r>
            <w:r w:rsidRPr="00AB577E">
              <w:rPr>
                <w:rStyle w:val="Hyperlink"/>
                <w:color w:val="auto"/>
                <w:u w:val="none"/>
              </w:rPr>
              <w:t>п</w:t>
            </w:r>
            <w:r w:rsidRPr="00B77CDA">
              <w:rPr>
                <w:rStyle w:val="Hyperlink"/>
                <w:color w:val="auto"/>
                <w:u w:val="none"/>
              </w:rPr>
              <w:t xml:space="preserve">ромените изискват ли осигуряването на допълнителни финансови средства, на други ресурси и как ще бъдат осигурени, как промените засягат дейността </w:t>
            </w:r>
            <w:r>
              <w:rPr>
                <w:rStyle w:val="Hyperlink"/>
                <w:color w:val="auto"/>
                <w:u w:val="none"/>
              </w:rPr>
              <w:t xml:space="preserve">например на </w:t>
            </w:r>
            <w:r w:rsidRPr="00B77CDA">
              <w:rPr>
                <w:rStyle w:val="Hyperlink"/>
                <w:color w:val="auto"/>
                <w:u w:val="none"/>
              </w:rPr>
              <w:t>МСП</w:t>
            </w:r>
            <w:r w:rsidR="00664E5A">
              <w:rPr>
                <w:rStyle w:val="Hyperlink"/>
                <w:color w:val="auto"/>
                <w:u w:val="none"/>
              </w:rPr>
              <w:t xml:space="preserve">, какви административни разходи ще са необходими да бъдат направени от страна на собствениците на недвижими културни ценности, както и за другите участници в процесите </w:t>
            </w:r>
            <w:r w:rsidRPr="00B77CDA">
              <w:rPr>
                <w:rStyle w:val="Hyperlink"/>
                <w:color w:val="auto"/>
                <w:u w:val="none"/>
              </w:rPr>
              <w:t xml:space="preserve">и </w:t>
            </w:r>
            <w:r w:rsidRPr="00AB577E">
              <w:rPr>
                <w:rStyle w:val="Hyperlink"/>
                <w:color w:val="auto"/>
                <w:u w:val="none"/>
              </w:rPr>
              <w:t>след това да се направят съответните изводи от прилагането на варианта.</w:t>
            </w:r>
            <w:r>
              <w:rPr>
                <w:rStyle w:val="Hyperlink"/>
                <w:color w:val="auto"/>
                <w:u w:val="none"/>
              </w:rPr>
              <w:t xml:space="preserve"> </w:t>
            </w:r>
            <w:r w:rsidRPr="00AB577E">
              <w:rPr>
                <w:rStyle w:val="Hyperlink"/>
                <w:color w:val="auto"/>
                <w:u w:val="none"/>
              </w:rPr>
              <w:t>В случай, че про</w:t>
            </w:r>
            <w:r w:rsidRPr="00B77CDA">
              <w:rPr>
                <w:rStyle w:val="Hyperlink"/>
                <w:color w:val="auto"/>
                <w:u w:val="none"/>
              </w:rPr>
              <w:t>мените не засягат изброените дейности – това също следва изрично да се посочи.</w:t>
            </w:r>
          </w:p>
          <w:p w14:paraId="1F2D1B28" w14:textId="77777777" w:rsidR="00664E5A" w:rsidRDefault="00664E5A" w:rsidP="001653F4">
            <w:pPr>
              <w:pStyle w:val="Heading1"/>
              <w:spacing w:line="360" w:lineRule="auto"/>
            </w:pPr>
            <w:r w:rsidRPr="00461D4B">
              <w:t>Относно разд</w:t>
            </w:r>
            <w:r>
              <w:t>ел 6.1, 6.2, 6.3, 6.4.:</w:t>
            </w:r>
          </w:p>
          <w:p w14:paraId="5E941E7F" w14:textId="685C9923" w:rsidR="00CD670B" w:rsidRDefault="00664E5A" w:rsidP="001653F4">
            <w:pPr>
              <w:pStyle w:val="Heading1"/>
              <w:numPr>
                <w:ilvl w:val="0"/>
                <w:numId w:val="0"/>
              </w:numPr>
              <w:spacing w:line="360" w:lineRule="auto"/>
              <w:ind w:left="180" w:firstLine="567"/>
              <w:rPr>
                <w:b w:val="0"/>
              </w:rPr>
            </w:pPr>
            <w:r w:rsidRPr="00732550">
              <w:rPr>
                <w:b w:val="0"/>
              </w:rPr>
              <w:t>Напомняме, че в т</w:t>
            </w:r>
            <w:r>
              <w:rPr>
                <w:b w:val="0"/>
              </w:rPr>
              <w:t xml:space="preserve">ези раздели също е необходимо накратко да се обоснове защо е посочен съответен отговор (например защо се твърди, че актът не засяга МСП, </w:t>
            </w:r>
            <w:r w:rsidR="00FE1541">
              <w:rPr>
                <w:b w:val="0"/>
              </w:rPr>
              <w:t>ч</w:t>
            </w:r>
            <w:r w:rsidR="00FE1541">
              <w:t xml:space="preserve">е </w:t>
            </w:r>
            <w:r>
              <w:rPr>
                <w:b w:val="0"/>
              </w:rPr>
              <w:t>няма промяна на административната тежест,</w:t>
            </w:r>
            <w:r>
              <w:t xml:space="preserve"> </w:t>
            </w:r>
            <w:r w:rsidRPr="00664E5A">
              <w:rPr>
                <w:b w:val="0"/>
                <w:bCs/>
              </w:rPr>
              <w:t>въпреки очакваните първоначални административни разходи),</w:t>
            </w:r>
            <w:r>
              <w:rPr>
                <w:b w:val="0"/>
              </w:rPr>
              <w:t xml:space="preserve"> като за целта може да се използва например информацията от раздел 4 от оценката след неговото допълване и др.</w:t>
            </w:r>
          </w:p>
          <w:p w14:paraId="37B8CBF6" w14:textId="5B9FA666" w:rsidR="0036648D" w:rsidRDefault="0036648D" w:rsidP="001653F4">
            <w:pPr>
              <w:pStyle w:val="Heading1"/>
              <w:spacing w:line="360" w:lineRule="auto"/>
            </w:pPr>
            <w:r w:rsidRPr="00461D4B">
              <w:t>Относно разд</w:t>
            </w:r>
            <w:r>
              <w:t>ел 11 „Информационни източници“.:</w:t>
            </w:r>
          </w:p>
          <w:p w14:paraId="1BEC5775" w14:textId="2477B425" w:rsidR="0036648D" w:rsidRPr="0036648D" w:rsidRDefault="0036648D" w:rsidP="001653F4">
            <w:pPr>
              <w:spacing w:line="360" w:lineRule="auto"/>
            </w:pPr>
            <w:r>
              <w:t xml:space="preserve">            Предлагаме, след допълване на информацията в раздел 1 от оценката и посочването на съответните данни, показващи същността и мащабите на проблема, в този раздел да се посочат източниците на информацията с хиперлинкове, за тези</w:t>
            </w:r>
            <w:r w:rsidR="00FE1541">
              <w:t xml:space="preserve"> източници</w:t>
            </w:r>
            <w:r>
              <w:t>, които са налични в интернет.</w:t>
            </w:r>
          </w:p>
        </w:tc>
      </w:tr>
    </w:tbl>
    <w:p w14:paraId="396257C1" w14:textId="77777777" w:rsidR="00852493" w:rsidRDefault="00852493" w:rsidP="001653F4">
      <w:pPr>
        <w:spacing w:before="120" w:after="120" w:line="360" w:lineRule="auto"/>
      </w:pPr>
    </w:p>
    <w:p w14:paraId="02DC5883" w14:textId="77777777" w:rsidR="00DD12B7" w:rsidRPr="007B3927" w:rsidRDefault="00DD12B7" w:rsidP="001653F4">
      <w:pPr>
        <w:spacing w:before="120" w:after="120" w:line="360" w:lineRule="auto"/>
        <w:sectPr w:rsidR="00DD12B7" w:rsidRPr="007B3927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602DA4" w:rsidRPr="007B3927" w14:paraId="4DE3315F" w14:textId="77777777" w:rsidTr="00FE1541">
        <w:trPr>
          <w:cantSplit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96288D" w:rsidRDefault="002D3CB0" w:rsidP="001653F4">
            <w:pPr>
              <w:pStyle w:val="03"/>
              <w:spacing w:line="360" w:lineRule="auto"/>
            </w:pPr>
            <w:r w:rsidRPr="0096288D">
              <w:t>*</w:t>
            </w:r>
            <w:r w:rsidR="00B0732D" w:rsidRPr="0096288D">
              <w:t>   </w:t>
            </w:r>
            <w:r w:rsidRPr="0096288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96288D">
              <w:t>ет и на неговата администрация.</w:t>
            </w:r>
          </w:p>
        </w:tc>
      </w:tr>
      <w:tr w:rsidR="000D667F" w:rsidRPr="007B3927" w14:paraId="6BC679BA" w14:textId="77777777" w:rsidTr="00FE1541">
        <w:trPr>
          <w:cantSplit/>
        </w:trPr>
        <w:tc>
          <w:tcPr>
            <w:tcW w:w="10349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96288D">
            <w:pPr>
              <w:pStyle w:val="03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FE1541">
        <w:trPr>
          <w:cantSplit/>
        </w:trPr>
        <w:tc>
          <w:tcPr>
            <w:tcW w:w="10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Default="002D3CB0" w:rsidP="0096288D">
            <w:pPr>
              <w:pStyle w:val="03"/>
            </w:pPr>
            <w:r w:rsidRPr="002808DA">
              <w:lastRenderedPageBreak/>
              <w:t>**</w:t>
            </w:r>
            <w:r w:rsidR="000A68D9" w:rsidRPr="002808DA">
              <w:t>*</w:t>
            </w:r>
            <w:r w:rsidR="00B0732D" w:rsidRPr="002808DA">
              <w:t>   </w:t>
            </w:r>
            <w:r w:rsidRPr="002808DA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7B3927" w:rsidRDefault="007F2E32" w:rsidP="0096288D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FE1541">
        <w:trPr>
          <w:cantSplit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7777777" w:rsidR="00E77E8A" w:rsidRDefault="00E77E8A" w:rsidP="00325252">
            <w:pPr>
              <w:pStyle w:val="04"/>
            </w:pPr>
          </w:p>
          <w:p w14:paraId="210130C8" w14:textId="6E55895F" w:rsidR="00BA3467" w:rsidRPr="00325252" w:rsidRDefault="00BA3467" w:rsidP="00325252">
            <w:pPr>
              <w:pStyle w:val="04"/>
            </w:pPr>
            <w:r w:rsidRPr="00325252">
              <w:t xml:space="preserve">ДИРЕКТОР НА ДИРЕКЦИЯ </w:t>
            </w:r>
          </w:p>
          <w:p w14:paraId="45B92D84" w14:textId="2AB5F9D5" w:rsidR="00BA3467" w:rsidRPr="00325252" w:rsidRDefault="00BA3467" w:rsidP="00325252">
            <w:pPr>
              <w:pStyle w:val="04"/>
            </w:pPr>
            <w:r w:rsidRPr="00325252">
              <w:t>„</w:t>
            </w:r>
            <w:r w:rsidR="005E705E" w:rsidRPr="00325252">
              <w:t xml:space="preserve">КООРДИНАЦИЯ И </w:t>
            </w:r>
            <w:r w:rsidRPr="00325252">
              <w:t>МОДЕРНИЗАЦИЯ НА АДМИНИСТРАЦИЯТА“ В</w:t>
            </w:r>
          </w:p>
          <w:p w14:paraId="6C13F804" w14:textId="77777777" w:rsidR="00BA3467" w:rsidRPr="00E77E8A" w:rsidRDefault="00BA3467" w:rsidP="00325252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15F40762" w14:textId="1CC9686B" w:rsidR="00BA3467" w:rsidRPr="00BA3467" w:rsidRDefault="00570584" w:rsidP="00BB2EAD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30" type="#_x0000_t75" alt="Microsoft Office Signature Line..." style="width:147pt;height:56.2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5997C93F" w:rsidR="009A1E0B" w:rsidRPr="007E17E8" w:rsidRDefault="003C52EC" w:rsidP="003C52EC">
            <w:pPr>
              <w:spacing w:after="240" w:line="240" w:lineRule="auto"/>
              <w:ind w:left="5137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D1F3D" w14:textId="77777777" w:rsidR="00D93103" w:rsidRDefault="00D93103" w:rsidP="00C20834">
      <w:r>
        <w:separator/>
      </w:r>
    </w:p>
    <w:p w14:paraId="19B43517" w14:textId="77777777" w:rsidR="00D93103" w:rsidRDefault="00D93103" w:rsidP="00C20834"/>
    <w:p w14:paraId="3165633C" w14:textId="77777777" w:rsidR="00D93103" w:rsidRDefault="00D93103"/>
  </w:endnote>
  <w:endnote w:type="continuationSeparator" w:id="0">
    <w:p w14:paraId="3014B05D" w14:textId="77777777" w:rsidR="00D93103" w:rsidRDefault="00D93103" w:rsidP="00C20834">
      <w:r>
        <w:continuationSeparator/>
      </w:r>
    </w:p>
    <w:p w14:paraId="24BE9C08" w14:textId="77777777" w:rsidR="00D93103" w:rsidRDefault="00D93103" w:rsidP="00C20834"/>
    <w:p w14:paraId="3F7493E2" w14:textId="77777777" w:rsidR="00D93103" w:rsidRDefault="00D931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1FD7A25F" w:rsidR="00CD3A5D" w:rsidRPr="00794915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</w:p>
      <w:p w14:paraId="515DE30C" w14:textId="77777777" w:rsidR="007373DE" w:rsidRPr="007373DE" w:rsidRDefault="007373DE" w:rsidP="007373DE">
        <w:pPr>
          <w:tabs>
            <w:tab w:val="right" w:pos="9072"/>
          </w:tabs>
          <w:jc w:val="center"/>
          <w:rPr>
            <w:rFonts w:eastAsia="Times New Roman"/>
            <w:bCs/>
            <w:i/>
            <w:sz w:val="16"/>
            <w:szCs w:val="16"/>
          </w:rPr>
        </w:pPr>
        <w:r w:rsidRPr="007373DE">
          <w:rPr>
            <w:rFonts w:eastAsia="Times New Roman"/>
            <w:bCs/>
            <w:i/>
            <w:sz w:val="16"/>
            <w:szCs w:val="16"/>
          </w:rPr>
          <w:t>Становище от съгласуване на частична предварителна оценка на въздействието на проект на Постановление на Министерския съвет за  изменение и допълнение на Наредбата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  </w:r>
      </w:p>
      <w:p w14:paraId="5D9FB67F" w14:textId="3BAD23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A08D3" w14:textId="77777777" w:rsidR="00D93103" w:rsidRDefault="00D93103" w:rsidP="00C20834">
      <w:r>
        <w:separator/>
      </w:r>
    </w:p>
    <w:p w14:paraId="0D512753" w14:textId="77777777" w:rsidR="00D93103" w:rsidRDefault="00D93103" w:rsidP="00C20834"/>
    <w:p w14:paraId="7D5E561E" w14:textId="77777777" w:rsidR="00D93103" w:rsidRDefault="00D93103"/>
  </w:footnote>
  <w:footnote w:type="continuationSeparator" w:id="0">
    <w:p w14:paraId="4946BF89" w14:textId="77777777" w:rsidR="00D93103" w:rsidRDefault="00D93103" w:rsidP="00C20834">
      <w:r>
        <w:continuationSeparator/>
      </w:r>
    </w:p>
    <w:p w14:paraId="3A2ECF2D" w14:textId="77777777" w:rsidR="00D93103" w:rsidRDefault="00D93103" w:rsidP="00C20834"/>
    <w:p w14:paraId="30CEB41C" w14:textId="77777777" w:rsidR="00D93103" w:rsidRDefault="00D931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799"/>
    <w:multiLevelType w:val="hybridMultilevel"/>
    <w:tmpl w:val="156AC97A"/>
    <w:lvl w:ilvl="0" w:tplc="F66E6F3E">
      <w:numFmt w:val="bullet"/>
      <w:lvlText w:val="-"/>
      <w:lvlJc w:val="left"/>
      <w:pPr>
        <w:ind w:left="392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188375597">
    <w:abstractNumId w:val="8"/>
  </w:num>
  <w:num w:numId="2" w16cid:durableId="608047344">
    <w:abstractNumId w:val="2"/>
  </w:num>
  <w:num w:numId="3" w16cid:durableId="113595858">
    <w:abstractNumId w:val="2"/>
  </w:num>
  <w:num w:numId="4" w16cid:durableId="1114864051">
    <w:abstractNumId w:val="3"/>
  </w:num>
  <w:num w:numId="5" w16cid:durableId="375740112">
    <w:abstractNumId w:val="10"/>
  </w:num>
  <w:num w:numId="6" w16cid:durableId="1485733631">
    <w:abstractNumId w:val="5"/>
  </w:num>
  <w:num w:numId="7" w16cid:durableId="1746075701">
    <w:abstractNumId w:val="9"/>
  </w:num>
  <w:num w:numId="8" w16cid:durableId="63993096">
    <w:abstractNumId w:val="2"/>
    <w:lvlOverride w:ilvl="0">
      <w:startOverride w:val="1"/>
    </w:lvlOverride>
  </w:num>
  <w:num w:numId="9" w16cid:durableId="1236621810">
    <w:abstractNumId w:val="2"/>
    <w:lvlOverride w:ilvl="0">
      <w:startOverride w:val="1"/>
    </w:lvlOverride>
  </w:num>
  <w:num w:numId="10" w16cid:durableId="1822650110">
    <w:abstractNumId w:val="6"/>
  </w:num>
  <w:num w:numId="11" w16cid:durableId="26804756">
    <w:abstractNumId w:val="4"/>
  </w:num>
  <w:num w:numId="12" w16cid:durableId="2129010954">
    <w:abstractNumId w:val="1"/>
  </w:num>
  <w:num w:numId="13" w16cid:durableId="442044555">
    <w:abstractNumId w:val="7"/>
  </w:num>
  <w:num w:numId="14" w16cid:durableId="1501504495">
    <w:abstractNumId w:val="0"/>
  </w:num>
  <w:num w:numId="15" w16cid:durableId="174845657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039AD"/>
    <w:rsid w:val="00005379"/>
    <w:rsid w:val="00010B2B"/>
    <w:rsid w:val="00012A0B"/>
    <w:rsid w:val="00021017"/>
    <w:rsid w:val="000257D5"/>
    <w:rsid w:val="00030B02"/>
    <w:rsid w:val="000311C0"/>
    <w:rsid w:val="00034D0A"/>
    <w:rsid w:val="000355CA"/>
    <w:rsid w:val="000405D8"/>
    <w:rsid w:val="0004259E"/>
    <w:rsid w:val="000446DB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406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08A2"/>
    <w:rsid w:val="000A0BFC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0657"/>
    <w:rsid w:val="000F1E8B"/>
    <w:rsid w:val="000F3496"/>
    <w:rsid w:val="00100231"/>
    <w:rsid w:val="001020BF"/>
    <w:rsid w:val="0010512C"/>
    <w:rsid w:val="001111D5"/>
    <w:rsid w:val="00113560"/>
    <w:rsid w:val="001135E8"/>
    <w:rsid w:val="0011366C"/>
    <w:rsid w:val="001178C4"/>
    <w:rsid w:val="00126555"/>
    <w:rsid w:val="0013155E"/>
    <w:rsid w:val="00133BAE"/>
    <w:rsid w:val="001413BF"/>
    <w:rsid w:val="00142B59"/>
    <w:rsid w:val="0014415F"/>
    <w:rsid w:val="001512E1"/>
    <w:rsid w:val="00152F23"/>
    <w:rsid w:val="00164E8F"/>
    <w:rsid w:val="001653F4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2B28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178C"/>
    <w:rsid w:val="00333992"/>
    <w:rsid w:val="00335726"/>
    <w:rsid w:val="003442C9"/>
    <w:rsid w:val="0034513B"/>
    <w:rsid w:val="003457C6"/>
    <w:rsid w:val="0035061E"/>
    <w:rsid w:val="00350F06"/>
    <w:rsid w:val="00361523"/>
    <w:rsid w:val="0036412B"/>
    <w:rsid w:val="00364B29"/>
    <w:rsid w:val="0036648D"/>
    <w:rsid w:val="00373498"/>
    <w:rsid w:val="003766E7"/>
    <w:rsid w:val="00380C9B"/>
    <w:rsid w:val="0038168E"/>
    <w:rsid w:val="003839C5"/>
    <w:rsid w:val="00392592"/>
    <w:rsid w:val="00394AA9"/>
    <w:rsid w:val="00396719"/>
    <w:rsid w:val="003A4582"/>
    <w:rsid w:val="003A4985"/>
    <w:rsid w:val="003B02CC"/>
    <w:rsid w:val="003B0BFA"/>
    <w:rsid w:val="003B4C90"/>
    <w:rsid w:val="003B5590"/>
    <w:rsid w:val="003C1E9E"/>
    <w:rsid w:val="003C52EC"/>
    <w:rsid w:val="003C621B"/>
    <w:rsid w:val="003D454B"/>
    <w:rsid w:val="003D78A7"/>
    <w:rsid w:val="003E2B6F"/>
    <w:rsid w:val="003E70D2"/>
    <w:rsid w:val="003F0592"/>
    <w:rsid w:val="003F2DD9"/>
    <w:rsid w:val="003F4B79"/>
    <w:rsid w:val="003F6C94"/>
    <w:rsid w:val="003F6CF2"/>
    <w:rsid w:val="0040060D"/>
    <w:rsid w:val="00400C35"/>
    <w:rsid w:val="00403511"/>
    <w:rsid w:val="00403E1D"/>
    <w:rsid w:val="0041767B"/>
    <w:rsid w:val="00421454"/>
    <w:rsid w:val="00423EAD"/>
    <w:rsid w:val="004250AE"/>
    <w:rsid w:val="00427680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3A5A"/>
    <w:rsid w:val="004761B1"/>
    <w:rsid w:val="004924AB"/>
    <w:rsid w:val="00492CF0"/>
    <w:rsid w:val="004B1758"/>
    <w:rsid w:val="004B431B"/>
    <w:rsid w:val="004B5512"/>
    <w:rsid w:val="004B70D4"/>
    <w:rsid w:val="004B75BB"/>
    <w:rsid w:val="004C1253"/>
    <w:rsid w:val="004C6250"/>
    <w:rsid w:val="004C6C07"/>
    <w:rsid w:val="004C7E56"/>
    <w:rsid w:val="004D458D"/>
    <w:rsid w:val="004D7DBE"/>
    <w:rsid w:val="004E2349"/>
    <w:rsid w:val="004F12EC"/>
    <w:rsid w:val="004F2F6C"/>
    <w:rsid w:val="0050294F"/>
    <w:rsid w:val="0050360A"/>
    <w:rsid w:val="00521376"/>
    <w:rsid w:val="00521568"/>
    <w:rsid w:val="00531912"/>
    <w:rsid w:val="00531FCC"/>
    <w:rsid w:val="005374FD"/>
    <w:rsid w:val="0054028C"/>
    <w:rsid w:val="00541402"/>
    <w:rsid w:val="0055005B"/>
    <w:rsid w:val="005509A9"/>
    <w:rsid w:val="00551C3A"/>
    <w:rsid w:val="00560E9D"/>
    <w:rsid w:val="00562FF2"/>
    <w:rsid w:val="00570584"/>
    <w:rsid w:val="005717CC"/>
    <w:rsid w:val="00571839"/>
    <w:rsid w:val="005729A2"/>
    <w:rsid w:val="005734A9"/>
    <w:rsid w:val="00581534"/>
    <w:rsid w:val="00581898"/>
    <w:rsid w:val="00581C60"/>
    <w:rsid w:val="00582AB5"/>
    <w:rsid w:val="00585E48"/>
    <w:rsid w:val="005A23D4"/>
    <w:rsid w:val="005A3BC0"/>
    <w:rsid w:val="005B11DD"/>
    <w:rsid w:val="005B4BCB"/>
    <w:rsid w:val="005C0770"/>
    <w:rsid w:val="005C2A16"/>
    <w:rsid w:val="005C7E7D"/>
    <w:rsid w:val="005D3149"/>
    <w:rsid w:val="005D474C"/>
    <w:rsid w:val="005D711F"/>
    <w:rsid w:val="005E705E"/>
    <w:rsid w:val="005F13E3"/>
    <w:rsid w:val="005F2242"/>
    <w:rsid w:val="005F346A"/>
    <w:rsid w:val="005F5503"/>
    <w:rsid w:val="005F614B"/>
    <w:rsid w:val="005F724F"/>
    <w:rsid w:val="00602D60"/>
    <w:rsid w:val="00602DA4"/>
    <w:rsid w:val="006044D0"/>
    <w:rsid w:val="006055B0"/>
    <w:rsid w:val="00613D67"/>
    <w:rsid w:val="00622294"/>
    <w:rsid w:val="00627303"/>
    <w:rsid w:val="0063533F"/>
    <w:rsid w:val="006559FC"/>
    <w:rsid w:val="00657679"/>
    <w:rsid w:val="006605A2"/>
    <w:rsid w:val="00660D8E"/>
    <w:rsid w:val="00664A4E"/>
    <w:rsid w:val="00664E5A"/>
    <w:rsid w:val="00665DEB"/>
    <w:rsid w:val="00671446"/>
    <w:rsid w:val="006717EA"/>
    <w:rsid w:val="006718A8"/>
    <w:rsid w:val="0067313E"/>
    <w:rsid w:val="0068091F"/>
    <w:rsid w:val="00680D75"/>
    <w:rsid w:val="00684288"/>
    <w:rsid w:val="0069295F"/>
    <w:rsid w:val="006931E6"/>
    <w:rsid w:val="00693C7D"/>
    <w:rsid w:val="006A248F"/>
    <w:rsid w:val="006A783C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2A97"/>
    <w:rsid w:val="0071466A"/>
    <w:rsid w:val="00726182"/>
    <w:rsid w:val="00726812"/>
    <w:rsid w:val="007339EF"/>
    <w:rsid w:val="00734038"/>
    <w:rsid w:val="0073649D"/>
    <w:rsid w:val="007373DE"/>
    <w:rsid w:val="007438BC"/>
    <w:rsid w:val="007478F6"/>
    <w:rsid w:val="00762871"/>
    <w:rsid w:val="00762959"/>
    <w:rsid w:val="0076367A"/>
    <w:rsid w:val="00765799"/>
    <w:rsid w:val="00770533"/>
    <w:rsid w:val="00772D5F"/>
    <w:rsid w:val="0077540B"/>
    <w:rsid w:val="00776502"/>
    <w:rsid w:val="00783744"/>
    <w:rsid w:val="00793836"/>
    <w:rsid w:val="00794687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7E8"/>
    <w:rsid w:val="007E1903"/>
    <w:rsid w:val="007E1D69"/>
    <w:rsid w:val="007E29E1"/>
    <w:rsid w:val="007E35BA"/>
    <w:rsid w:val="007E3FD7"/>
    <w:rsid w:val="007E4A9D"/>
    <w:rsid w:val="007E5C84"/>
    <w:rsid w:val="007F1833"/>
    <w:rsid w:val="007F2E32"/>
    <w:rsid w:val="007F3EA9"/>
    <w:rsid w:val="008060B7"/>
    <w:rsid w:val="00807896"/>
    <w:rsid w:val="00816E23"/>
    <w:rsid w:val="00820A9D"/>
    <w:rsid w:val="008225D3"/>
    <w:rsid w:val="00823916"/>
    <w:rsid w:val="0082645A"/>
    <w:rsid w:val="00826731"/>
    <w:rsid w:val="0083361E"/>
    <w:rsid w:val="00834B55"/>
    <w:rsid w:val="008369E6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23F7"/>
    <w:rsid w:val="008B71D5"/>
    <w:rsid w:val="008B72D3"/>
    <w:rsid w:val="008C02A3"/>
    <w:rsid w:val="008C60A6"/>
    <w:rsid w:val="008D2776"/>
    <w:rsid w:val="008E025F"/>
    <w:rsid w:val="008E6FA2"/>
    <w:rsid w:val="008F1E8D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36DFB"/>
    <w:rsid w:val="00940824"/>
    <w:rsid w:val="00940B4E"/>
    <w:rsid w:val="009439E4"/>
    <w:rsid w:val="009441A1"/>
    <w:rsid w:val="00952F1F"/>
    <w:rsid w:val="0096288D"/>
    <w:rsid w:val="00965560"/>
    <w:rsid w:val="009704E9"/>
    <w:rsid w:val="009726A6"/>
    <w:rsid w:val="00973BD9"/>
    <w:rsid w:val="00977C2F"/>
    <w:rsid w:val="009810DF"/>
    <w:rsid w:val="00981CBD"/>
    <w:rsid w:val="00985C4B"/>
    <w:rsid w:val="009978BB"/>
    <w:rsid w:val="009A1E0B"/>
    <w:rsid w:val="009B0AD1"/>
    <w:rsid w:val="009C4F1A"/>
    <w:rsid w:val="009C52C0"/>
    <w:rsid w:val="009C751C"/>
    <w:rsid w:val="009D62F6"/>
    <w:rsid w:val="009E2316"/>
    <w:rsid w:val="009E28B3"/>
    <w:rsid w:val="009E6840"/>
    <w:rsid w:val="009E6A7A"/>
    <w:rsid w:val="009F0FB8"/>
    <w:rsid w:val="009F1A3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3D99"/>
    <w:rsid w:val="00A46D87"/>
    <w:rsid w:val="00A568AA"/>
    <w:rsid w:val="00A73632"/>
    <w:rsid w:val="00A73CDC"/>
    <w:rsid w:val="00A75F5C"/>
    <w:rsid w:val="00A76A3E"/>
    <w:rsid w:val="00A76AA8"/>
    <w:rsid w:val="00A82ED4"/>
    <w:rsid w:val="00A86130"/>
    <w:rsid w:val="00A86B07"/>
    <w:rsid w:val="00A95339"/>
    <w:rsid w:val="00A972FD"/>
    <w:rsid w:val="00AA0476"/>
    <w:rsid w:val="00AA3C51"/>
    <w:rsid w:val="00AB4C2E"/>
    <w:rsid w:val="00AB5D24"/>
    <w:rsid w:val="00AC4FA4"/>
    <w:rsid w:val="00AC5008"/>
    <w:rsid w:val="00AC6248"/>
    <w:rsid w:val="00AD1690"/>
    <w:rsid w:val="00AD21D9"/>
    <w:rsid w:val="00AD340F"/>
    <w:rsid w:val="00AD4774"/>
    <w:rsid w:val="00AE72FE"/>
    <w:rsid w:val="00AF2D1F"/>
    <w:rsid w:val="00AF4FAD"/>
    <w:rsid w:val="00AF7CB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36983"/>
    <w:rsid w:val="00B401BA"/>
    <w:rsid w:val="00B430BF"/>
    <w:rsid w:val="00B50DA7"/>
    <w:rsid w:val="00B5353F"/>
    <w:rsid w:val="00B60D77"/>
    <w:rsid w:val="00B66DB3"/>
    <w:rsid w:val="00B7050C"/>
    <w:rsid w:val="00B70BF4"/>
    <w:rsid w:val="00B7256C"/>
    <w:rsid w:val="00B73D5D"/>
    <w:rsid w:val="00B80FFC"/>
    <w:rsid w:val="00B82CF3"/>
    <w:rsid w:val="00B8766B"/>
    <w:rsid w:val="00B925F8"/>
    <w:rsid w:val="00B953FF"/>
    <w:rsid w:val="00BA1333"/>
    <w:rsid w:val="00BA1FC3"/>
    <w:rsid w:val="00BA3467"/>
    <w:rsid w:val="00BA5207"/>
    <w:rsid w:val="00BA6FB2"/>
    <w:rsid w:val="00BA71B8"/>
    <w:rsid w:val="00BA75F2"/>
    <w:rsid w:val="00BB065F"/>
    <w:rsid w:val="00BB2188"/>
    <w:rsid w:val="00BB2EAD"/>
    <w:rsid w:val="00BC54BE"/>
    <w:rsid w:val="00BC70EC"/>
    <w:rsid w:val="00BC7450"/>
    <w:rsid w:val="00BD3124"/>
    <w:rsid w:val="00BD3359"/>
    <w:rsid w:val="00BD6D12"/>
    <w:rsid w:val="00BD7A64"/>
    <w:rsid w:val="00BE0061"/>
    <w:rsid w:val="00BE0987"/>
    <w:rsid w:val="00BE09D0"/>
    <w:rsid w:val="00BE0E98"/>
    <w:rsid w:val="00BE54AD"/>
    <w:rsid w:val="00BF71D5"/>
    <w:rsid w:val="00C008E9"/>
    <w:rsid w:val="00C04C60"/>
    <w:rsid w:val="00C07559"/>
    <w:rsid w:val="00C109ED"/>
    <w:rsid w:val="00C11410"/>
    <w:rsid w:val="00C13B9E"/>
    <w:rsid w:val="00C14B2B"/>
    <w:rsid w:val="00C14BE0"/>
    <w:rsid w:val="00C15239"/>
    <w:rsid w:val="00C20834"/>
    <w:rsid w:val="00C209EC"/>
    <w:rsid w:val="00C21704"/>
    <w:rsid w:val="00C23336"/>
    <w:rsid w:val="00C23D44"/>
    <w:rsid w:val="00C2439E"/>
    <w:rsid w:val="00C2787F"/>
    <w:rsid w:val="00C307F0"/>
    <w:rsid w:val="00C30952"/>
    <w:rsid w:val="00C30A0A"/>
    <w:rsid w:val="00C33500"/>
    <w:rsid w:val="00C3368A"/>
    <w:rsid w:val="00C364CB"/>
    <w:rsid w:val="00C37346"/>
    <w:rsid w:val="00C405F9"/>
    <w:rsid w:val="00C412B4"/>
    <w:rsid w:val="00C4215E"/>
    <w:rsid w:val="00C45E18"/>
    <w:rsid w:val="00C45ED3"/>
    <w:rsid w:val="00C462DB"/>
    <w:rsid w:val="00C468FE"/>
    <w:rsid w:val="00C50797"/>
    <w:rsid w:val="00C52DF4"/>
    <w:rsid w:val="00C5624F"/>
    <w:rsid w:val="00C56E4D"/>
    <w:rsid w:val="00C62C3C"/>
    <w:rsid w:val="00C6619B"/>
    <w:rsid w:val="00C71C35"/>
    <w:rsid w:val="00C77F4A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29A"/>
    <w:rsid w:val="00CC6DE0"/>
    <w:rsid w:val="00CC6EFA"/>
    <w:rsid w:val="00CC7D1F"/>
    <w:rsid w:val="00CD3193"/>
    <w:rsid w:val="00CD332B"/>
    <w:rsid w:val="00CD3A5D"/>
    <w:rsid w:val="00CD48B7"/>
    <w:rsid w:val="00CD670B"/>
    <w:rsid w:val="00CE0E60"/>
    <w:rsid w:val="00CE1738"/>
    <w:rsid w:val="00CE2DC3"/>
    <w:rsid w:val="00CF347B"/>
    <w:rsid w:val="00CF3F62"/>
    <w:rsid w:val="00CF635B"/>
    <w:rsid w:val="00CF7DF7"/>
    <w:rsid w:val="00D00159"/>
    <w:rsid w:val="00D04285"/>
    <w:rsid w:val="00D051BE"/>
    <w:rsid w:val="00D05CDC"/>
    <w:rsid w:val="00D071F1"/>
    <w:rsid w:val="00D14056"/>
    <w:rsid w:val="00D16320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513A2"/>
    <w:rsid w:val="00D60B4D"/>
    <w:rsid w:val="00D71609"/>
    <w:rsid w:val="00D72DE3"/>
    <w:rsid w:val="00D82CBF"/>
    <w:rsid w:val="00D91E34"/>
    <w:rsid w:val="00D93103"/>
    <w:rsid w:val="00DA0142"/>
    <w:rsid w:val="00DA5071"/>
    <w:rsid w:val="00DA77A7"/>
    <w:rsid w:val="00DB4204"/>
    <w:rsid w:val="00DB5262"/>
    <w:rsid w:val="00DC47E2"/>
    <w:rsid w:val="00DC637C"/>
    <w:rsid w:val="00DC7865"/>
    <w:rsid w:val="00DD12B7"/>
    <w:rsid w:val="00DD45A5"/>
    <w:rsid w:val="00DE00B0"/>
    <w:rsid w:val="00DE1358"/>
    <w:rsid w:val="00DE2694"/>
    <w:rsid w:val="00DE33AD"/>
    <w:rsid w:val="00DE37C0"/>
    <w:rsid w:val="00DE7A3D"/>
    <w:rsid w:val="00DF12C0"/>
    <w:rsid w:val="00DF2E79"/>
    <w:rsid w:val="00DF5EA7"/>
    <w:rsid w:val="00E01303"/>
    <w:rsid w:val="00E04136"/>
    <w:rsid w:val="00E12073"/>
    <w:rsid w:val="00E1478D"/>
    <w:rsid w:val="00E14879"/>
    <w:rsid w:val="00E15439"/>
    <w:rsid w:val="00E166C6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1E5B"/>
    <w:rsid w:val="00E77E8A"/>
    <w:rsid w:val="00E80FDC"/>
    <w:rsid w:val="00E8418E"/>
    <w:rsid w:val="00E84317"/>
    <w:rsid w:val="00E86AAE"/>
    <w:rsid w:val="00E87992"/>
    <w:rsid w:val="00E90E74"/>
    <w:rsid w:val="00E95A77"/>
    <w:rsid w:val="00E96417"/>
    <w:rsid w:val="00EA66ED"/>
    <w:rsid w:val="00EA6D4B"/>
    <w:rsid w:val="00EB2A2F"/>
    <w:rsid w:val="00EB342F"/>
    <w:rsid w:val="00EB7D4C"/>
    <w:rsid w:val="00EC2418"/>
    <w:rsid w:val="00ED0A3E"/>
    <w:rsid w:val="00ED3D62"/>
    <w:rsid w:val="00ED49D3"/>
    <w:rsid w:val="00EE2F6D"/>
    <w:rsid w:val="00EE6467"/>
    <w:rsid w:val="00EE6CB2"/>
    <w:rsid w:val="00EF4EB0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426C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0116"/>
    <w:rsid w:val="00F61061"/>
    <w:rsid w:val="00F653B2"/>
    <w:rsid w:val="00F65ACC"/>
    <w:rsid w:val="00F71394"/>
    <w:rsid w:val="00F721B0"/>
    <w:rsid w:val="00F75B2A"/>
    <w:rsid w:val="00F8701F"/>
    <w:rsid w:val="00F91E35"/>
    <w:rsid w:val="00FA3E67"/>
    <w:rsid w:val="00FA7496"/>
    <w:rsid w:val="00FB1F1C"/>
    <w:rsid w:val="00FB58E5"/>
    <w:rsid w:val="00FC00C6"/>
    <w:rsid w:val="00FC3043"/>
    <w:rsid w:val="00FD6550"/>
    <w:rsid w:val="00FD738E"/>
    <w:rsid w:val="00FE1541"/>
    <w:rsid w:val="00FE2043"/>
    <w:rsid w:val="00FE669E"/>
    <w:rsid w:val="00FF1A2A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30BF"/>
    <w:rPr>
      <w:color w:val="605E5C"/>
      <w:shd w:val="clear" w:color="auto" w:fill="E1DFDD"/>
    </w:rPr>
  </w:style>
  <w:style w:type="paragraph" w:customStyle="1" w:styleId="05">
    <w:name w:val="05. Текст във футър"/>
    <w:basedOn w:val="Normal"/>
    <w:link w:val="05Char"/>
    <w:qFormat/>
    <w:rsid w:val="007373DE"/>
    <w:pPr>
      <w:pBdr>
        <w:top w:val="single" w:sz="6" w:space="1" w:color="auto"/>
      </w:pBdr>
      <w:tabs>
        <w:tab w:val="center" w:pos="4153"/>
        <w:tab w:val="right" w:pos="8306"/>
      </w:tabs>
      <w:spacing w:before="120" w:after="120"/>
      <w:jc w:val="center"/>
    </w:pPr>
    <w:rPr>
      <w:rFonts w:eastAsia="Times New Roman"/>
      <w:i/>
      <w:sz w:val="20"/>
      <w:szCs w:val="20"/>
      <w:lang w:eastAsia="bg-BG"/>
    </w:rPr>
  </w:style>
  <w:style w:type="character" w:customStyle="1" w:styleId="05Char">
    <w:name w:val="05. Текст във футър Char"/>
    <w:basedOn w:val="DefaultParagraphFont"/>
    <w:link w:val="05"/>
    <w:rsid w:val="007373DE"/>
    <w:rPr>
      <w:rFonts w:ascii="Times New Roman" w:eastAsia="Times New Roman" w:hAnsi="Times New Roman" w:cs="Times New Roman"/>
      <w:i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016E6754B048A4BCEFF536C446C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00FB0-47BD-40AF-A19E-5F2DBF68629F}"/>
      </w:docPartPr>
      <w:docPartBody>
        <w:p w:rsidR="00146CA2" w:rsidRDefault="00AB7D81" w:rsidP="00AB7D81">
          <w:pPr>
            <w:pStyle w:val="92016E6754B048A4BCEFF536C446C5CB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F644CA3E1AD748348372B532CC5DF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50CB-25E6-4247-9671-DEA4850506BF}"/>
      </w:docPartPr>
      <w:docPartBody>
        <w:p w:rsidR="00146CA2" w:rsidRDefault="00AB7D81" w:rsidP="00AB7D81">
          <w:pPr>
            <w:pStyle w:val="F644CA3E1AD748348372B532CC5DF49C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311C0"/>
    <w:rsid w:val="00034D0A"/>
    <w:rsid w:val="00061AD8"/>
    <w:rsid w:val="00074A89"/>
    <w:rsid w:val="000A08A2"/>
    <w:rsid w:val="000A29FA"/>
    <w:rsid w:val="000B268C"/>
    <w:rsid w:val="000D51D1"/>
    <w:rsid w:val="000E292A"/>
    <w:rsid w:val="00146CA2"/>
    <w:rsid w:val="00166278"/>
    <w:rsid w:val="001C128A"/>
    <w:rsid w:val="001F52EF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2CF0"/>
    <w:rsid w:val="00493010"/>
    <w:rsid w:val="004A5DBA"/>
    <w:rsid w:val="004F2F6C"/>
    <w:rsid w:val="00503172"/>
    <w:rsid w:val="005115D7"/>
    <w:rsid w:val="00533084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3649D"/>
    <w:rsid w:val="00783744"/>
    <w:rsid w:val="00792215"/>
    <w:rsid w:val="007C77EF"/>
    <w:rsid w:val="007D644C"/>
    <w:rsid w:val="007E7BC8"/>
    <w:rsid w:val="00804F7A"/>
    <w:rsid w:val="00835903"/>
    <w:rsid w:val="008369E6"/>
    <w:rsid w:val="008619AC"/>
    <w:rsid w:val="008D68C4"/>
    <w:rsid w:val="00935050"/>
    <w:rsid w:val="0094156A"/>
    <w:rsid w:val="009573A6"/>
    <w:rsid w:val="00963026"/>
    <w:rsid w:val="009C34EF"/>
    <w:rsid w:val="00A26F52"/>
    <w:rsid w:val="00A55B95"/>
    <w:rsid w:val="00A8463E"/>
    <w:rsid w:val="00AB4C2E"/>
    <w:rsid w:val="00AB7D81"/>
    <w:rsid w:val="00B1521B"/>
    <w:rsid w:val="00B30464"/>
    <w:rsid w:val="00B44BA6"/>
    <w:rsid w:val="00B82CF3"/>
    <w:rsid w:val="00BA708C"/>
    <w:rsid w:val="00BB065F"/>
    <w:rsid w:val="00BC39F1"/>
    <w:rsid w:val="00C1380B"/>
    <w:rsid w:val="00C34C98"/>
    <w:rsid w:val="00C45ED3"/>
    <w:rsid w:val="00C516BF"/>
    <w:rsid w:val="00C7487D"/>
    <w:rsid w:val="00C769A9"/>
    <w:rsid w:val="00CC7D1F"/>
    <w:rsid w:val="00CD5C9A"/>
    <w:rsid w:val="00CF214E"/>
    <w:rsid w:val="00CF2E3A"/>
    <w:rsid w:val="00D46168"/>
    <w:rsid w:val="00D65A7C"/>
    <w:rsid w:val="00D75702"/>
    <w:rsid w:val="00DC196C"/>
    <w:rsid w:val="00DD45A5"/>
    <w:rsid w:val="00DF6F0D"/>
    <w:rsid w:val="00E139E7"/>
    <w:rsid w:val="00E84317"/>
    <w:rsid w:val="00E84714"/>
    <w:rsid w:val="00EA7CC0"/>
    <w:rsid w:val="00EB3993"/>
    <w:rsid w:val="00EC3F5A"/>
    <w:rsid w:val="00ED5AEF"/>
    <w:rsid w:val="00EE4BFD"/>
    <w:rsid w:val="00F0172C"/>
    <w:rsid w:val="00F5751A"/>
    <w:rsid w:val="00F7542F"/>
    <w:rsid w:val="00FA61E9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F7A"/>
    <w:rPr>
      <w:color w:val="808080"/>
    </w:rPr>
  </w:style>
  <w:style w:type="paragraph" w:customStyle="1" w:styleId="92016E6754B048A4BCEFF536C446C5CB">
    <w:name w:val="92016E6754B048A4BCEFF536C446C5CB"/>
    <w:rsid w:val="00AB7D81"/>
  </w:style>
  <w:style w:type="paragraph" w:customStyle="1" w:styleId="F644CA3E1AD748348372B532CC5DF49C">
    <w:name w:val="F644CA3E1AD748348372B532CC5DF49C"/>
    <w:rsid w:val="00AB7D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FTj7uptAvbCtScGx6G4bJGs+WT+cUctLUhYi8YRrEds=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PkYnmGNMFtJJDSVPm9UiXCAy/NE8Be6OaBItSh5exY8=</DigestValue>
    </Reference>
    <Reference Type="http://www.w3.org/2000/09/xmldsig#Object" URI="#idValidSigLnImg">
      <DigestMethod Algorithm="http://www.w3.org/2001/04/xmlenc#sha256"/>
      <DigestValue>clv4m9D4s0j9DwrCxqtQ1G/hgF1FyiJNqGS7NbQKM60=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qKN4qTQNBYQPCLKVYK0cV+KB/x9Q4f/Qyaf2orJboOAaf7FACNb1pUuomOGhChfOETuBHnOv8sb4
JT/u0sHXbrw5pUu7ZRldyyrvF0JWKjP1k5/5ObLuvNBOHAOHlAoqVWngu3dGrzjsKeCY6RlfLcNe
2+oybiGaEhTzyZNxwf4FEu4aCyP+bKfXH7rqh72Ce0b1QiBdTYtxXIU3wuDos3aZbncaAWUsSoPE
g9wmwKallHmsj6bnREEW1nrwfEAxx7O1rOVIyPZYFVFaLoQO6hfyx/pI+7m6mUQWysZ2s9+Ue7BG
a9nlozVfH22MKwM+kKFiF7cW9yGvH7zSLOUVSQ==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bK2iFhmdJxQcFTdk3lAAFtu/fFm5iDU+e2R/eIyJKJY=</DigestValue>
      </Reference>
      <Reference URI="/word/endnotes.xml?ContentType=application/vnd.openxmlformats-officedocument.wordprocessingml.endnotes+xml">
        <DigestMethod Algorithm="http://www.w3.org/2001/04/xmlenc#sha256"/>
        <DigestValue>AgXeJFzAq8kIH/E0EbFactC1929Uk+HGHPaEE80oIX8=</DigestValue>
      </Reference>
      <Reference URI="/word/fontTable.xml?ContentType=application/vnd.openxmlformats-officedocument.wordprocessingml.fontTable+xml">
        <DigestMethod Algorithm="http://www.w3.org/2001/04/xmlenc#sha256"/>
        <DigestValue>5Oh82eku0JtNsz1sk432IerQ5B1NnbEXszlQNGvPGMc=</DigestValue>
      </Reference>
      <Reference URI="/word/footer1.xml?ContentType=application/vnd.openxmlformats-officedocument.wordprocessingml.footer+xml">
        <DigestMethod Algorithm="http://www.w3.org/2001/04/xmlenc#sha256"/>
        <DigestValue>dw3Ybcq0XliEtx1RPOMsWhidlz3DabC12vqYINdiTEc=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i1yeVtyQMjaPpS1LW8pvPoIsQh18A6JtX1geNmdGMTc=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cBjbcgWUOJcBZv2r0TYa7QZrktz8BcJFIKl1q247Rto=</DigestValue>
      </Reference>
      <Reference URI="/word/glossary/settings.xml?ContentType=application/vnd.openxmlformats-officedocument.wordprocessingml.settings+xml">
        <DigestMethod Algorithm="http://www.w3.org/2001/04/xmlenc#sha256"/>
        <DigestValue>wIjG8sKS053bGo4tiQDc9DXe3JNgkR30VUEI6DXGT+g=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Lt/o0InVqh+qsRL8/DCjlLGg5EOTOrt2LKFoKco6Opc=</DigestValue>
      </Reference>
      <Reference URI="/word/settings.xml?ContentType=application/vnd.openxmlformats-officedocument.wordprocessingml.settings+xml">
        <DigestMethod Algorithm="http://www.w3.org/2001/04/xmlenc#sha256"/>
        <DigestValue>ZunkBuXxxYe1DPzOtMpg+NXPS/ePuaOMNf/YCSUeRXQ=</DigestValue>
      </Reference>
      <Reference URI="/word/styles.xml?ContentType=application/vnd.openxmlformats-officedocument.wordprocessingml.styles+xml">
        <DigestMethod Algorithm="http://www.w3.org/2001/04/xmlenc#sha256"/>
        <DigestValue>eihluGJ4ChDVkxgYYbLOoUcWvowEzhjf/4/gh+AUirk=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2025-12-05T09:04:26Z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2025-12-05T09:04:26Z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NQAuADEAMgAuADIAMAAyADU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qG16GBoOfm5vPR8MUE5nWu7No4gEjsLhlnkSTxPWgIg=</DigestValue>
    </Reference>
    <Reference Type="http://www.w3.org/2000/09/xmldsig#Object" URI="#idOfficeObject">
      <DigestMethod Algorithm="http://www.w3.org/2001/04/xmlenc#sha256"/>
      <DigestValue>5ss8QR4WNNXX4GNXY0fXK46BJBiumc+rx4zM5bXKbyI=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mZyz/63wR4HCNsNKsZtxb6gvPPapnVRRvqQDNUc9P+8=</DigestValue>
    </Reference>
    <Reference Type="http://www.w3.org/2000/09/xmldsig#Object" URI="#idValidSigLnImg">
      <DigestMethod Algorithm="http://www.w3.org/2001/04/xmlenc#sha256"/>
      <DigestValue>KaGu/UJAES4bRnCPrFa3Y0kSQOHQoU0VoGJaChR2O5c=</DigestValue>
    </Reference>
    <Reference Type="http://www.w3.org/2000/09/xmldsig#Object" URI="#idInvalidSigLnImg">
      <DigestMethod Algorithm="http://www.w3.org/2001/04/xmlenc#sha256"/>
      <DigestValue>x/ay7+FHYWrX8sX5e0+fT+BA9a9s8qc2X68NSkYyRZ8=</DigestValue>
    </Reference>
  </SignedInfo>
  <SignatureValue>pjpDN4O0jdb3yCYU8/WJR+x/yjYp2oHOFu9a/6vv3JiXg90KS8HNQNVWg4M803woSqgfhujeDKTE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=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bK2iFhmdJxQcFTdk3lAAFtu/fFm5iDU+e2R/eIyJKJY=</DigestValue>
      </Reference>
      <Reference URI="/word/endnotes.xml?ContentType=application/vnd.openxmlformats-officedocument.wordprocessingml.endnotes+xml">
        <DigestMethod Algorithm="http://www.w3.org/2001/04/xmlenc#sha256"/>
        <DigestValue>AgXeJFzAq8kIH/E0EbFactC1929Uk+HGHPaEE80oIX8=</DigestValue>
      </Reference>
      <Reference URI="/word/fontTable.xml?ContentType=application/vnd.openxmlformats-officedocument.wordprocessingml.fontTable+xml">
        <DigestMethod Algorithm="http://www.w3.org/2001/04/xmlenc#sha256"/>
        <DigestValue>5Oh82eku0JtNsz1sk432IerQ5B1NnbEXszlQNGvPGMc=</DigestValue>
      </Reference>
      <Reference URI="/word/footer1.xml?ContentType=application/vnd.openxmlformats-officedocument.wordprocessingml.footer+xml">
        <DigestMethod Algorithm="http://www.w3.org/2001/04/xmlenc#sha256"/>
        <DigestValue>dw3Ybcq0XliEtx1RPOMsWhidlz3DabC12vqYINdiTEc=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i1yeVtyQMjaPpS1LW8pvPoIsQh18A6JtX1geNmdGMTc=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cBjbcgWUOJcBZv2r0TYa7QZrktz8BcJFIKl1q247Rto=</DigestValue>
      </Reference>
      <Reference URI="/word/glossary/settings.xml?ContentType=application/vnd.openxmlformats-officedocument.wordprocessingml.settings+xml">
        <DigestMethod Algorithm="http://www.w3.org/2001/04/xmlenc#sha256"/>
        <DigestValue>wIjG8sKS053bGo4tiQDc9DXe3JNgkR30VUEI6DXGT+g=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Lt/o0InVqh+qsRL8/DCjlLGg5EOTOrt2LKFoKco6Opc=</DigestValue>
      </Reference>
      <Reference URI="/word/settings.xml?ContentType=application/vnd.openxmlformats-officedocument.wordprocessingml.settings+xml">
        <DigestMethod Algorithm="http://www.w3.org/2001/04/xmlenc#sha256"/>
        <DigestValue>ZunkBuXxxYe1DPzOtMpg+NXPS/ePuaOMNf/YCSUeRXQ=</DigestValue>
      </Reference>
      <Reference URI="/word/styles.xml?ContentType=application/vnd.openxmlformats-officedocument.wordprocessingml.styles+xml">
        <DigestMethod Algorithm="http://www.w3.org/2001/04/xmlenc#sha256"/>
        <DigestValue>eihluGJ4ChDVkxgYYbLOoUcWvowEzhjf/4/gh+AUirk=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2025-12-05T09:07:55Z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04.14-66/05.12.2025г.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2025-12-05T09:07:55Z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a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ZXbQV9C20HuAAAABQAAAAwAAABMAAAAAAAAAAAAAAAAAAAA//////////9kAAAANQAuADEAMgAuADIAMAAyADUAIAAzBC4ABwAAAAMAAAAH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zAAAAVgAAADAAAAA7AAAAx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0AAAAVwAAACUAAAAMAAAABAAAAFQAAADMAAAAMQAAADsAAADyAAAAVgAAAAEAAABVldtBX0LbQTEAAAA7AAAAFQAAAEwAAAAAAAAAAAAAAAAAAAD//////////3gAAAAwADQALgAxADQALQA2ADYALwAwADUALgAxADIALgAyADAAMgA1ADMELg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6wAAAJsAAAAOAAAAiwAAAN4AAAARAAAAIQDwAAAAAAAAAAAAAACAPwAAAAAAAAAAAACAPwAAAAAAAAAAAAAAAAAAAAAAAAAAAAAAAAAAAAAAAAAAJQAAAAwAAAAAAACAKAAAAAwAAAAFAAAAJQAAAAwAAAABAAAAGAAAAAwAAAAAAAAAEgAAAAwAAAABAAAAFgAAAAwAAAAAAAAAVAAAACQBAAAPAAAAiwAAAOoAAACbAAAAAQAAAFWV20FfQttBDwAAAIsAAAAkAAAATAAAAAQAAAAOAAAAiwAAAOw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BQIgAAIhEAACBFTUYAAAEA5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Yg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8wAAAFYAAAAwAAAAOwAAAMQ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9AAAAFcAAAAlAAAADAAAAAQAAABUAAAAzAAAADEAAAA7AAAA8gAAAFYAAAABAAAAVZXbQV9C20ExAAAAOwAAABUAAABMAAAAAAAAAAAAAAAAAAAA//////////94AAAAMAA0AC4AMQA0AC0ANgA2AC8AMAA1AC4AMQAyAC4AMgAwADIANQAzBC4AEwALAAAACwAAAAQAAAALAAAACwAAAAg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61B3F-928A-40C5-8A84-ADB017E0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Юлиана Чолпанова</cp:lastModifiedBy>
  <cp:revision>72</cp:revision>
  <cp:lastPrinted>2019-05-16T09:20:00Z</cp:lastPrinted>
  <dcterms:created xsi:type="dcterms:W3CDTF">2025-06-18T09:52:00Z</dcterms:created>
  <dcterms:modified xsi:type="dcterms:W3CDTF">2025-12-05T08:23:00Z</dcterms:modified>
</cp:coreProperties>
</file>