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numbering.xml" ContentType="application/vnd.openxmlformats-officedocument.wordprocessingml.numbering+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4.xml" ContentType="application/vnd.ms-office.activeX+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E63" w:rsidRPr="00FE5ECF" w:rsidRDefault="00076E63" w:rsidP="00076E63">
      <w:pPr>
        <w:spacing w:after="0" w:line="240" w:lineRule="auto"/>
        <w:jc w:val="both"/>
        <w:rPr>
          <w:rFonts w:ascii="Times New Roman" w:eastAsia="Times New Roman" w:hAnsi="Times New Roman" w:cs="Times New Roman"/>
          <w:sz w:val="24"/>
          <w:szCs w:val="24"/>
          <w:shd w:val="clear" w:color="auto" w:fill="FEFEFE"/>
          <w:lang w:val="bg-BG"/>
        </w:rPr>
      </w:pPr>
    </w:p>
    <w:p w:rsidR="009D4DA5"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rsidR="009D4DA5" w:rsidRPr="00076E63"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E2655D" w:rsidTr="00C93DF1">
        <w:tc>
          <w:tcPr>
            <w:tcW w:w="10266" w:type="dxa"/>
            <w:gridSpan w:val="3"/>
            <w:shd w:val="clear" w:color="auto" w:fill="D9D9D9"/>
          </w:tcPr>
          <w:p w:rsidR="00076E63" w:rsidRPr="00FE55C5" w:rsidRDefault="00FE55C5" w:rsidP="00076E63">
            <w:pPr>
              <w:spacing w:before="240" w:after="240" w:line="240" w:lineRule="auto"/>
              <w:jc w:val="center"/>
              <w:rPr>
                <w:rFonts w:ascii="Times New Roman" w:eastAsia="Times New Roman" w:hAnsi="Times New Roman" w:cs="Times New Roman"/>
                <w:b/>
                <w:sz w:val="24"/>
                <w:szCs w:val="24"/>
                <w:lang w:val="bg-BG"/>
              </w:rPr>
            </w:pPr>
            <w:r w:rsidRPr="00FE55C5">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E2655D" w:rsidTr="00C93DF1">
        <w:trPr>
          <w:gridAfter w:val="1"/>
          <w:wAfter w:w="7" w:type="dxa"/>
        </w:trPr>
        <w:tc>
          <w:tcPr>
            <w:tcW w:w="5043" w:type="dxa"/>
          </w:tcPr>
          <w:p w:rsidR="00076E63" w:rsidRDefault="00076E63" w:rsidP="00572456">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Институция:</w:t>
            </w:r>
          </w:p>
          <w:p w:rsidR="00572456" w:rsidRPr="00572456" w:rsidRDefault="00572456" w:rsidP="00572456">
            <w:pPr>
              <w:spacing w:before="120" w:after="120" w:line="240" w:lineRule="auto"/>
              <w:jc w:val="both"/>
              <w:rPr>
                <w:rFonts w:ascii="Times New Roman" w:eastAsia="Times New Roman" w:hAnsi="Times New Roman" w:cs="Times New Roman"/>
                <w:sz w:val="24"/>
                <w:szCs w:val="24"/>
                <w:lang w:val="bg-BG"/>
              </w:rPr>
            </w:pPr>
            <w:r w:rsidRPr="00572456">
              <w:rPr>
                <w:rFonts w:ascii="Times New Roman" w:eastAsia="Times New Roman" w:hAnsi="Times New Roman" w:cs="Times New Roman"/>
                <w:sz w:val="24"/>
                <w:szCs w:val="24"/>
                <w:lang w:val="bg-BG"/>
              </w:rPr>
              <w:t>Министерство на правосъдието</w:t>
            </w:r>
          </w:p>
        </w:tc>
        <w:tc>
          <w:tcPr>
            <w:tcW w:w="5216" w:type="dxa"/>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Нормативен акт:</w:t>
            </w:r>
          </w:p>
          <w:p w:rsidR="00076E63" w:rsidRPr="00076E63" w:rsidRDefault="00572456" w:rsidP="008F2A04">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sidRPr="00572456">
              <w:rPr>
                <w:rFonts w:ascii="Times New Roman" w:eastAsia="Times New Roman" w:hAnsi="Times New Roman" w:cs="Times New Roman"/>
                <w:sz w:val="24"/>
                <w:szCs w:val="24"/>
                <w:lang w:val="bg-BG"/>
              </w:rPr>
              <w:t xml:space="preserve">Проект на </w:t>
            </w:r>
            <w:r w:rsidR="008F2A04">
              <w:rPr>
                <w:rFonts w:ascii="Times New Roman" w:eastAsia="Times New Roman" w:hAnsi="Times New Roman" w:cs="Times New Roman"/>
                <w:sz w:val="24"/>
                <w:szCs w:val="24"/>
                <w:lang w:val="bg-BG"/>
              </w:rPr>
              <w:t xml:space="preserve">Постановление на Министерския съвет за изменение на </w:t>
            </w:r>
            <w:r w:rsidR="008F2A04" w:rsidRPr="008F2A04">
              <w:rPr>
                <w:rFonts w:ascii="Times New Roman" w:eastAsia="Times New Roman" w:hAnsi="Times New Roman" w:cs="Times New Roman"/>
                <w:sz w:val="24"/>
                <w:szCs w:val="24"/>
                <w:lang w:val="bg-BG"/>
              </w:rPr>
              <w:t>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8F2A04">
              <w:rPr>
                <w:rFonts w:ascii="Times New Roman" w:eastAsia="Times New Roman" w:hAnsi="Times New Roman" w:cs="Times New Roman"/>
                <w:sz w:val="24"/>
                <w:szCs w:val="24"/>
                <w:lang w:val="bg-BG"/>
              </w:rPr>
              <w:t xml:space="preserve"> </w:t>
            </w:r>
          </w:p>
        </w:tc>
      </w:tr>
      <w:tr w:rsidR="00076E63" w:rsidRPr="00076E63" w:rsidTr="00C93DF1">
        <w:trPr>
          <w:gridAfter w:val="1"/>
          <w:wAfter w:w="7" w:type="dxa"/>
        </w:trPr>
        <w:tc>
          <w:tcPr>
            <w:tcW w:w="5043" w:type="dxa"/>
          </w:tcPr>
          <w:p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715DD4">
              <w:rPr>
                <w:rFonts w:ascii="Times New Roman" w:eastAsia="Times New Roman" w:hAnsi="Times New Roman" w:cs="Times New Roman"/>
                <w:b/>
                <w:color w:val="FF0000"/>
                <w:sz w:val="24"/>
                <w:szCs w:val="24"/>
                <w:lang w:val="en-GB"/>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75pt;height:39.75pt" o:ole="">
                  <v:imagedata r:id="rId7" o:title=""/>
                </v:shape>
                <w:control r:id="rId8" w:name="OptionButton2" w:shapeid="_x0000_i1060"/>
              </w:object>
            </w:r>
          </w:p>
        </w:tc>
        <w:tc>
          <w:tcPr>
            <w:tcW w:w="5216" w:type="dxa"/>
          </w:tcPr>
          <w:p w:rsidR="00076E63" w:rsidRPr="00076E63" w:rsidRDefault="00076E63" w:rsidP="00076E63">
            <w:pPr>
              <w:spacing w:after="0" w:line="240" w:lineRule="auto"/>
              <w:rPr>
                <w:rFonts w:ascii="Times New Roman" w:eastAsia="Times New Roman" w:hAnsi="Times New Roman" w:cs="Times New Roman"/>
                <w:b/>
                <w:lang w:val="bg-BG"/>
              </w:rPr>
            </w:pPr>
            <w:r w:rsidRPr="00076E63">
              <w:rPr>
                <w:rFonts w:ascii="Times New Roman" w:eastAsia="Times New Roman" w:hAnsi="Times New Roman" w:cs="Times New Roman"/>
                <w:b/>
                <w:sz w:val="24"/>
                <w:szCs w:val="20"/>
                <w:lang w:val="en-GB"/>
              </w:rPr>
              <w:object w:dxaOrig="225" w:dyaOrig="225">
                <v:shape id="_x0000_i1062" type="#_x0000_t75" style="width:202.75pt;height:39.15pt" o:ole="">
                  <v:imagedata r:id="rId9" o:title=""/>
                </v:shape>
                <w:control r:id="rId10" w:name="OptionButton1" w:shapeid="_x0000_i1062"/>
              </w:object>
            </w:r>
          </w:p>
          <w:p w:rsidR="00076E63" w:rsidRPr="00076E63" w:rsidRDefault="00076E6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lang w:val="bg-BG"/>
              </w:rPr>
            </w:pPr>
          </w:p>
        </w:tc>
      </w:tr>
      <w:tr w:rsidR="00076E63" w:rsidRPr="00E2655D" w:rsidTr="00C93DF1">
        <w:trPr>
          <w:gridAfter w:val="1"/>
          <w:wAfter w:w="7" w:type="dxa"/>
        </w:trPr>
        <w:tc>
          <w:tcPr>
            <w:tcW w:w="5043" w:type="dxa"/>
          </w:tcPr>
          <w:p w:rsidR="00A85976" w:rsidRPr="004431F0"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Лице за контакт:</w:t>
            </w:r>
          </w:p>
          <w:p w:rsidR="00572537" w:rsidRDefault="00572537" w:rsidP="00076E63">
            <w:pPr>
              <w:spacing w:before="120" w:after="120" w:line="240" w:lineRule="auto"/>
              <w:jc w:val="both"/>
              <w:rPr>
                <w:rFonts w:ascii="Times New Roman" w:eastAsia="Times New Roman" w:hAnsi="Times New Roman" w:cs="Times New Roman"/>
                <w:sz w:val="24"/>
                <w:szCs w:val="24"/>
                <w:lang w:val="bg-BG"/>
              </w:rPr>
            </w:pPr>
            <w:r w:rsidRPr="00572537">
              <w:rPr>
                <w:rFonts w:ascii="Times New Roman" w:eastAsia="Times New Roman" w:hAnsi="Times New Roman" w:cs="Times New Roman"/>
                <w:sz w:val="24"/>
                <w:szCs w:val="24"/>
                <w:lang w:val="bg-BG"/>
              </w:rPr>
              <w:t>Галина Димитрова</w:t>
            </w:r>
            <w:r w:rsidR="00A85976" w:rsidRPr="004431F0">
              <w:rPr>
                <w:rFonts w:ascii="Times New Roman" w:eastAsia="Times New Roman" w:hAnsi="Times New Roman" w:cs="Times New Roman"/>
                <w:sz w:val="24"/>
                <w:szCs w:val="24"/>
                <w:lang w:val="bg-BG"/>
              </w:rPr>
              <w:t xml:space="preserve"> </w:t>
            </w:r>
            <w:r w:rsidR="004431F0">
              <w:rPr>
                <w:rFonts w:ascii="Times New Roman" w:eastAsia="Times New Roman" w:hAnsi="Times New Roman" w:cs="Times New Roman"/>
                <w:sz w:val="24"/>
                <w:szCs w:val="24"/>
                <w:lang w:val="bg-BG"/>
              </w:rPr>
              <w:t>–</w:t>
            </w:r>
            <w:r w:rsidR="00A85976" w:rsidRPr="004431F0">
              <w:rPr>
                <w:rFonts w:ascii="Times New Roman" w:eastAsia="Times New Roman" w:hAnsi="Times New Roman" w:cs="Times New Roman"/>
                <w:sz w:val="24"/>
                <w:szCs w:val="24"/>
                <w:lang w:val="bg-BG"/>
              </w:rPr>
              <w:t xml:space="preserve"> държавен експерт в дире</w:t>
            </w:r>
            <w:r w:rsidR="008F2A04">
              <w:rPr>
                <w:rFonts w:ascii="Times New Roman" w:eastAsia="Times New Roman" w:hAnsi="Times New Roman" w:cs="Times New Roman"/>
                <w:sz w:val="24"/>
                <w:szCs w:val="24"/>
                <w:lang w:val="bg-BG"/>
              </w:rPr>
              <w:t>кция „Съвет по законодателство“;</w:t>
            </w:r>
          </w:p>
          <w:p w:rsidR="008F2A04" w:rsidRDefault="008F2A04" w:rsidP="00076E63">
            <w:pPr>
              <w:spacing w:before="120" w:after="120" w:line="240" w:lineRule="auto"/>
              <w:jc w:val="both"/>
              <w:rPr>
                <w:rFonts w:ascii="Times New Roman" w:eastAsia="Times New Roman" w:hAnsi="Times New Roman" w:cs="Times New Roman"/>
                <w:sz w:val="24"/>
                <w:szCs w:val="24"/>
                <w:lang w:val="bg-BG"/>
              </w:rPr>
            </w:pPr>
          </w:p>
          <w:p w:rsidR="008F2A04" w:rsidRPr="004431F0" w:rsidRDefault="008F2A04" w:rsidP="00076E63">
            <w:pPr>
              <w:spacing w:before="120" w:after="120" w:line="240" w:lineRule="auto"/>
              <w:jc w:val="both"/>
              <w:rPr>
                <w:rFonts w:ascii="Times New Roman" w:eastAsia="Times New Roman" w:hAnsi="Times New Roman" w:cs="Times New Roman"/>
                <w:sz w:val="24"/>
                <w:szCs w:val="24"/>
                <w:lang w:val="bg-BG"/>
              </w:rPr>
            </w:pPr>
            <w:r w:rsidRPr="008F2A04">
              <w:rPr>
                <w:rFonts w:ascii="Times New Roman" w:eastAsia="Times New Roman" w:hAnsi="Times New Roman" w:cs="Times New Roman"/>
                <w:sz w:val="24"/>
                <w:szCs w:val="24"/>
                <w:lang w:val="bg-BG"/>
              </w:rPr>
              <w:t xml:space="preserve">Силвия Соколова </w:t>
            </w:r>
            <w:r>
              <w:rPr>
                <w:rFonts w:ascii="Times New Roman" w:eastAsia="Times New Roman" w:hAnsi="Times New Roman" w:cs="Times New Roman"/>
                <w:sz w:val="24"/>
                <w:szCs w:val="24"/>
                <w:lang w:val="bg-BG"/>
              </w:rPr>
              <w:t>–</w:t>
            </w:r>
            <w:r w:rsidRPr="008F2A04">
              <w:rPr>
                <w:rFonts w:ascii="Times New Roman" w:eastAsia="Times New Roman" w:hAnsi="Times New Roman" w:cs="Times New Roman"/>
                <w:sz w:val="24"/>
                <w:szCs w:val="24"/>
                <w:lang w:val="bg-BG"/>
              </w:rPr>
              <w:t xml:space="preserve"> държавен експерт в дире</w:t>
            </w:r>
            <w:r>
              <w:rPr>
                <w:rFonts w:ascii="Times New Roman" w:eastAsia="Times New Roman" w:hAnsi="Times New Roman" w:cs="Times New Roman"/>
                <w:sz w:val="24"/>
                <w:szCs w:val="24"/>
                <w:lang w:val="bg-BG"/>
              </w:rPr>
              <w:t>кция „Съвет по законодателство“.</w:t>
            </w:r>
          </w:p>
          <w:p w:rsidR="00076E63" w:rsidRPr="00076E63" w:rsidRDefault="00AB213B" w:rsidP="00AB213B">
            <w:pPr>
              <w:spacing w:before="120" w:after="120" w:line="240" w:lineRule="auto"/>
              <w:jc w:val="both"/>
              <w:rPr>
                <w:rFonts w:ascii="Times New Roman" w:eastAsia="Times New Roman" w:hAnsi="Times New Roman" w:cs="Times New Roman"/>
                <w:sz w:val="24"/>
                <w:szCs w:val="24"/>
                <w:lang w:val="bg-BG"/>
              </w:rPr>
            </w:pPr>
            <w:r w:rsidRPr="00AB213B">
              <w:rPr>
                <w:rFonts w:ascii="Times New Roman" w:eastAsia="Times New Roman" w:hAnsi="Times New Roman" w:cs="Times New Roman"/>
                <w:b/>
                <w:sz w:val="24"/>
                <w:szCs w:val="24"/>
                <w:lang w:val="bg-BG"/>
              </w:rPr>
              <w:tab/>
            </w:r>
          </w:p>
        </w:tc>
        <w:tc>
          <w:tcPr>
            <w:tcW w:w="5216" w:type="dxa"/>
          </w:tcPr>
          <w:p w:rsidR="0056503C" w:rsidRPr="004431F0" w:rsidRDefault="00076E63" w:rsidP="004431F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Телефон</w:t>
            </w:r>
            <w:r w:rsidR="0060089B">
              <w:rPr>
                <w:rFonts w:ascii="Times New Roman" w:eastAsia="Times New Roman" w:hAnsi="Times New Roman" w:cs="Times New Roman"/>
                <w:b/>
                <w:sz w:val="24"/>
                <w:szCs w:val="24"/>
                <w:lang w:val="bg-BG"/>
              </w:rPr>
              <w:t xml:space="preserve"> и ел. поща</w:t>
            </w:r>
            <w:r w:rsidRPr="00076E63">
              <w:rPr>
                <w:rFonts w:ascii="Times New Roman" w:eastAsia="Times New Roman" w:hAnsi="Times New Roman" w:cs="Times New Roman"/>
                <w:b/>
                <w:sz w:val="24"/>
                <w:szCs w:val="24"/>
                <w:lang w:val="bg-BG"/>
              </w:rPr>
              <w:t>:</w:t>
            </w:r>
          </w:p>
          <w:p w:rsidR="00A85976" w:rsidRPr="00A85976" w:rsidRDefault="00A85976" w:rsidP="00A85976">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02/9234 553</w:t>
            </w:r>
          </w:p>
          <w:p w:rsidR="0056503C" w:rsidRPr="008F2A04" w:rsidRDefault="00E2655D" w:rsidP="00A85976">
            <w:pPr>
              <w:spacing w:after="0" w:line="240" w:lineRule="auto"/>
              <w:jc w:val="both"/>
              <w:rPr>
                <w:rFonts w:ascii="Times New Roman" w:eastAsia="Times New Roman" w:hAnsi="Times New Roman" w:cs="Times New Roman"/>
                <w:sz w:val="24"/>
                <w:szCs w:val="24"/>
                <w:lang w:val="bg-BG"/>
              </w:rPr>
            </w:pPr>
            <w:hyperlink r:id="rId11" w:history="1">
              <w:r w:rsidR="008F2A04" w:rsidRPr="008F2A04">
                <w:rPr>
                  <w:rStyle w:val="Hyperlink"/>
                  <w:rFonts w:ascii="Times New Roman" w:eastAsia="Times New Roman" w:hAnsi="Times New Roman" w:cs="Times New Roman"/>
                  <w:sz w:val="24"/>
                  <w:szCs w:val="24"/>
                  <w:u w:val="none"/>
                  <w:lang w:val="bg-BG"/>
                </w:rPr>
                <w:t>G_dimitrova@justice.government.bg</w:t>
              </w:r>
            </w:hyperlink>
          </w:p>
          <w:p w:rsidR="008F2A04" w:rsidRDefault="008F2A04" w:rsidP="00A85976">
            <w:pPr>
              <w:spacing w:after="0" w:line="240" w:lineRule="auto"/>
              <w:jc w:val="both"/>
              <w:rPr>
                <w:rFonts w:ascii="Times New Roman" w:eastAsia="Times New Roman" w:hAnsi="Times New Roman" w:cs="Times New Roman"/>
                <w:sz w:val="24"/>
                <w:szCs w:val="24"/>
                <w:lang w:val="bg-BG"/>
              </w:rPr>
            </w:pPr>
          </w:p>
          <w:p w:rsidR="008F2A04" w:rsidRDefault="008F2A04" w:rsidP="00A85976">
            <w:pPr>
              <w:spacing w:after="0" w:line="240" w:lineRule="auto"/>
              <w:jc w:val="both"/>
              <w:rPr>
                <w:rFonts w:ascii="Times New Roman" w:eastAsia="Times New Roman" w:hAnsi="Times New Roman" w:cs="Times New Roman"/>
                <w:sz w:val="24"/>
                <w:szCs w:val="24"/>
                <w:lang w:val="bg-BG"/>
              </w:rPr>
            </w:pPr>
          </w:p>
          <w:p w:rsidR="008F2A04" w:rsidRPr="008F2A04" w:rsidRDefault="008F2A04" w:rsidP="008F2A04">
            <w:pPr>
              <w:spacing w:after="0" w:line="240" w:lineRule="auto"/>
              <w:jc w:val="both"/>
              <w:rPr>
                <w:rFonts w:ascii="Times New Roman" w:eastAsia="Times New Roman" w:hAnsi="Times New Roman" w:cs="Times New Roman"/>
                <w:sz w:val="24"/>
                <w:szCs w:val="24"/>
                <w:lang w:val="bg-BG"/>
              </w:rPr>
            </w:pPr>
            <w:r w:rsidRPr="008F2A04">
              <w:rPr>
                <w:rFonts w:ascii="Times New Roman" w:eastAsia="Times New Roman" w:hAnsi="Times New Roman" w:cs="Times New Roman"/>
                <w:sz w:val="24"/>
                <w:szCs w:val="24"/>
                <w:lang w:val="bg-BG"/>
              </w:rPr>
              <w:t>02/9234 410</w:t>
            </w:r>
          </w:p>
          <w:p w:rsidR="008F2A04" w:rsidRPr="008F2A04" w:rsidRDefault="00E2655D" w:rsidP="008F2A04">
            <w:pPr>
              <w:spacing w:after="0" w:line="240" w:lineRule="auto"/>
              <w:jc w:val="both"/>
              <w:rPr>
                <w:rFonts w:ascii="Times New Roman" w:eastAsia="Times New Roman" w:hAnsi="Times New Roman" w:cs="Times New Roman"/>
                <w:sz w:val="24"/>
                <w:szCs w:val="24"/>
                <w:lang w:val="bg-BG"/>
              </w:rPr>
            </w:pPr>
            <w:hyperlink r:id="rId12" w:history="1">
              <w:r w:rsidR="008F2A04" w:rsidRPr="008F2A04">
                <w:rPr>
                  <w:rStyle w:val="Hyperlink"/>
                  <w:rFonts w:ascii="Times New Roman" w:eastAsia="Times New Roman" w:hAnsi="Times New Roman" w:cs="Times New Roman"/>
                  <w:sz w:val="24"/>
                  <w:szCs w:val="24"/>
                  <w:u w:val="none"/>
                  <w:lang w:val="bg-BG"/>
                </w:rPr>
                <w:t>S_Sokolova@justice.government.bg</w:t>
              </w:r>
            </w:hyperlink>
            <w:r w:rsidR="008F2A04" w:rsidRPr="008F2A04">
              <w:rPr>
                <w:rFonts w:ascii="Times New Roman" w:eastAsia="Times New Roman" w:hAnsi="Times New Roman" w:cs="Times New Roman"/>
                <w:sz w:val="24"/>
                <w:szCs w:val="24"/>
                <w:lang w:val="bg-BG"/>
              </w:rPr>
              <w:t xml:space="preserve"> </w:t>
            </w:r>
          </w:p>
        </w:tc>
      </w:tr>
      <w:tr w:rsidR="00076E63" w:rsidRPr="00E2655D" w:rsidTr="00C93DF1">
        <w:tc>
          <w:tcPr>
            <w:tcW w:w="10266" w:type="dxa"/>
            <w:gridSpan w:val="3"/>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1. </w:t>
            </w:r>
            <w:r w:rsidR="001138D1">
              <w:rPr>
                <w:rFonts w:ascii="Times New Roman" w:eastAsia="Times New Roman" w:hAnsi="Times New Roman" w:cs="Times New Roman"/>
                <w:b/>
                <w:sz w:val="24"/>
                <w:szCs w:val="24"/>
                <w:lang w:val="bg-BG"/>
              </w:rPr>
              <w:t>Проблем/</w:t>
            </w:r>
            <w:r w:rsidR="009D4DA5">
              <w:rPr>
                <w:rFonts w:ascii="Times New Roman" w:eastAsia="Times New Roman" w:hAnsi="Times New Roman" w:cs="Times New Roman"/>
                <w:b/>
                <w:sz w:val="24"/>
                <w:szCs w:val="24"/>
                <w:lang w:val="bg-BG"/>
              </w:rPr>
              <w:t>проблем</w:t>
            </w:r>
            <w:r w:rsidR="001138D1">
              <w:rPr>
                <w:rFonts w:ascii="Times New Roman" w:eastAsia="Times New Roman" w:hAnsi="Times New Roman" w:cs="Times New Roman"/>
                <w:b/>
                <w:sz w:val="24"/>
                <w:szCs w:val="24"/>
                <w:lang w:val="bg-BG"/>
              </w:rPr>
              <w:t>и за решаване</w:t>
            </w:r>
            <w:r w:rsidRPr="00076E63">
              <w:rPr>
                <w:rFonts w:ascii="Times New Roman" w:eastAsia="Times New Roman" w:hAnsi="Times New Roman" w:cs="Times New Roman"/>
                <w:b/>
                <w:sz w:val="24"/>
                <w:szCs w:val="24"/>
                <w:lang w:val="bg-BG"/>
              </w:rPr>
              <w:t xml:space="preserve">: </w:t>
            </w:r>
          </w:p>
          <w:p w:rsidR="00DC66A5" w:rsidRPr="00DC66A5" w:rsidRDefault="00076E63" w:rsidP="005D6BFE">
            <w:pPr>
              <w:ind w:firstLine="709"/>
              <w:jc w:val="both"/>
              <w:rPr>
                <w:rFonts w:ascii="Times New Roman" w:hAnsi="Times New Roman" w:cs="Times New Roman"/>
                <w:b/>
                <w:sz w:val="24"/>
                <w:szCs w:val="24"/>
                <w:shd w:val="clear" w:color="auto" w:fill="FFFFFF"/>
                <w:lang w:val="bg-BG"/>
              </w:rPr>
            </w:pPr>
            <w:r w:rsidRPr="00DC66A5">
              <w:rPr>
                <w:rFonts w:ascii="Times New Roman" w:eastAsia="Times New Roman" w:hAnsi="Times New Roman" w:cs="Times New Roman"/>
                <w:b/>
                <w:sz w:val="24"/>
                <w:szCs w:val="24"/>
                <w:lang w:val="bg-BG"/>
              </w:rPr>
              <w:t>Проблем</w:t>
            </w:r>
            <w:r w:rsidR="00DE4891" w:rsidRPr="00DC66A5">
              <w:rPr>
                <w:rFonts w:ascii="Times New Roman" w:eastAsia="Times New Roman" w:hAnsi="Times New Roman" w:cs="Times New Roman"/>
                <w:b/>
                <w:sz w:val="24"/>
                <w:szCs w:val="24"/>
                <w:lang w:val="bg-BG"/>
              </w:rPr>
              <w:t>:</w:t>
            </w:r>
            <w:r w:rsidRPr="00DC66A5">
              <w:rPr>
                <w:rFonts w:ascii="Times New Roman" w:eastAsia="Times New Roman" w:hAnsi="Times New Roman" w:cs="Times New Roman"/>
                <w:b/>
                <w:sz w:val="24"/>
                <w:szCs w:val="24"/>
                <w:lang w:val="bg-BG"/>
              </w:rPr>
              <w:t xml:space="preserve"> </w:t>
            </w:r>
            <w:r w:rsidR="00AB213B" w:rsidRPr="00DC66A5">
              <w:rPr>
                <w:rFonts w:ascii="Times New Roman" w:eastAsia="Times New Roman" w:hAnsi="Times New Roman" w:cs="Times New Roman"/>
                <w:b/>
                <w:sz w:val="24"/>
                <w:szCs w:val="24"/>
                <w:lang w:val="bg-BG"/>
              </w:rPr>
              <w:t>,,</w:t>
            </w:r>
            <w:r w:rsidR="008E6BF3">
              <w:rPr>
                <w:rFonts w:ascii="Times New Roman" w:eastAsia="Times New Roman" w:hAnsi="Times New Roman" w:cs="Times New Roman"/>
                <w:b/>
                <w:sz w:val="24"/>
                <w:szCs w:val="24"/>
                <w:lang w:val="bg-BG"/>
              </w:rPr>
              <w:t xml:space="preserve">Липса на съответствие </w:t>
            </w:r>
            <w:r w:rsidR="00766DEC">
              <w:rPr>
                <w:rFonts w:ascii="Times New Roman" w:eastAsia="Times New Roman" w:hAnsi="Times New Roman" w:cs="Times New Roman"/>
                <w:b/>
                <w:sz w:val="24"/>
                <w:szCs w:val="24"/>
                <w:lang w:val="bg-BG"/>
              </w:rPr>
              <w:t>на</w:t>
            </w:r>
            <w:r w:rsidR="008E6BF3">
              <w:rPr>
                <w:rFonts w:ascii="Times New Roman" w:eastAsia="Times New Roman" w:hAnsi="Times New Roman" w:cs="Times New Roman"/>
                <w:b/>
                <w:sz w:val="24"/>
                <w:szCs w:val="24"/>
                <w:lang w:val="bg-BG"/>
              </w:rPr>
              <w:t xml:space="preserve"> </w:t>
            </w:r>
            <w:r w:rsidR="00766DEC">
              <w:rPr>
                <w:rFonts w:ascii="Times New Roman" w:eastAsia="Times New Roman" w:hAnsi="Times New Roman" w:cs="Times New Roman"/>
                <w:b/>
                <w:sz w:val="24"/>
                <w:szCs w:val="24"/>
                <w:lang w:val="bg-BG"/>
              </w:rPr>
              <w:t xml:space="preserve">размера на </w:t>
            </w:r>
            <w:r w:rsidR="00766DEC" w:rsidRPr="00766DEC">
              <w:rPr>
                <w:rFonts w:ascii="Times New Roman" w:eastAsia="Times New Roman" w:hAnsi="Times New Roman" w:cs="Times New Roman"/>
                <w:b/>
                <w:sz w:val="24"/>
                <w:szCs w:val="24"/>
                <w:lang w:val="bg-BG"/>
              </w:rPr>
              <w:t xml:space="preserve">държавните такси, заплащани в производството </w:t>
            </w:r>
            <w:r w:rsidR="00FE5ECF">
              <w:rPr>
                <w:rFonts w:ascii="Times New Roman" w:eastAsia="Times New Roman" w:hAnsi="Times New Roman" w:cs="Times New Roman"/>
                <w:b/>
                <w:sz w:val="24"/>
                <w:szCs w:val="24"/>
                <w:lang w:val="bg-BG"/>
              </w:rPr>
              <w:t>във връзка с</w:t>
            </w:r>
            <w:r w:rsidR="00766DEC" w:rsidRPr="00766DEC">
              <w:rPr>
                <w:rFonts w:ascii="Times New Roman" w:eastAsia="Times New Roman" w:hAnsi="Times New Roman" w:cs="Times New Roman"/>
                <w:b/>
                <w:sz w:val="24"/>
                <w:szCs w:val="24"/>
                <w:lang w:val="bg-BG"/>
              </w:rPr>
              <w:t xml:space="preserve"> българско</w:t>
            </w:r>
            <w:r w:rsidR="00FE5ECF">
              <w:rPr>
                <w:rFonts w:ascii="Times New Roman" w:eastAsia="Times New Roman" w:hAnsi="Times New Roman" w:cs="Times New Roman"/>
                <w:b/>
                <w:sz w:val="24"/>
                <w:szCs w:val="24"/>
                <w:lang w:val="bg-BG"/>
              </w:rPr>
              <w:t>то</w:t>
            </w:r>
            <w:r w:rsidR="00766DEC" w:rsidRPr="00766DEC">
              <w:rPr>
                <w:rFonts w:ascii="Times New Roman" w:eastAsia="Times New Roman" w:hAnsi="Times New Roman" w:cs="Times New Roman"/>
                <w:b/>
                <w:sz w:val="24"/>
                <w:szCs w:val="24"/>
                <w:lang w:val="bg-BG"/>
              </w:rPr>
              <w:t xml:space="preserve"> гражданство, определен в Тарифа № 1</w:t>
            </w:r>
            <w:r w:rsidR="00766DEC">
              <w:rPr>
                <w:rFonts w:ascii="Times New Roman" w:eastAsia="Times New Roman" w:hAnsi="Times New Roman" w:cs="Times New Roman"/>
                <w:b/>
                <w:sz w:val="24"/>
                <w:szCs w:val="24"/>
                <w:lang w:val="bg-BG"/>
              </w:rPr>
              <w:t xml:space="preserve"> </w:t>
            </w:r>
            <w:r w:rsidR="00766DEC" w:rsidRPr="00766DEC">
              <w:rPr>
                <w:rFonts w:ascii="Times New Roman" w:eastAsia="Times New Roman" w:hAnsi="Times New Roman" w:cs="Times New Roman"/>
                <w:b/>
                <w:sz w:val="24"/>
                <w:szCs w:val="24"/>
                <w:lang w:val="bg-BG"/>
              </w:rPr>
              <w:t xml:space="preserve">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 </w:t>
            </w:r>
            <w:r w:rsidR="00766DEC">
              <w:rPr>
                <w:rFonts w:ascii="Times New Roman" w:eastAsia="Times New Roman" w:hAnsi="Times New Roman" w:cs="Times New Roman"/>
                <w:b/>
                <w:sz w:val="24"/>
                <w:szCs w:val="24"/>
                <w:lang w:val="bg-BG"/>
              </w:rPr>
              <w:t>(</w:t>
            </w:r>
            <w:r w:rsidR="00766DEC" w:rsidRPr="00766DEC">
              <w:rPr>
                <w:rFonts w:ascii="Times New Roman" w:eastAsia="Times New Roman" w:hAnsi="Times New Roman" w:cs="Times New Roman"/>
                <w:b/>
                <w:sz w:val="24"/>
                <w:szCs w:val="24"/>
                <w:lang w:val="bg-BG"/>
              </w:rPr>
              <w:t>Тарифа № 1</w:t>
            </w:r>
            <w:r w:rsidR="00766DEC">
              <w:rPr>
                <w:rFonts w:ascii="Times New Roman" w:eastAsia="Times New Roman" w:hAnsi="Times New Roman" w:cs="Times New Roman"/>
                <w:b/>
                <w:sz w:val="24"/>
                <w:szCs w:val="24"/>
                <w:lang w:val="bg-BG"/>
              </w:rPr>
              <w:t>)</w:t>
            </w:r>
            <w:r w:rsidR="006736A4">
              <w:rPr>
                <w:rFonts w:ascii="Times New Roman" w:eastAsia="Times New Roman" w:hAnsi="Times New Roman" w:cs="Times New Roman"/>
                <w:b/>
                <w:sz w:val="24"/>
                <w:szCs w:val="24"/>
                <w:lang w:val="bg-BG"/>
              </w:rPr>
              <w:t>,</w:t>
            </w:r>
            <w:r w:rsidR="00766DEC">
              <w:rPr>
                <w:rFonts w:ascii="Times New Roman" w:hAnsi="Times New Roman" w:cs="Times New Roman"/>
                <w:b/>
                <w:sz w:val="24"/>
                <w:szCs w:val="24"/>
                <w:shd w:val="clear" w:color="auto" w:fill="FFFFFF"/>
                <w:lang w:val="bg-BG"/>
              </w:rPr>
              <w:t xml:space="preserve"> с </w:t>
            </w:r>
            <w:r w:rsidR="007070CC">
              <w:rPr>
                <w:rFonts w:ascii="Times New Roman" w:hAnsi="Times New Roman" w:cs="Times New Roman"/>
                <w:b/>
                <w:sz w:val="24"/>
                <w:szCs w:val="24"/>
                <w:shd w:val="clear" w:color="auto" w:fill="FFFFFF"/>
                <w:lang w:val="bg-BG"/>
              </w:rPr>
              <w:t xml:space="preserve">института на гражданството като част от държавния суверенитет, националната сигурност </w:t>
            </w:r>
            <w:r w:rsidR="004B2AC9">
              <w:rPr>
                <w:rFonts w:ascii="Times New Roman" w:hAnsi="Times New Roman" w:cs="Times New Roman"/>
                <w:b/>
                <w:sz w:val="24"/>
                <w:szCs w:val="24"/>
                <w:shd w:val="clear" w:color="auto" w:fill="FFFFFF"/>
                <w:lang w:val="bg-BG"/>
              </w:rPr>
              <w:t xml:space="preserve">и </w:t>
            </w:r>
            <w:r w:rsidR="00052953">
              <w:rPr>
                <w:rFonts w:ascii="Times New Roman" w:hAnsi="Times New Roman" w:cs="Times New Roman"/>
                <w:b/>
                <w:sz w:val="24"/>
                <w:szCs w:val="24"/>
                <w:shd w:val="clear" w:color="auto" w:fill="FFFFFF"/>
                <w:lang w:val="bg-BG"/>
              </w:rPr>
              <w:t>национална</w:t>
            </w:r>
            <w:r w:rsidR="00740469">
              <w:rPr>
                <w:rFonts w:ascii="Times New Roman" w:hAnsi="Times New Roman" w:cs="Times New Roman"/>
                <w:b/>
                <w:sz w:val="24"/>
                <w:szCs w:val="24"/>
                <w:shd w:val="clear" w:color="auto" w:fill="FFFFFF"/>
                <w:lang w:val="bg-BG"/>
              </w:rPr>
              <w:t>та</w:t>
            </w:r>
            <w:r w:rsidR="00052953">
              <w:rPr>
                <w:rFonts w:ascii="Times New Roman" w:hAnsi="Times New Roman" w:cs="Times New Roman"/>
                <w:b/>
                <w:sz w:val="24"/>
                <w:szCs w:val="24"/>
                <w:shd w:val="clear" w:color="auto" w:fill="FFFFFF"/>
                <w:lang w:val="bg-BG"/>
              </w:rPr>
              <w:t xml:space="preserve"> идентичност</w:t>
            </w:r>
            <w:r w:rsidR="004B2AC9">
              <w:rPr>
                <w:rFonts w:ascii="Times New Roman" w:hAnsi="Times New Roman" w:cs="Times New Roman"/>
                <w:b/>
                <w:sz w:val="24"/>
                <w:szCs w:val="24"/>
                <w:shd w:val="clear" w:color="auto" w:fill="FFFFFF"/>
                <w:lang w:val="bg-BG"/>
              </w:rPr>
              <w:t>“</w:t>
            </w:r>
            <w:r w:rsidR="008E6BF3">
              <w:rPr>
                <w:rFonts w:ascii="Times New Roman" w:hAnsi="Times New Roman" w:cs="Times New Roman"/>
                <w:b/>
                <w:sz w:val="24"/>
                <w:szCs w:val="24"/>
                <w:shd w:val="clear" w:color="auto" w:fill="FFFFFF"/>
                <w:lang w:val="bg-BG"/>
              </w:rPr>
              <w:t>:</w:t>
            </w:r>
          </w:p>
          <w:p w:rsidR="004B2AC9" w:rsidRDefault="00A96293" w:rsidP="003C3F86">
            <w:pPr>
              <w:ind w:firstLine="709"/>
              <w:jc w:val="both"/>
              <w:rPr>
                <w:rFonts w:ascii="Times New Roman" w:hAnsi="Times New Roman" w:cs="Times New Roman"/>
                <w:i/>
                <w:sz w:val="24"/>
                <w:szCs w:val="24"/>
                <w:shd w:val="clear" w:color="auto" w:fill="FFFFFF"/>
                <w:vertAlign w:val="superscript"/>
                <w:lang w:val="bg-BG"/>
              </w:rPr>
            </w:pPr>
            <w:r w:rsidRPr="000C1D3B">
              <w:rPr>
                <w:rFonts w:ascii="Times New Roman" w:hAnsi="Times New Roman" w:cs="Times New Roman"/>
                <w:sz w:val="24"/>
                <w:szCs w:val="24"/>
                <w:shd w:val="clear" w:color="auto" w:fill="FFFFFF"/>
                <w:lang w:val="bg-BG"/>
              </w:rPr>
              <w:t>1.1.</w:t>
            </w:r>
            <w:r w:rsidR="008E6BF3" w:rsidRPr="000C1D3B">
              <w:rPr>
                <w:rFonts w:ascii="Times New Roman" w:hAnsi="Times New Roman" w:cs="Times New Roman"/>
                <w:sz w:val="24"/>
                <w:szCs w:val="24"/>
                <w:shd w:val="clear" w:color="auto" w:fill="FFFFFF"/>
                <w:lang w:val="bg-BG"/>
              </w:rPr>
              <w:t xml:space="preserve"> </w:t>
            </w:r>
            <w:r w:rsidR="003C3F86" w:rsidRPr="003C3F86">
              <w:rPr>
                <w:rFonts w:ascii="Times New Roman" w:hAnsi="Times New Roman" w:cs="Times New Roman"/>
                <w:i/>
                <w:sz w:val="24"/>
                <w:szCs w:val="24"/>
                <w:shd w:val="clear" w:color="auto" w:fill="FFFFFF"/>
                <w:lang w:val="bg-BG"/>
              </w:rPr>
              <w:t xml:space="preserve">Решаващ фактор за принадлежността към народа на една държава е гражданството като самостоятелен правен институт. През 1955 г. Международният съд на ООН в Хага се произнася по същността на гражданството като трайна правна и политическа връзка на </w:t>
            </w:r>
            <w:proofErr w:type="spellStart"/>
            <w:r w:rsidR="003C3F86" w:rsidRPr="003C3F86">
              <w:rPr>
                <w:rFonts w:ascii="Times New Roman" w:hAnsi="Times New Roman" w:cs="Times New Roman"/>
                <w:i/>
                <w:sz w:val="24"/>
                <w:szCs w:val="24"/>
                <w:shd w:val="clear" w:color="auto" w:fill="FFFFFF"/>
                <w:lang w:val="bg-BG"/>
              </w:rPr>
              <w:t>съпринадлежност</w:t>
            </w:r>
            <w:proofErr w:type="spellEnd"/>
            <w:r w:rsidR="003C3F86" w:rsidRPr="003C3F86">
              <w:rPr>
                <w:rFonts w:ascii="Times New Roman" w:hAnsi="Times New Roman" w:cs="Times New Roman"/>
                <w:i/>
                <w:sz w:val="24"/>
                <w:szCs w:val="24"/>
                <w:shd w:val="clear" w:color="auto" w:fill="FFFFFF"/>
                <w:lang w:val="bg-BG"/>
              </w:rPr>
              <w:t xml:space="preserve"> между физическото лице и държавата, от което отношение произтичат права и задължения за двете страни. Тази връзка има </w:t>
            </w:r>
            <w:r w:rsidR="002A606C">
              <w:rPr>
                <w:rFonts w:ascii="Times New Roman" w:hAnsi="Times New Roman" w:cs="Times New Roman"/>
                <w:i/>
                <w:sz w:val="24"/>
                <w:szCs w:val="24"/>
                <w:shd w:val="clear" w:color="auto" w:fill="FFFFFF"/>
                <w:lang w:val="bg-BG"/>
              </w:rPr>
              <w:t xml:space="preserve">важни </w:t>
            </w:r>
            <w:r w:rsidR="003C3F86" w:rsidRPr="003C3F86">
              <w:rPr>
                <w:rFonts w:ascii="Times New Roman" w:hAnsi="Times New Roman" w:cs="Times New Roman"/>
                <w:i/>
                <w:sz w:val="24"/>
                <w:szCs w:val="24"/>
                <w:shd w:val="clear" w:color="auto" w:fill="FFFFFF"/>
                <w:lang w:val="bg-BG"/>
              </w:rPr>
              <w:t xml:space="preserve">вътрешноправни и </w:t>
            </w:r>
            <w:proofErr w:type="spellStart"/>
            <w:r w:rsidR="003C3F86" w:rsidRPr="003C3F86">
              <w:rPr>
                <w:rFonts w:ascii="Times New Roman" w:hAnsi="Times New Roman" w:cs="Times New Roman"/>
                <w:i/>
                <w:sz w:val="24"/>
                <w:szCs w:val="24"/>
                <w:shd w:val="clear" w:color="auto" w:fill="FFFFFF"/>
                <w:lang w:val="bg-BG"/>
              </w:rPr>
              <w:t>външноправни</w:t>
            </w:r>
            <w:proofErr w:type="spellEnd"/>
            <w:r w:rsidR="003C3F86" w:rsidRPr="003C3F86">
              <w:rPr>
                <w:rFonts w:ascii="Times New Roman" w:hAnsi="Times New Roman" w:cs="Times New Roman"/>
                <w:i/>
                <w:sz w:val="24"/>
                <w:szCs w:val="24"/>
                <w:shd w:val="clear" w:color="auto" w:fill="FFFFFF"/>
                <w:lang w:val="bg-BG"/>
              </w:rPr>
              <w:t xml:space="preserve"> последици.</w:t>
            </w:r>
            <w:r w:rsidR="003C3F86">
              <w:rPr>
                <w:rFonts w:ascii="Times New Roman" w:hAnsi="Times New Roman" w:cs="Times New Roman"/>
                <w:i/>
                <w:sz w:val="24"/>
                <w:szCs w:val="24"/>
                <w:shd w:val="clear" w:color="auto" w:fill="FFFFFF"/>
                <w:lang w:val="bg-BG"/>
              </w:rPr>
              <w:t xml:space="preserve"> </w:t>
            </w:r>
            <w:r w:rsidR="003C3F86" w:rsidRPr="003C3F86">
              <w:rPr>
                <w:rFonts w:ascii="Times New Roman" w:hAnsi="Times New Roman" w:cs="Times New Roman"/>
                <w:i/>
                <w:sz w:val="24"/>
                <w:szCs w:val="24"/>
                <w:shd w:val="clear" w:color="auto" w:fill="FFFFFF"/>
                <w:vertAlign w:val="superscript"/>
                <w:lang w:val="bg-BG"/>
              </w:rPr>
              <w:t>1</w:t>
            </w:r>
          </w:p>
          <w:p w:rsidR="003C3F86" w:rsidRDefault="003C3F86" w:rsidP="003C3F86">
            <w:pPr>
              <w:ind w:firstLine="709"/>
              <w:jc w:val="both"/>
              <w:rPr>
                <w:rFonts w:ascii="Times New Roman" w:eastAsia="Times New Roman" w:hAnsi="Times New Roman" w:cs="Times New Roman"/>
                <w:color w:val="000000"/>
                <w:sz w:val="24"/>
                <w:lang w:val="bg-BG" w:eastAsia="bg-BG"/>
              </w:rPr>
            </w:pPr>
            <w:r w:rsidRPr="003C3F86">
              <w:rPr>
                <w:rFonts w:ascii="Times New Roman" w:eastAsia="Times New Roman" w:hAnsi="Times New Roman" w:cs="Times New Roman"/>
                <w:color w:val="000000"/>
                <w:sz w:val="24"/>
                <w:lang w:val="bg-BG" w:eastAsia="bg-BG"/>
              </w:rPr>
              <w:t>Най-важните</w:t>
            </w:r>
            <w:r>
              <w:rPr>
                <w:rFonts w:ascii="Times New Roman" w:eastAsia="Times New Roman" w:hAnsi="Times New Roman" w:cs="Times New Roman"/>
                <w:color w:val="000000"/>
                <w:sz w:val="24"/>
                <w:lang w:val="bg-BG" w:eastAsia="bg-BG"/>
              </w:rPr>
              <w:t xml:space="preserve"> вътрешноправни последици</w:t>
            </w:r>
            <w:r w:rsidRPr="003C3F86">
              <w:rPr>
                <w:rFonts w:ascii="Times New Roman" w:eastAsia="Times New Roman" w:hAnsi="Times New Roman" w:cs="Times New Roman"/>
                <w:color w:val="000000"/>
                <w:sz w:val="24"/>
                <w:lang w:val="bg-BG" w:eastAsia="bg-BG"/>
              </w:rPr>
              <w:t xml:space="preserve"> са свързани с </w:t>
            </w:r>
            <w:r w:rsidR="003C25C0">
              <w:rPr>
                <w:rFonts w:ascii="Times New Roman" w:eastAsia="Times New Roman" w:hAnsi="Times New Roman" w:cs="Times New Roman"/>
                <w:color w:val="000000"/>
                <w:sz w:val="24"/>
                <w:lang w:val="bg-BG" w:eastAsia="bg-BG"/>
              </w:rPr>
              <w:t>активното и пасивното избирателно право</w:t>
            </w:r>
            <w:r w:rsidRPr="003C3F86">
              <w:rPr>
                <w:rFonts w:ascii="Times New Roman" w:eastAsia="Times New Roman" w:hAnsi="Times New Roman" w:cs="Times New Roman"/>
                <w:color w:val="000000"/>
                <w:sz w:val="24"/>
                <w:lang w:val="bg-BG" w:eastAsia="bg-BG"/>
              </w:rPr>
              <w:t xml:space="preserve">, </w:t>
            </w:r>
            <w:r w:rsidR="00617BA7">
              <w:rPr>
                <w:rFonts w:ascii="Times New Roman" w:eastAsia="Times New Roman" w:hAnsi="Times New Roman" w:cs="Times New Roman"/>
                <w:color w:val="000000"/>
                <w:sz w:val="24"/>
                <w:lang w:val="bg-BG" w:eastAsia="bg-BG"/>
              </w:rPr>
              <w:t>право</w:t>
            </w:r>
            <w:r w:rsidR="006736A4">
              <w:rPr>
                <w:rFonts w:ascii="Times New Roman" w:eastAsia="Times New Roman" w:hAnsi="Times New Roman" w:cs="Times New Roman"/>
                <w:color w:val="000000"/>
                <w:sz w:val="24"/>
                <w:lang w:val="bg-BG" w:eastAsia="bg-BG"/>
              </w:rPr>
              <w:t>то</w:t>
            </w:r>
            <w:r w:rsidR="00617BA7">
              <w:rPr>
                <w:rFonts w:ascii="Times New Roman" w:eastAsia="Times New Roman" w:hAnsi="Times New Roman" w:cs="Times New Roman"/>
                <w:color w:val="000000"/>
                <w:sz w:val="24"/>
                <w:lang w:val="bg-BG" w:eastAsia="bg-BG"/>
              </w:rPr>
              <w:t xml:space="preserve"> на </w:t>
            </w:r>
            <w:r w:rsidR="003C25C0" w:rsidRPr="003C25C0">
              <w:rPr>
                <w:rFonts w:ascii="Times New Roman" w:eastAsia="Times New Roman" w:hAnsi="Times New Roman" w:cs="Times New Roman"/>
                <w:color w:val="000000"/>
                <w:sz w:val="24"/>
                <w:lang w:val="bg-BG" w:eastAsia="bg-BG"/>
              </w:rPr>
              <w:t>свобод</w:t>
            </w:r>
            <w:r w:rsidR="00617BA7">
              <w:rPr>
                <w:rFonts w:ascii="Times New Roman" w:eastAsia="Times New Roman" w:hAnsi="Times New Roman" w:cs="Times New Roman"/>
                <w:color w:val="000000"/>
                <w:sz w:val="24"/>
                <w:lang w:val="bg-BG" w:eastAsia="bg-BG"/>
              </w:rPr>
              <w:t>но</w:t>
            </w:r>
            <w:r w:rsidR="003C25C0" w:rsidRPr="003C25C0">
              <w:rPr>
                <w:rFonts w:ascii="Times New Roman" w:eastAsia="Times New Roman" w:hAnsi="Times New Roman" w:cs="Times New Roman"/>
                <w:color w:val="000000"/>
                <w:sz w:val="24"/>
                <w:lang w:val="bg-BG" w:eastAsia="bg-BG"/>
              </w:rPr>
              <w:t xml:space="preserve"> движение и пребиваване, дип</w:t>
            </w:r>
            <w:r w:rsidR="00617BA7">
              <w:rPr>
                <w:rFonts w:ascii="Times New Roman" w:eastAsia="Times New Roman" w:hAnsi="Times New Roman" w:cs="Times New Roman"/>
                <w:color w:val="000000"/>
                <w:sz w:val="24"/>
                <w:lang w:val="bg-BG" w:eastAsia="bg-BG"/>
              </w:rPr>
              <w:t>ломатическа и консулска защита.</w:t>
            </w:r>
            <w:r w:rsidR="00617BA7" w:rsidRPr="00617BA7">
              <w:rPr>
                <w:lang w:val="bg-BG"/>
              </w:rPr>
              <w:t xml:space="preserve"> </w:t>
            </w:r>
            <w:r w:rsidR="00617BA7" w:rsidRPr="00617BA7">
              <w:rPr>
                <w:rFonts w:ascii="Times New Roman" w:eastAsia="Times New Roman" w:hAnsi="Times New Roman" w:cs="Times New Roman"/>
                <w:color w:val="000000"/>
                <w:sz w:val="24"/>
                <w:lang w:val="bg-BG" w:eastAsia="bg-BG"/>
              </w:rPr>
              <w:t xml:space="preserve">С членството на Република България в Европейския съюз от 1 януари 2007 г. всеки български гражданин е и гражданин на Европейския съюз с </w:t>
            </w:r>
            <w:r w:rsidR="00621AF1">
              <w:rPr>
                <w:rFonts w:ascii="Times New Roman" w:eastAsia="Times New Roman" w:hAnsi="Times New Roman" w:cs="Times New Roman"/>
                <w:color w:val="000000"/>
                <w:sz w:val="24"/>
                <w:lang w:val="bg-BG" w:eastAsia="bg-BG"/>
              </w:rPr>
              <w:t>произтичащите от това последици</w:t>
            </w:r>
            <w:r w:rsidR="00617BA7" w:rsidRPr="00617BA7">
              <w:rPr>
                <w:rFonts w:ascii="Times New Roman" w:eastAsia="Times New Roman" w:hAnsi="Times New Roman" w:cs="Times New Roman"/>
                <w:color w:val="000000"/>
                <w:sz w:val="24"/>
                <w:lang w:val="bg-BG" w:eastAsia="bg-BG"/>
              </w:rPr>
              <w:t xml:space="preserve">. Последиците от европейското гражданство са уредени в чл. 17–21 от Договора за създаване на Европейска </w:t>
            </w:r>
            <w:r w:rsidR="00617BA7" w:rsidRPr="00617BA7">
              <w:rPr>
                <w:rFonts w:ascii="Times New Roman" w:eastAsia="Times New Roman" w:hAnsi="Times New Roman" w:cs="Times New Roman"/>
                <w:color w:val="000000"/>
                <w:sz w:val="24"/>
                <w:lang w:val="bg-BG" w:eastAsia="bg-BG"/>
              </w:rPr>
              <w:lastRenderedPageBreak/>
              <w:t>общност (</w:t>
            </w:r>
            <w:proofErr w:type="spellStart"/>
            <w:r w:rsidR="00617BA7" w:rsidRPr="00617BA7">
              <w:rPr>
                <w:rFonts w:ascii="Times New Roman" w:eastAsia="Times New Roman" w:hAnsi="Times New Roman" w:cs="Times New Roman"/>
                <w:color w:val="000000"/>
                <w:sz w:val="24"/>
                <w:lang w:val="bg-BG" w:eastAsia="bg-BG"/>
              </w:rPr>
              <w:t>ДСЕО</w:t>
            </w:r>
            <w:proofErr w:type="spellEnd"/>
            <w:r w:rsidR="00617BA7" w:rsidRPr="00617BA7">
              <w:rPr>
                <w:rFonts w:ascii="Times New Roman" w:eastAsia="Times New Roman" w:hAnsi="Times New Roman" w:cs="Times New Roman"/>
                <w:color w:val="000000"/>
                <w:sz w:val="24"/>
                <w:lang w:val="bg-BG" w:eastAsia="bg-BG"/>
              </w:rPr>
              <w:t xml:space="preserve">) и се съдържат в </w:t>
            </w:r>
            <w:r w:rsidR="00FE5ECF">
              <w:rPr>
                <w:rFonts w:ascii="Times New Roman" w:eastAsia="Times New Roman" w:hAnsi="Times New Roman" w:cs="Times New Roman"/>
                <w:color w:val="000000"/>
                <w:sz w:val="24"/>
                <w:lang w:val="bg-BG" w:eastAsia="bg-BG"/>
              </w:rPr>
              <w:t xml:space="preserve">дял </w:t>
            </w:r>
            <w:r w:rsidR="00FE5ECF">
              <w:rPr>
                <w:rFonts w:ascii="Times New Roman" w:eastAsia="Times New Roman" w:hAnsi="Times New Roman" w:cs="Times New Roman"/>
                <w:color w:val="000000"/>
                <w:sz w:val="24"/>
                <w:lang w:eastAsia="bg-BG"/>
              </w:rPr>
              <w:t>V</w:t>
            </w:r>
            <w:r w:rsidR="00FE5ECF" w:rsidRPr="00FE5ECF">
              <w:rPr>
                <w:rFonts w:ascii="Times New Roman" w:eastAsia="Times New Roman" w:hAnsi="Times New Roman" w:cs="Times New Roman"/>
                <w:color w:val="000000"/>
                <w:sz w:val="24"/>
                <w:lang w:val="bg-BG" w:eastAsia="bg-BG"/>
              </w:rPr>
              <w:t xml:space="preserve"> </w:t>
            </w:r>
            <w:r w:rsidR="00FE5ECF">
              <w:rPr>
                <w:rFonts w:ascii="Times New Roman" w:eastAsia="Times New Roman" w:hAnsi="Times New Roman" w:cs="Times New Roman"/>
                <w:color w:val="000000"/>
                <w:sz w:val="24"/>
                <w:lang w:val="bg-BG" w:eastAsia="bg-BG"/>
              </w:rPr>
              <w:t xml:space="preserve">„Гражданство“ от </w:t>
            </w:r>
            <w:r w:rsidR="00617BA7" w:rsidRPr="00617BA7">
              <w:rPr>
                <w:rFonts w:ascii="Times New Roman" w:eastAsia="Times New Roman" w:hAnsi="Times New Roman" w:cs="Times New Roman"/>
                <w:color w:val="000000"/>
                <w:sz w:val="24"/>
                <w:lang w:val="bg-BG" w:eastAsia="bg-BG"/>
              </w:rPr>
              <w:t>Хартата на основните права на Европейския съюз, прогласена от Европейската комисия, Европейския парламент и Съвета на Европейския съюз на 7</w:t>
            </w:r>
            <w:r w:rsidR="00621AF1">
              <w:rPr>
                <w:rFonts w:ascii="Times New Roman" w:eastAsia="Times New Roman" w:hAnsi="Times New Roman" w:cs="Times New Roman"/>
                <w:color w:val="000000"/>
                <w:sz w:val="24"/>
                <w:lang w:val="bg-BG" w:eastAsia="bg-BG"/>
              </w:rPr>
              <w:t xml:space="preserve"> декември </w:t>
            </w:r>
            <w:r w:rsidR="00617BA7" w:rsidRPr="00617BA7">
              <w:rPr>
                <w:rFonts w:ascii="Times New Roman" w:eastAsia="Times New Roman" w:hAnsi="Times New Roman" w:cs="Times New Roman"/>
                <w:color w:val="000000"/>
                <w:sz w:val="24"/>
                <w:lang w:val="bg-BG" w:eastAsia="bg-BG"/>
              </w:rPr>
              <w:t>2000 г. в Ница и станала част от Лисабонския договор, реформиращ ЕС. Те включват право на добра администрация, право на достъп до документи, право на достъп до европейския омбудсман, право на петиции до Европейския парламент, свобод</w:t>
            </w:r>
            <w:r w:rsidR="00FE5ECF">
              <w:rPr>
                <w:rFonts w:ascii="Times New Roman" w:eastAsia="Times New Roman" w:hAnsi="Times New Roman" w:cs="Times New Roman"/>
                <w:color w:val="000000"/>
                <w:sz w:val="24"/>
                <w:lang w:val="bg-BG" w:eastAsia="bg-BG"/>
              </w:rPr>
              <w:t>но</w:t>
            </w:r>
            <w:r w:rsidR="00617BA7" w:rsidRPr="00617BA7">
              <w:rPr>
                <w:rFonts w:ascii="Times New Roman" w:eastAsia="Times New Roman" w:hAnsi="Times New Roman" w:cs="Times New Roman"/>
                <w:color w:val="000000"/>
                <w:sz w:val="24"/>
                <w:lang w:val="bg-BG" w:eastAsia="bg-BG"/>
              </w:rPr>
              <w:t xml:space="preserve"> движение и пребиваване, дипломатическа и консулска </w:t>
            </w:r>
            <w:r w:rsidR="00FE5ECF">
              <w:rPr>
                <w:rFonts w:ascii="Times New Roman" w:eastAsia="Times New Roman" w:hAnsi="Times New Roman" w:cs="Times New Roman"/>
                <w:color w:val="000000"/>
                <w:sz w:val="24"/>
                <w:lang w:val="bg-BG" w:eastAsia="bg-BG"/>
              </w:rPr>
              <w:t>закрила</w:t>
            </w:r>
            <w:r w:rsidR="00617BA7" w:rsidRPr="00617BA7">
              <w:rPr>
                <w:rFonts w:ascii="Times New Roman" w:eastAsia="Times New Roman" w:hAnsi="Times New Roman" w:cs="Times New Roman"/>
                <w:color w:val="000000"/>
                <w:sz w:val="24"/>
                <w:lang w:val="bg-BG" w:eastAsia="bg-BG"/>
              </w:rPr>
              <w:t>, активно и пасивно избирателно право в изборите за Европейски парламент и органите за местно самоуправление.</w:t>
            </w:r>
          </w:p>
          <w:p w:rsidR="00F96502" w:rsidRDefault="00F96502" w:rsidP="003C3F86">
            <w:pPr>
              <w:ind w:firstLine="709"/>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В този смисъл производството във връзка с българското гражданство не може да се разглежда формално като предоставяне на услуга, за стойността на която се вземат предвид</w:t>
            </w:r>
            <w:r w:rsidRPr="00F96502">
              <w:rPr>
                <w:rFonts w:ascii="Times New Roman" w:eastAsia="Times New Roman" w:hAnsi="Times New Roman" w:cs="Times New Roman"/>
                <w:color w:val="000000"/>
                <w:sz w:val="24"/>
                <w:lang w:val="bg-BG" w:eastAsia="bg-BG"/>
              </w:rPr>
              <w:t xml:space="preserve"> необходимите материално-технически и административни разходи по </w:t>
            </w:r>
            <w:r>
              <w:rPr>
                <w:rFonts w:ascii="Times New Roman" w:eastAsia="Times New Roman" w:hAnsi="Times New Roman" w:cs="Times New Roman"/>
                <w:color w:val="000000"/>
                <w:sz w:val="24"/>
                <w:lang w:val="bg-BG" w:eastAsia="bg-BG"/>
              </w:rPr>
              <w:t>нейното предоставяне</w:t>
            </w:r>
            <w:r w:rsidR="00343C32">
              <w:rPr>
                <w:rFonts w:ascii="Times New Roman" w:eastAsia="Times New Roman" w:hAnsi="Times New Roman" w:cs="Times New Roman"/>
                <w:color w:val="000000"/>
                <w:sz w:val="24"/>
                <w:lang w:val="bg-BG" w:eastAsia="bg-BG"/>
              </w:rPr>
              <w:t>,</w:t>
            </w:r>
            <w:r>
              <w:rPr>
                <w:rFonts w:ascii="Times New Roman" w:eastAsia="Times New Roman" w:hAnsi="Times New Roman" w:cs="Times New Roman"/>
                <w:color w:val="000000"/>
                <w:sz w:val="24"/>
                <w:lang w:val="bg-BG" w:eastAsia="bg-BG"/>
              </w:rPr>
              <w:t xml:space="preserve"> по следните съображения:</w:t>
            </w:r>
          </w:p>
          <w:p w:rsidR="00F96502" w:rsidRDefault="00F96502" w:rsidP="00A600E8">
            <w:pPr>
              <w:pStyle w:val="ListParagraph"/>
              <w:numPr>
                <w:ilvl w:val="0"/>
                <w:numId w:val="11"/>
              </w:numPr>
              <w:tabs>
                <w:tab w:val="left" w:pos="998"/>
              </w:tabs>
              <w:ind w:left="0"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Гражданството като</w:t>
            </w:r>
            <w:r w:rsidR="00617D63">
              <w:rPr>
                <w:rFonts w:ascii="Times New Roman" w:eastAsia="Times New Roman" w:hAnsi="Times New Roman" w:cs="Times New Roman"/>
                <w:color w:val="000000"/>
                <w:sz w:val="24"/>
                <w:lang w:val="bg-BG" w:eastAsia="bg-BG"/>
              </w:rPr>
              <w:t xml:space="preserve"> елемент на националната сигурност</w:t>
            </w:r>
            <w:r w:rsidR="006361BB">
              <w:rPr>
                <w:rFonts w:ascii="Times New Roman" w:eastAsia="Times New Roman" w:hAnsi="Times New Roman" w:cs="Times New Roman"/>
                <w:color w:val="000000"/>
                <w:sz w:val="24"/>
                <w:lang w:val="bg-BG" w:eastAsia="bg-BG"/>
              </w:rPr>
              <w:t xml:space="preserve"> и суверенитета на държавата</w:t>
            </w:r>
            <w:r w:rsidR="00231491">
              <w:rPr>
                <w:rFonts w:ascii="Times New Roman" w:eastAsia="Times New Roman" w:hAnsi="Times New Roman" w:cs="Times New Roman"/>
                <w:color w:val="000000"/>
                <w:sz w:val="24"/>
                <w:lang w:val="bg-BG" w:eastAsia="bg-BG"/>
              </w:rPr>
              <w:t>:</w:t>
            </w:r>
          </w:p>
          <w:p w:rsidR="00231491" w:rsidRDefault="00231491" w:rsidP="00A600E8">
            <w:pPr>
              <w:pStyle w:val="ListParagraph"/>
              <w:tabs>
                <w:tab w:val="left" w:pos="998"/>
              </w:tabs>
              <w:ind w:left="0" w:firstLine="715"/>
              <w:jc w:val="both"/>
              <w:rPr>
                <w:rFonts w:ascii="Times New Roman" w:eastAsia="Times New Roman" w:hAnsi="Times New Roman" w:cs="Times New Roman"/>
                <w:color w:val="000000"/>
                <w:sz w:val="24"/>
                <w:lang w:val="bg-BG" w:eastAsia="bg-BG"/>
              </w:rPr>
            </w:pPr>
          </w:p>
          <w:p w:rsidR="00057BEA" w:rsidRDefault="00231491" w:rsidP="00A600E8">
            <w:pPr>
              <w:pStyle w:val="ListParagraph"/>
              <w:tabs>
                <w:tab w:val="left" w:pos="998"/>
              </w:tabs>
              <w:ind w:left="0" w:firstLine="715"/>
              <w:jc w:val="both"/>
              <w:rPr>
                <w:rFonts w:ascii="Times New Roman" w:eastAsia="Times New Roman" w:hAnsi="Times New Roman" w:cs="Times New Roman"/>
                <w:color w:val="000000"/>
                <w:sz w:val="24"/>
                <w:lang w:val="bg-BG" w:eastAsia="bg-BG"/>
              </w:rPr>
            </w:pPr>
            <w:r w:rsidRPr="00231491">
              <w:rPr>
                <w:rFonts w:ascii="Times New Roman" w:eastAsia="Times New Roman" w:hAnsi="Times New Roman" w:cs="Times New Roman"/>
                <w:color w:val="000000"/>
                <w:sz w:val="24"/>
                <w:lang w:val="bg-BG" w:eastAsia="bg-BG"/>
              </w:rPr>
              <w:t>Актуализирана</w:t>
            </w:r>
            <w:r>
              <w:rPr>
                <w:rFonts w:ascii="Times New Roman" w:eastAsia="Times New Roman" w:hAnsi="Times New Roman" w:cs="Times New Roman"/>
                <w:color w:val="000000"/>
                <w:sz w:val="24"/>
                <w:lang w:val="bg-BG" w:eastAsia="bg-BG"/>
              </w:rPr>
              <w:t>та</w:t>
            </w:r>
            <w:r w:rsidRPr="00231491">
              <w:rPr>
                <w:rFonts w:ascii="Times New Roman" w:eastAsia="Times New Roman" w:hAnsi="Times New Roman" w:cs="Times New Roman"/>
                <w:color w:val="000000"/>
                <w:sz w:val="24"/>
                <w:lang w:val="bg-BG" w:eastAsia="bg-BG"/>
              </w:rPr>
              <w:t xml:space="preserve"> страт</w:t>
            </w:r>
            <w:r>
              <w:rPr>
                <w:rFonts w:ascii="Times New Roman" w:eastAsia="Times New Roman" w:hAnsi="Times New Roman" w:cs="Times New Roman"/>
                <w:color w:val="000000"/>
                <w:sz w:val="24"/>
                <w:lang w:val="bg-BG" w:eastAsia="bg-BG"/>
              </w:rPr>
              <w:t xml:space="preserve">егия за национална сигурност на </w:t>
            </w:r>
            <w:r w:rsidRPr="00231491">
              <w:rPr>
                <w:rFonts w:ascii="Times New Roman" w:eastAsia="Times New Roman" w:hAnsi="Times New Roman" w:cs="Times New Roman"/>
                <w:color w:val="000000"/>
                <w:sz w:val="24"/>
                <w:lang w:val="bg-BG" w:eastAsia="bg-BG"/>
              </w:rPr>
              <w:t>Република България</w:t>
            </w:r>
            <w:r w:rsidR="00FE5ECF">
              <w:rPr>
                <w:rFonts w:ascii="Times New Roman" w:eastAsia="Times New Roman" w:hAnsi="Times New Roman" w:cs="Times New Roman"/>
                <w:color w:val="000000"/>
                <w:sz w:val="24"/>
                <w:lang w:val="bg-BG" w:eastAsia="bg-BG"/>
              </w:rPr>
              <w:t xml:space="preserve"> </w:t>
            </w:r>
            <w:r w:rsidR="00FE5ECF">
              <w:rPr>
                <w:rFonts w:ascii="Times New Roman" w:eastAsia="Times New Roman" w:hAnsi="Times New Roman" w:cs="Times New Roman"/>
                <w:color w:val="000000"/>
                <w:sz w:val="24"/>
                <w:vertAlign w:val="superscript"/>
                <w:lang w:val="bg-BG" w:eastAsia="bg-BG"/>
              </w:rPr>
              <w:t>2</w:t>
            </w:r>
            <w:r>
              <w:rPr>
                <w:rFonts w:ascii="Times New Roman" w:eastAsia="Times New Roman" w:hAnsi="Times New Roman" w:cs="Times New Roman"/>
                <w:color w:val="000000"/>
                <w:sz w:val="24"/>
                <w:lang w:val="bg-BG" w:eastAsia="bg-BG"/>
              </w:rPr>
              <w:t xml:space="preserve">, </w:t>
            </w:r>
            <w:r w:rsidRPr="00231491">
              <w:rPr>
                <w:rFonts w:ascii="Times New Roman" w:eastAsia="Times New Roman" w:hAnsi="Times New Roman" w:cs="Times New Roman"/>
                <w:color w:val="000000"/>
                <w:sz w:val="24"/>
                <w:lang w:val="bg-BG" w:eastAsia="bg-BG"/>
              </w:rPr>
              <w:t xml:space="preserve">приета с Решение на Народното събрание от 14 март 2018 г., </w:t>
            </w:r>
            <w:proofErr w:type="spellStart"/>
            <w:r w:rsidRPr="00231491">
              <w:rPr>
                <w:rFonts w:ascii="Times New Roman" w:eastAsia="Times New Roman" w:hAnsi="Times New Roman" w:cs="Times New Roman"/>
                <w:color w:val="000000"/>
                <w:sz w:val="24"/>
                <w:lang w:val="bg-BG" w:eastAsia="bg-BG"/>
              </w:rPr>
              <w:t>обн</w:t>
            </w:r>
            <w:proofErr w:type="spellEnd"/>
            <w:r w:rsidRPr="00231491">
              <w:rPr>
                <w:rFonts w:ascii="Times New Roman" w:eastAsia="Times New Roman" w:hAnsi="Times New Roman" w:cs="Times New Roman"/>
                <w:color w:val="000000"/>
                <w:sz w:val="24"/>
                <w:lang w:val="bg-BG" w:eastAsia="bg-BG"/>
              </w:rPr>
              <w:t>., ДВ, бр. 26 от 2018 г.</w:t>
            </w:r>
            <w:r>
              <w:rPr>
                <w:rFonts w:ascii="Times New Roman" w:eastAsia="Times New Roman" w:hAnsi="Times New Roman" w:cs="Times New Roman"/>
                <w:color w:val="000000"/>
                <w:sz w:val="24"/>
                <w:lang w:val="bg-BG" w:eastAsia="bg-BG"/>
              </w:rPr>
              <w:t>, с</w:t>
            </w:r>
            <w:r w:rsidRPr="00231491">
              <w:rPr>
                <w:rFonts w:ascii="Times New Roman" w:eastAsia="Times New Roman" w:hAnsi="Times New Roman" w:cs="Times New Roman"/>
                <w:color w:val="000000"/>
                <w:sz w:val="24"/>
                <w:lang w:val="bg-BG" w:eastAsia="bg-BG"/>
              </w:rPr>
              <w:t xml:space="preserve"> времеви хоризонт до 2025 г.</w:t>
            </w:r>
            <w:r>
              <w:rPr>
                <w:rFonts w:ascii="Times New Roman" w:eastAsia="Times New Roman" w:hAnsi="Times New Roman" w:cs="Times New Roman"/>
                <w:color w:val="000000"/>
                <w:sz w:val="24"/>
                <w:lang w:val="bg-BG" w:eastAsia="bg-BG"/>
              </w:rPr>
              <w:t>, утвърждава, че п</w:t>
            </w:r>
            <w:r w:rsidRPr="00231491">
              <w:rPr>
                <w:rFonts w:ascii="Times New Roman" w:eastAsia="Times New Roman" w:hAnsi="Times New Roman" w:cs="Times New Roman"/>
                <w:color w:val="000000"/>
                <w:sz w:val="24"/>
                <w:lang w:val="bg-BG" w:eastAsia="bg-BG"/>
              </w:rPr>
              <w:t xml:space="preserve">олитиката на Република България в сферата на сигурността </w:t>
            </w:r>
            <w:r>
              <w:rPr>
                <w:rFonts w:ascii="Times New Roman" w:eastAsia="Times New Roman" w:hAnsi="Times New Roman" w:cs="Times New Roman"/>
                <w:color w:val="000000"/>
                <w:sz w:val="24"/>
                <w:lang w:val="bg-BG" w:eastAsia="bg-BG"/>
              </w:rPr>
              <w:t xml:space="preserve">се изгражда върху ценностите на </w:t>
            </w:r>
            <w:r w:rsidRPr="00231491">
              <w:rPr>
                <w:rFonts w:ascii="Times New Roman" w:eastAsia="Times New Roman" w:hAnsi="Times New Roman" w:cs="Times New Roman"/>
                <w:color w:val="000000"/>
                <w:sz w:val="24"/>
                <w:lang w:val="bg-BG" w:eastAsia="bg-BG"/>
              </w:rPr>
              <w:t>демокрацията, на националната ни култура, основните права и свободи, на равните възможности за</w:t>
            </w:r>
            <w:r>
              <w:rPr>
                <w:rFonts w:ascii="Times New Roman" w:eastAsia="Times New Roman" w:hAnsi="Times New Roman" w:cs="Times New Roman"/>
                <w:color w:val="000000"/>
                <w:sz w:val="24"/>
                <w:lang w:val="bg-BG" w:eastAsia="bg-BG"/>
              </w:rPr>
              <w:t xml:space="preserve"> развитие на личността, </w:t>
            </w:r>
            <w:r w:rsidRPr="00231491">
              <w:rPr>
                <w:rFonts w:ascii="Times New Roman" w:eastAsia="Times New Roman" w:hAnsi="Times New Roman" w:cs="Times New Roman"/>
                <w:color w:val="000000"/>
                <w:sz w:val="24"/>
                <w:lang w:val="bg-BG" w:eastAsia="bg-BG"/>
              </w:rPr>
              <w:t>както и на Конституцията на страната и основополагащите актове за гарантиране на</w:t>
            </w:r>
            <w:r>
              <w:rPr>
                <w:rFonts w:ascii="Times New Roman" w:eastAsia="Times New Roman" w:hAnsi="Times New Roman" w:cs="Times New Roman"/>
                <w:color w:val="000000"/>
                <w:sz w:val="24"/>
                <w:lang w:val="bg-BG" w:eastAsia="bg-BG"/>
              </w:rPr>
              <w:t xml:space="preserve"> </w:t>
            </w:r>
            <w:r w:rsidRPr="00231491">
              <w:rPr>
                <w:rFonts w:ascii="Times New Roman" w:eastAsia="Times New Roman" w:hAnsi="Times New Roman" w:cs="Times New Roman"/>
                <w:color w:val="000000"/>
                <w:sz w:val="24"/>
                <w:lang w:val="bg-BG" w:eastAsia="bg-BG"/>
              </w:rPr>
              <w:t>международната сигурност</w:t>
            </w:r>
            <w:r w:rsidRPr="00231491">
              <w:rPr>
                <w:rFonts w:ascii="Times New Roman" w:eastAsia="Times New Roman" w:hAnsi="Times New Roman" w:cs="Times New Roman"/>
                <w:color w:val="000000"/>
                <w:sz w:val="24"/>
                <w:szCs w:val="24"/>
                <w:lang w:val="bg-BG" w:eastAsia="bg-BG"/>
              </w:rPr>
              <w:t>.</w:t>
            </w:r>
            <w:r w:rsidRPr="00231491">
              <w:rPr>
                <w:rFonts w:ascii="Times New Roman" w:hAnsi="Times New Roman" w:cs="Times New Roman"/>
                <w:sz w:val="24"/>
                <w:szCs w:val="24"/>
                <w:lang w:val="bg-BG"/>
              </w:rPr>
              <w:t xml:space="preserve"> В</w:t>
            </w:r>
            <w:r w:rsidR="00343C32">
              <w:rPr>
                <w:rFonts w:ascii="Times New Roman" w:hAnsi="Times New Roman" w:cs="Times New Roman"/>
                <w:sz w:val="24"/>
                <w:szCs w:val="24"/>
                <w:lang w:val="bg-BG"/>
              </w:rPr>
              <w:t xml:space="preserve"> т.</w:t>
            </w:r>
            <w:r>
              <w:rPr>
                <w:lang w:val="bg-BG"/>
              </w:rPr>
              <w:t xml:space="preserve"> </w:t>
            </w:r>
            <w:proofErr w:type="spellStart"/>
            <w:r w:rsidRPr="00231491">
              <w:rPr>
                <w:rFonts w:ascii="Times New Roman" w:eastAsia="Times New Roman" w:hAnsi="Times New Roman" w:cs="Times New Roman"/>
                <w:color w:val="000000"/>
                <w:sz w:val="24"/>
                <w:lang w:val="bg-BG" w:eastAsia="bg-BG"/>
              </w:rPr>
              <w:t>II.2</w:t>
            </w:r>
            <w:proofErr w:type="spellEnd"/>
            <w:r w:rsidRPr="00231491">
              <w:rPr>
                <w:rFonts w:ascii="Times New Roman" w:eastAsia="Times New Roman" w:hAnsi="Times New Roman" w:cs="Times New Roman"/>
                <w:color w:val="000000"/>
                <w:sz w:val="24"/>
                <w:lang w:val="bg-BG" w:eastAsia="bg-BG"/>
              </w:rPr>
              <w:t xml:space="preserve">. </w:t>
            </w:r>
            <w:r w:rsidR="00FE5ECF">
              <w:rPr>
                <w:rFonts w:ascii="Times New Roman" w:eastAsia="Times New Roman" w:hAnsi="Times New Roman" w:cs="Times New Roman"/>
                <w:color w:val="000000"/>
                <w:sz w:val="24"/>
                <w:lang w:val="bg-BG" w:eastAsia="bg-BG"/>
              </w:rPr>
              <w:t>„</w:t>
            </w:r>
            <w:r w:rsidRPr="00231491">
              <w:rPr>
                <w:rFonts w:ascii="Times New Roman" w:eastAsia="Times New Roman" w:hAnsi="Times New Roman" w:cs="Times New Roman"/>
                <w:color w:val="000000"/>
                <w:sz w:val="24"/>
                <w:lang w:val="bg-BG" w:eastAsia="bg-BG"/>
              </w:rPr>
              <w:t>Национални интереси</w:t>
            </w:r>
            <w:r w:rsidR="00A600E8">
              <w:rPr>
                <w:rFonts w:ascii="Times New Roman" w:eastAsia="Times New Roman" w:hAnsi="Times New Roman" w:cs="Times New Roman"/>
                <w:color w:val="000000"/>
                <w:sz w:val="24"/>
                <w:lang w:val="bg-BG" w:eastAsia="bg-BG"/>
              </w:rPr>
              <w:t>“</w:t>
            </w:r>
            <w:r>
              <w:rPr>
                <w:rFonts w:ascii="Times New Roman" w:eastAsia="Times New Roman" w:hAnsi="Times New Roman" w:cs="Times New Roman"/>
                <w:color w:val="000000"/>
                <w:sz w:val="24"/>
                <w:lang w:val="bg-BG" w:eastAsia="bg-BG"/>
              </w:rPr>
              <w:t xml:space="preserve"> от Стратегията</w:t>
            </w:r>
            <w:r w:rsidR="00A600E8">
              <w:rPr>
                <w:rFonts w:ascii="Times New Roman" w:eastAsia="Times New Roman" w:hAnsi="Times New Roman" w:cs="Times New Roman"/>
                <w:color w:val="000000"/>
                <w:sz w:val="24"/>
                <w:lang w:val="bg-BG" w:eastAsia="bg-BG"/>
              </w:rPr>
              <w:t xml:space="preserve"> е посочено, че жизненоважни интереси са </w:t>
            </w:r>
            <w:r w:rsidR="00A600E8" w:rsidRPr="00A600E8">
              <w:rPr>
                <w:rFonts w:ascii="Times New Roman" w:eastAsia="Times New Roman" w:hAnsi="Times New Roman" w:cs="Times New Roman"/>
                <w:color w:val="000000"/>
                <w:sz w:val="24"/>
                <w:lang w:val="bg-BG" w:eastAsia="bg-BG"/>
              </w:rPr>
              <w:t>съхраняване и развитие на националната идентичност, изгражд</w:t>
            </w:r>
            <w:r w:rsidR="00A600E8">
              <w:rPr>
                <w:rFonts w:ascii="Times New Roman" w:eastAsia="Times New Roman" w:hAnsi="Times New Roman" w:cs="Times New Roman"/>
                <w:color w:val="000000"/>
                <w:sz w:val="24"/>
                <w:lang w:val="bg-BG" w:eastAsia="bg-BG"/>
              </w:rPr>
              <w:t xml:space="preserve">аща се на основата на българско </w:t>
            </w:r>
            <w:r w:rsidR="00A600E8" w:rsidRPr="00A600E8">
              <w:rPr>
                <w:rFonts w:ascii="Times New Roman" w:eastAsia="Times New Roman" w:hAnsi="Times New Roman" w:cs="Times New Roman"/>
                <w:color w:val="000000"/>
                <w:sz w:val="24"/>
                <w:lang w:val="bg-BG" w:eastAsia="bg-BG"/>
              </w:rPr>
              <w:t>гражданст</w:t>
            </w:r>
            <w:r w:rsidR="00A600E8">
              <w:rPr>
                <w:rFonts w:ascii="Times New Roman" w:eastAsia="Times New Roman" w:hAnsi="Times New Roman" w:cs="Times New Roman"/>
                <w:color w:val="000000"/>
                <w:sz w:val="24"/>
                <w:lang w:val="bg-BG" w:eastAsia="bg-BG"/>
              </w:rPr>
              <w:t xml:space="preserve">во. </w:t>
            </w:r>
            <w:r w:rsidR="00A600E8" w:rsidRPr="00A600E8">
              <w:rPr>
                <w:rFonts w:ascii="Times New Roman" w:eastAsia="Times New Roman" w:hAnsi="Times New Roman" w:cs="Times New Roman"/>
                <w:color w:val="000000"/>
                <w:sz w:val="24"/>
                <w:lang w:val="bg-BG" w:eastAsia="bg-BG"/>
              </w:rPr>
              <w:t>Трансграничната организирана престъпност на Балканите и особе</w:t>
            </w:r>
            <w:r w:rsidR="00A600E8">
              <w:rPr>
                <w:rFonts w:ascii="Times New Roman" w:eastAsia="Times New Roman" w:hAnsi="Times New Roman" w:cs="Times New Roman"/>
                <w:color w:val="000000"/>
                <w:sz w:val="24"/>
                <w:lang w:val="bg-BG" w:eastAsia="bg-BG"/>
              </w:rPr>
              <w:t xml:space="preserve">но нейните проявления, свързани </w:t>
            </w:r>
            <w:r w:rsidR="00A600E8" w:rsidRPr="00A600E8">
              <w:rPr>
                <w:rFonts w:ascii="Times New Roman" w:eastAsia="Times New Roman" w:hAnsi="Times New Roman" w:cs="Times New Roman"/>
                <w:color w:val="000000"/>
                <w:sz w:val="24"/>
                <w:lang w:val="bg-BG" w:eastAsia="bg-BG"/>
              </w:rPr>
              <w:t>с нелегалния трафик на хора, с изготвянето и разпространяването на неистински български и чужди</w:t>
            </w:r>
            <w:r w:rsidR="00A600E8">
              <w:rPr>
                <w:rFonts w:ascii="Times New Roman" w:eastAsia="Times New Roman" w:hAnsi="Times New Roman" w:cs="Times New Roman"/>
                <w:color w:val="000000"/>
                <w:sz w:val="24"/>
                <w:lang w:val="bg-BG" w:eastAsia="bg-BG"/>
              </w:rPr>
              <w:t xml:space="preserve"> </w:t>
            </w:r>
            <w:r w:rsidR="00A600E8" w:rsidRPr="00A600E8">
              <w:rPr>
                <w:rFonts w:ascii="Times New Roman" w:eastAsia="Times New Roman" w:hAnsi="Times New Roman" w:cs="Times New Roman"/>
                <w:color w:val="000000"/>
                <w:sz w:val="24"/>
                <w:lang w:val="bg-BG" w:eastAsia="bg-BG"/>
              </w:rPr>
              <w:t>документи за самоличност, незаконни схеми за получаване на визи, на право за дългосрочно пребиваване и</w:t>
            </w:r>
            <w:r w:rsidR="00A600E8">
              <w:rPr>
                <w:rFonts w:ascii="Times New Roman" w:eastAsia="Times New Roman" w:hAnsi="Times New Roman" w:cs="Times New Roman"/>
                <w:color w:val="000000"/>
                <w:sz w:val="24"/>
                <w:lang w:val="bg-BG" w:eastAsia="bg-BG"/>
              </w:rPr>
              <w:t xml:space="preserve"> </w:t>
            </w:r>
            <w:r w:rsidR="00A600E8" w:rsidRPr="00A600E8">
              <w:rPr>
                <w:rFonts w:ascii="Times New Roman" w:eastAsia="Times New Roman" w:hAnsi="Times New Roman" w:cs="Times New Roman"/>
                <w:color w:val="000000"/>
                <w:sz w:val="24"/>
                <w:lang w:val="bg-BG" w:eastAsia="bg-BG"/>
              </w:rPr>
              <w:t>получаване на българско гражданство</w:t>
            </w:r>
            <w:r w:rsidR="00343C32">
              <w:rPr>
                <w:rFonts w:ascii="Times New Roman" w:eastAsia="Times New Roman" w:hAnsi="Times New Roman" w:cs="Times New Roman"/>
                <w:color w:val="000000"/>
                <w:sz w:val="24"/>
                <w:lang w:val="bg-BG" w:eastAsia="bg-BG"/>
              </w:rPr>
              <w:t>,</w:t>
            </w:r>
            <w:r w:rsidR="00A600E8">
              <w:rPr>
                <w:rFonts w:ascii="Times New Roman" w:eastAsia="Times New Roman" w:hAnsi="Times New Roman" w:cs="Times New Roman"/>
                <w:color w:val="000000"/>
                <w:sz w:val="24"/>
                <w:lang w:val="bg-BG" w:eastAsia="bg-BG"/>
              </w:rPr>
              <w:t xml:space="preserve"> са изведени като отделни рискове и заплахи пред националната сигурност.</w:t>
            </w:r>
            <w:r w:rsidR="00057BEA">
              <w:rPr>
                <w:rFonts w:ascii="Times New Roman" w:eastAsia="Times New Roman" w:hAnsi="Times New Roman" w:cs="Times New Roman"/>
                <w:color w:val="000000"/>
                <w:sz w:val="24"/>
                <w:lang w:val="bg-BG" w:eastAsia="bg-BG"/>
              </w:rPr>
              <w:t xml:space="preserve"> </w:t>
            </w:r>
          </w:p>
          <w:p w:rsidR="00057BEA" w:rsidRDefault="00057BEA" w:rsidP="00A600E8">
            <w:pPr>
              <w:pStyle w:val="ListParagraph"/>
              <w:tabs>
                <w:tab w:val="left" w:pos="998"/>
              </w:tabs>
              <w:ind w:left="0"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Според </w:t>
            </w:r>
            <w:r w:rsidRPr="00057BEA">
              <w:rPr>
                <w:rFonts w:ascii="Times New Roman" w:eastAsia="Times New Roman" w:hAnsi="Times New Roman" w:cs="Times New Roman"/>
                <w:color w:val="000000"/>
                <w:sz w:val="24"/>
                <w:lang w:val="bg-BG" w:eastAsia="bg-BG"/>
              </w:rPr>
              <w:t xml:space="preserve">чл. 1, ал. 2 </w:t>
            </w:r>
            <w:r>
              <w:rPr>
                <w:rFonts w:ascii="Times New Roman" w:eastAsia="Times New Roman" w:hAnsi="Times New Roman" w:cs="Times New Roman"/>
                <w:color w:val="000000"/>
                <w:sz w:val="24"/>
                <w:lang w:val="bg-BG" w:eastAsia="bg-BG"/>
              </w:rPr>
              <w:t xml:space="preserve">и 3 </w:t>
            </w:r>
            <w:r w:rsidRPr="00057BEA">
              <w:rPr>
                <w:rFonts w:ascii="Times New Roman" w:eastAsia="Times New Roman" w:hAnsi="Times New Roman" w:cs="Times New Roman"/>
                <w:color w:val="000000"/>
                <w:sz w:val="24"/>
                <w:lang w:val="bg-BG" w:eastAsia="bg-BG"/>
              </w:rPr>
              <w:t>от К</w:t>
            </w:r>
            <w:r>
              <w:rPr>
                <w:rFonts w:ascii="Times New Roman" w:eastAsia="Times New Roman" w:hAnsi="Times New Roman" w:cs="Times New Roman"/>
                <w:color w:val="000000"/>
                <w:sz w:val="24"/>
                <w:lang w:val="bg-BG" w:eastAsia="bg-BG"/>
              </w:rPr>
              <w:t xml:space="preserve">онституцията на </w:t>
            </w:r>
            <w:r w:rsidRPr="00057BEA">
              <w:rPr>
                <w:rFonts w:ascii="Times New Roman" w:eastAsia="Times New Roman" w:hAnsi="Times New Roman" w:cs="Times New Roman"/>
                <w:color w:val="000000"/>
                <w:sz w:val="24"/>
                <w:lang w:val="bg-BG" w:eastAsia="bg-BG"/>
              </w:rPr>
              <w:t>Р</w:t>
            </w:r>
            <w:r>
              <w:rPr>
                <w:rFonts w:ascii="Times New Roman" w:eastAsia="Times New Roman" w:hAnsi="Times New Roman" w:cs="Times New Roman"/>
                <w:color w:val="000000"/>
                <w:sz w:val="24"/>
                <w:lang w:val="bg-BG" w:eastAsia="bg-BG"/>
              </w:rPr>
              <w:t xml:space="preserve">епублика </w:t>
            </w:r>
            <w:r w:rsidRPr="00057BEA">
              <w:rPr>
                <w:rFonts w:ascii="Times New Roman" w:eastAsia="Times New Roman" w:hAnsi="Times New Roman" w:cs="Times New Roman"/>
                <w:color w:val="000000"/>
                <w:sz w:val="24"/>
                <w:lang w:val="bg-BG" w:eastAsia="bg-BG"/>
              </w:rPr>
              <w:t>Б</w:t>
            </w:r>
            <w:r>
              <w:rPr>
                <w:rFonts w:ascii="Times New Roman" w:eastAsia="Times New Roman" w:hAnsi="Times New Roman" w:cs="Times New Roman"/>
                <w:color w:val="000000"/>
                <w:sz w:val="24"/>
                <w:lang w:val="bg-BG" w:eastAsia="bg-BG"/>
              </w:rPr>
              <w:t>ългария</w:t>
            </w:r>
            <w:r w:rsidRPr="00057BEA">
              <w:rPr>
                <w:rFonts w:ascii="Times New Roman" w:eastAsia="Times New Roman" w:hAnsi="Times New Roman" w:cs="Times New Roman"/>
                <w:color w:val="000000"/>
                <w:sz w:val="24"/>
                <w:lang w:val="bg-BG" w:eastAsia="bg-BG"/>
              </w:rPr>
              <w:t xml:space="preserve"> </w:t>
            </w:r>
            <w:r w:rsidRPr="00057BEA">
              <w:rPr>
                <w:rFonts w:ascii="Times New Roman" w:eastAsia="Times New Roman" w:hAnsi="Times New Roman" w:cs="Times New Roman"/>
                <w:i/>
                <w:color w:val="000000"/>
                <w:sz w:val="24"/>
                <w:lang w:val="bg-BG" w:eastAsia="bg-BG"/>
              </w:rPr>
              <w:t>цялата държавна власт произтича от народа. Никоя част от народа, политическа партия или друга организация, държавна институция или отделна личност не може да си присвоява осъществ</w:t>
            </w:r>
            <w:r>
              <w:rPr>
                <w:rFonts w:ascii="Times New Roman" w:eastAsia="Times New Roman" w:hAnsi="Times New Roman" w:cs="Times New Roman"/>
                <w:i/>
                <w:color w:val="000000"/>
                <w:sz w:val="24"/>
                <w:lang w:val="bg-BG" w:eastAsia="bg-BG"/>
              </w:rPr>
              <w:t>яването на народния суверенитет</w:t>
            </w:r>
            <w:r w:rsidRPr="00057BEA">
              <w:rPr>
                <w:rFonts w:ascii="Times New Roman" w:eastAsia="Times New Roman" w:hAnsi="Times New Roman" w:cs="Times New Roman"/>
                <w:color w:val="000000"/>
                <w:sz w:val="24"/>
                <w:lang w:val="bg-BG" w:eastAsia="bg-BG"/>
              </w:rPr>
              <w:t>.</w:t>
            </w:r>
            <w:r>
              <w:rPr>
                <w:rFonts w:ascii="Times New Roman" w:eastAsia="Times New Roman" w:hAnsi="Times New Roman" w:cs="Times New Roman"/>
                <w:color w:val="000000"/>
                <w:sz w:val="24"/>
                <w:lang w:val="bg-BG" w:eastAsia="bg-BG"/>
              </w:rPr>
              <w:t xml:space="preserve"> От гледна точка на конституционното право понятието „народ“</w:t>
            </w:r>
            <w:r w:rsidR="00052953">
              <w:rPr>
                <w:rFonts w:ascii="Times New Roman" w:eastAsia="Times New Roman" w:hAnsi="Times New Roman" w:cs="Times New Roman"/>
                <w:color w:val="000000"/>
                <w:sz w:val="24"/>
                <w:lang w:val="bg-BG" w:eastAsia="bg-BG"/>
              </w:rPr>
              <w:t xml:space="preserve"> – като</w:t>
            </w:r>
            <w:r w:rsidR="00052953" w:rsidRPr="00052953">
              <w:rPr>
                <w:lang w:val="bg-BG"/>
              </w:rPr>
              <w:t xml:space="preserve"> </w:t>
            </w:r>
            <w:r w:rsidR="00052953" w:rsidRPr="00052953">
              <w:rPr>
                <w:rFonts w:ascii="Times New Roman" w:eastAsia="Times New Roman" w:hAnsi="Times New Roman" w:cs="Times New Roman"/>
                <w:color w:val="000000"/>
                <w:sz w:val="24"/>
                <w:lang w:val="bg-BG" w:eastAsia="bg-BG"/>
              </w:rPr>
              <w:t>първич</w:t>
            </w:r>
            <w:r w:rsidR="00052953">
              <w:rPr>
                <w:rFonts w:ascii="Times New Roman" w:eastAsia="Times New Roman" w:hAnsi="Times New Roman" w:cs="Times New Roman"/>
                <w:color w:val="000000"/>
                <w:sz w:val="24"/>
                <w:lang w:val="bg-BG" w:eastAsia="bg-BG"/>
              </w:rPr>
              <w:t>ен</w:t>
            </w:r>
            <w:r w:rsidR="00052953" w:rsidRPr="00052953">
              <w:rPr>
                <w:rFonts w:ascii="Times New Roman" w:eastAsia="Times New Roman" w:hAnsi="Times New Roman" w:cs="Times New Roman"/>
                <w:color w:val="000000"/>
                <w:sz w:val="24"/>
                <w:lang w:val="bg-BG" w:eastAsia="bg-BG"/>
              </w:rPr>
              <w:t xml:space="preserve"> източник на цялата държавна власт</w:t>
            </w:r>
            <w:r w:rsidR="00052953">
              <w:rPr>
                <w:rFonts w:ascii="Times New Roman" w:eastAsia="Times New Roman" w:hAnsi="Times New Roman" w:cs="Times New Roman"/>
                <w:color w:val="000000"/>
                <w:sz w:val="24"/>
                <w:lang w:val="bg-BG" w:eastAsia="bg-BG"/>
              </w:rPr>
              <w:t>,</w:t>
            </w:r>
            <w:r>
              <w:rPr>
                <w:rFonts w:ascii="Times New Roman" w:eastAsia="Times New Roman" w:hAnsi="Times New Roman" w:cs="Times New Roman"/>
                <w:color w:val="000000"/>
                <w:sz w:val="24"/>
                <w:lang w:val="bg-BG" w:eastAsia="bg-BG"/>
              </w:rPr>
              <w:t xml:space="preserve"> в тесен смисъл </w:t>
            </w:r>
            <w:r w:rsidRPr="00057BEA">
              <w:rPr>
                <w:rFonts w:ascii="Times New Roman" w:eastAsia="Times New Roman" w:hAnsi="Times New Roman" w:cs="Times New Roman"/>
                <w:color w:val="000000"/>
                <w:sz w:val="24"/>
                <w:lang w:val="bg-BG" w:eastAsia="bg-BG"/>
              </w:rPr>
              <w:t xml:space="preserve">обхваща само гражданите на </w:t>
            </w:r>
            <w:r w:rsidR="002A3411">
              <w:rPr>
                <w:rFonts w:ascii="Times New Roman" w:eastAsia="Times New Roman" w:hAnsi="Times New Roman" w:cs="Times New Roman"/>
                <w:color w:val="000000"/>
                <w:sz w:val="24"/>
                <w:lang w:val="bg-BG" w:eastAsia="bg-BG"/>
              </w:rPr>
              <w:t>съответната</w:t>
            </w:r>
            <w:r w:rsidRPr="00057BEA">
              <w:rPr>
                <w:rFonts w:ascii="Times New Roman" w:eastAsia="Times New Roman" w:hAnsi="Times New Roman" w:cs="Times New Roman"/>
                <w:color w:val="000000"/>
                <w:sz w:val="24"/>
                <w:lang w:val="bg-BG" w:eastAsia="bg-BG"/>
              </w:rPr>
              <w:t xml:space="preserve"> държава</w:t>
            </w:r>
            <w:r w:rsidR="002A3411">
              <w:rPr>
                <w:rFonts w:ascii="Times New Roman" w:eastAsia="Times New Roman" w:hAnsi="Times New Roman" w:cs="Times New Roman"/>
                <w:color w:val="000000"/>
                <w:sz w:val="24"/>
                <w:lang w:val="bg-BG" w:eastAsia="bg-BG"/>
              </w:rPr>
              <w:t xml:space="preserve">. </w:t>
            </w:r>
            <w:r w:rsidR="002A3411" w:rsidRPr="002A3411">
              <w:rPr>
                <w:rFonts w:ascii="Times New Roman" w:eastAsia="Times New Roman" w:hAnsi="Times New Roman" w:cs="Times New Roman"/>
                <w:color w:val="000000"/>
                <w:sz w:val="24"/>
                <w:lang w:val="bg-BG" w:eastAsia="bg-BG"/>
              </w:rPr>
              <w:t>Правомощието как да бъде уредено гражданството е важен и изключителен атрибут на държавния суверенитет</w:t>
            </w:r>
            <w:r w:rsidR="002A3411">
              <w:rPr>
                <w:rFonts w:ascii="Times New Roman" w:eastAsia="Times New Roman" w:hAnsi="Times New Roman" w:cs="Times New Roman"/>
                <w:color w:val="000000"/>
                <w:sz w:val="24"/>
                <w:lang w:val="bg-BG" w:eastAsia="bg-BG"/>
              </w:rPr>
              <w:t>.</w:t>
            </w:r>
            <w:r w:rsidR="000141E8" w:rsidRPr="000141E8">
              <w:rPr>
                <w:lang w:val="bg-BG"/>
              </w:rPr>
              <w:t xml:space="preserve"> </w:t>
            </w:r>
            <w:r w:rsidR="000141E8" w:rsidRPr="000141E8">
              <w:rPr>
                <w:rFonts w:ascii="Times New Roman" w:eastAsia="Times New Roman" w:hAnsi="Times New Roman" w:cs="Times New Roman"/>
                <w:color w:val="000000"/>
                <w:sz w:val="24"/>
                <w:lang w:val="bg-BG" w:eastAsia="bg-BG"/>
              </w:rPr>
              <w:t>От пълната и върховна власт на държавата (суверенитета) произтича основното положение, че тя регламентира кой и в какво отношение принадлежи към нея. Правната уредба на тези въпроси формира института на гражданството, в който народът на демократичната държава се конституира като източник и носител на нейната власт.</w:t>
            </w:r>
          </w:p>
          <w:p w:rsidR="000141E8" w:rsidRDefault="000141E8" w:rsidP="000141E8">
            <w:pPr>
              <w:pStyle w:val="ListParagraph"/>
              <w:tabs>
                <w:tab w:val="left" w:pos="998"/>
              </w:tabs>
              <w:ind w:left="1069"/>
              <w:jc w:val="both"/>
              <w:rPr>
                <w:rFonts w:ascii="Times New Roman" w:eastAsia="Times New Roman" w:hAnsi="Times New Roman" w:cs="Times New Roman"/>
                <w:color w:val="000000"/>
                <w:sz w:val="24"/>
                <w:lang w:val="bg-BG" w:eastAsia="bg-BG"/>
              </w:rPr>
            </w:pPr>
          </w:p>
          <w:p w:rsidR="000141E8" w:rsidRDefault="000141E8" w:rsidP="000141E8">
            <w:pPr>
              <w:pStyle w:val="ListParagraph"/>
              <w:numPr>
                <w:ilvl w:val="0"/>
                <w:numId w:val="11"/>
              </w:numPr>
              <w:tabs>
                <w:tab w:val="left" w:pos="998"/>
              </w:tabs>
              <w:jc w:val="both"/>
              <w:rPr>
                <w:rFonts w:ascii="Times New Roman" w:eastAsia="Times New Roman" w:hAnsi="Times New Roman" w:cs="Times New Roman"/>
                <w:color w:val="000000"/>
                <w:sz w:val="24"/>
                <w:lang w:val="bg-BG" w:eastAsia="bg-BG"/>
              </w:rPr>
            </w:pPr>
            <w:r w:rsidRPr="000141E8">
              <w:rPr>
                <w:rFonts w:ascii="Times New Roman" w:eastAsia="Times New Roman" w:hAnsi="Times New Roman" w:cs="Times New Roman"/>
                <w:color w:val="000000"/>
                <w:sz w:val="24"/>
                <w:lang w:val="bg-BG" w:eastAsia="bg-BG"/>
              </w:rPr>
              <w:t xml:space="preserve">Гражданството като елемент на националната </w:t>
            </w:r>
            <w:r>
              <w:rPr>
                <w:rFonts w:ascii="Times New Roman" w:eastAsia="Times New Roman" w:hAnsi="Times New Roman" w:cs="Times New Roman"/>
                <w:color w:val="000000"/>
                <w:sz w:val="24"/>
                <w:lang w:val="bg-BG" w:eastAsia="bg-BG"/>
              </w:rPr>
              <w:t>идентичност:</w:t>
            </w:r>
          </w:p>
          <w:p w:rsidR="000141E8" w:rsidRPr="000141E8" w:rsidRDefault="000141E8" w:rsidP="000141E8">
            <w:pPr>
              <w:tabs>
                <w:tab w:val="left" w:pos="998"/>
              </w:tabs>
              <w:ind w:firstLine="715"/>
              <w:jc w:val="both"/>
              <w:rPr>
                <w:rFonts w:ascii="Times New Roman" w:eastAsia="Times New Roman" w:hAnsi="Times New Roman" w:cs="Times New Roman"/>
                <w:color w:val="000000"/>
                <w:sz w:val="24"/>
                <w:lang w:val="bg-BG" w:eastAsia="bg-BG"/>
              </w:rPr>
            </w:pPr>
            <w:r w:rsidRPr="000141E8">
              <w:rPr>
                <w:rFonts w:ascii="Times New Roman" w:eastAsia="Times New Roman" w:hAnsi="Times New Roman" w:cs="Times New Roman"/>
                <w:color w:val="000000"/>
                <w:sz w:val="24"/>
                <w:lang w:val="bg-BG" w:eastAsia="bg-BG"/>
              </w:rPr>
              <w:t xml:space="preserve">Гражданството често се свързва с национална идентичност. Докато в миналото националната </w:t>
            </w:r>
            <w:r w:rsidR="00C74CEB">
              <w:rPr>
                <w:rFonts w:ascii="Times New Roman" w:eastAsia="Times New Roman" w:hAnsi="Times New Roman" w:cs="Times New Roman"/>
                <w:color w:val="000000"/>
                <w:sz w:val="24"/>
                <w:lang w:val="bg-BG" w:eastAsia="bg-BG"/>
              </w:rPr>
              <w:t>(</w:t>
            </w:r>
            <w:r w:rsidRPr="000141E8">
              <w:rPr>
                <w:rFonts w:ascii="Times New Roman" w:eastAsia="Times New Roman" w:hAnsi="Times New Roman" w:cs="Times New Roman"/>
                <w:color w:val="000000"/>
                <w:sz w:val="24"/>
                <w:lang w:val="bg-BG" w:eastAsia="bg-BG"/>
              </w:rPr>
              <w:t>етническата</w:t>
            </w:r>
            <w:r w:rsidR="00C74CEB">
              <w:rPr>
                <w:rFonts w:ascii="Times New Roman" w:eastAsia="Times New Roman" w:hAnsi="Times New Roman" w:cs="Times New Roman"/>
                <w:color w:val="000000"/>
                <w:sz w:val="24"/>
                <w:lang w:val="bg-BG" w:eastAsia="bg-BG"/>
              </w:rPr>
              <w:t>)</w:t>
            </w:r>
            <w:r w:rsidRPr="000141E8">
              <w:rPr>
                <w:rFonts w:ascii="Times New Roman" w:eastAsia="Times New Roman" w:hAnsi="Times New Roman" w:cs="Times New Roman"/>
                <w:color w:val="000000"/>
                <w:sz w:val="24"/>
                <w:lang w:val="bg-BG" w:eastAsia="bg-BG"/>
              </w:rPr>
              <w:t xml:space="preserve"> идентичност се е свързвала с гражданството, то през последната половина на </w:t>
            </w:r>
            <w:r w:rsidR="00C74CEB">
              <w:rPr>
                <w:rFonts w:ascii="Times New Roman" w:eastAsia="Times New Roman" w:hAnsi="Times New Roman" w:cs="Times New Roman"/>
                <w:color w:val="000000"/>
                <w:sz w:val="24"/>
                <w:lang w:val="bg-BG" w:eastAsia="bg-BG"/>
              </w:rPr>
              <w:t>миналия век</w:t>
            </w:r>
            <w:r w:rsidRPr="000141E8">
              <w:rPr>
                <w:rFonts w:ascii="Times New Roman" w:eastAsia="Times New Roman" w:hAnsi="Times New Roman" w:cs="Times New Roman"/>
                <w:color w:val="000000"/>
                <w:sz w:val="24"/>
                <w:lang w:val="bg-BG" w:eastAsia="bg-BG"/>
              </w:rPr>
              <w:t xml:space="preserve"> наблюдаваме постепенна либерализация и отделяне на етноса от гражданството. Напоследък обаче въпросите за националната идентичност, гражданството и принадлежност</w:t>
            </w:r>
            <w:r w:rsidR="00C74CEB">
              <w:rPr>
                <w:rFonts w:ascii="Times New Roman" w:eastAsia="Times New Roman" w:hAnsi="Times New Roman" w:cs="Times New Roman"/>
                <w:color w:val="000000"/>
                <w:sz w:val="24"/>
                <w:lang w:val="bg-BG" w:eastAsia="bg-BG"/>
              </w:rPr>
              <w:t>т</w:t>
            </w:r>
            <w:r w:rsidRPr="000141E8">
              <w:rPr>
                <w:rFonts w:ascii="Times New Roman" w:eastAsia="Times New Roman" w:hAnsi="Times New Roman" w:cs="Times New Roman"/>
                <w:color w:val="000000"/>
                <w:sz w:val="24"/>
                <w:lang w:val="bg-BG" w:eastAsia="bg-BG"/>
              </w:rPr>
              <w:t>а са отново на дневен ред в контекста на дебатите, които се водят за имиграцията и интеграцията.</w:t>
            </w:r>
          </w:p>
          <w:p w:rsidR="000141E8" w:rsidRDefault="000141E8" w:rsidP="000141E8">
            <w:pPr>
              <w:tabs>
                <w:tab w:val="left" w:pos="998"/>
              </w:tabs>
              <w:ind w:firstLine="715"/>
              <w:jc w:val="both"/>
              <w:rPr>
                <w:rFonts w:ascii="Times New Roman" w:eastAsia="Times New Roman" w:hAnsi="Times New Roman" w:cs="Times New Roman"/>
                <w:color w:val="000000"/>
                <w:sz w:val="24"/>
                <w:lang w:val="bg-BG" w:eastAsia="bg-BG"/>
              </w:rPr>
            </w:pPr>
            <w:r w:rsidRPr="000141E8">
              <w:rPr>
                <w:rFonts w:ascii="Times New Roman" w:eastAsia="Times New Roman" w:hAnsi="Times New Roman" w:cs="Times New Roman"/>
                <w:color w:val="000000"/>
                <w:sz w:val="24"/>
                <w:lang w:val="bg-BG" w:eastAsia="bg-BG"/>
              </w:rPr>
              <w:t xml:space="preserve">Понятията </w:t>
            </w:r>
            <w:r w:rsidR="00C74CEB">
              <w:rPr>
                <w:rFonts w:ascii="Times New Roman" w:eastAsia="Times New Roman" w:hAnsi="Times New Roman" w:cs="Times New Roman"/>
                <w:color w:val="000000"/>
                <w:sz w:val="24"/>
                <w:lang w:val="bg-BG" w:eastAsia="bg-BG"/>
              </w:rPr>
              <w:t>„</w:t>
            </w:r>
            <w:r w:rsidRPr="000141E8">
              <w:rPr>
                <w:rFonts w:ascii="Times New Roman" w:eastAsia="Times New Roman" w:hAnsi="Times New Roman" w:cs="Times New Roman"/>
                <w:color w:val="000000"/>
                <w:sz w:val="24"/>
                <w:lang w:val="bg-BG" w:eastAsia="bg-BG"/>
              </w:rPr>
              <w:t>гражданство</w:t>
            </w:r>
            <w:r w:rsidR="00C74CEB">
              <w:rPr>
                <w:rFonts w:ascii="Times New Roman" w:eastAsia="Times New Roman" w:hAnsi="Times New Roman" w:cs="Times New Roman"/>
                <w:color w:val="000000"/>
                <w:sz w:val="24"/>
                <w:lang w:val="bg-BG" w:eastAsia="bg-BG"/>
              </w:rPr>
              <w:t>“</w:t>
            </w:r>
            <w:r w:rsidRPr="000141E8">
              <w:rPr>
                <w:rFonts w:ascii="Times New Roman" w:eastAsia="Times New Roman" w:hAnsi="Times New Roman" w:cs="Times New Roman"/>
                <w:color w:val="000000"/>
                <w:sz w:val="24"/>
                <w:lang w:val="bg-BG" w:eastAsia="bg-BG"/>
              </w:rPr>
              <w:t xml:space="preserve"> и „националност</w:t>
            </w:r>
            <w:r w:rsidR="00290A7A">
              <w:rPr>
                <w:rFonts w:ascii="Times New Roman" w:eastAsia="Times New Roman" w:hAnsi="Times New Roman" w:cs="Times New Roman"/>
                <w:color w:val="000000"/>
                <w:sz w:val="24"/>
                <w:lang w:val="bg-BG" w:eastAsia="bg-BG"/>
              </w:rPr>
              <w:t>“</w:t>
            </w:r>
            <w:r w:rsidRPr="000141E8">
              <w:rPr>
                <w:rFonts w:ascii="Times New Roman" w:eastAsia="Times New Roman" w:hAnsi="Times New Roman" w:cs="Times New Roman"/>
                <w:color w:val="000000"/>
                <w:sz w:val="24"/>
                <w:lang w:val="bg-BG" w:eastAsia="bg-BG"/>
              </w:rPr>
              <w:t xml:space="preserve"> често се използват, за да се означи правната връзка </w:t>
            </w:r>
            <w:r w:rsidR="00C74CEB">
              <w:rPr>
                <w:rFonts w:ascii="Times New Roman" w:eastAsia="Times New Roman" w:hAnsi="Times New Roman" w:cs="Times New Roman"/>
                <w:color w:val="000000"/>
                <w:sz w:val="24"/>
                <w:lang w:val="bg-BG" w:eastAsia="bg-BG"/>
              </w:rPr>
              <w:t>(</w:t>
            </w:r>
            <w:r w:rsidRPr="000141E8">
              <w:rPr>
                <w:rFonts w:ascii="Times New Roman" w:eastAsia="Times New Roman" w:hAnsi="Times New Roman" w:cs="Times New Roman"/>
                <w:color w:val="000000"/>
                <w:sz w:val="24"/>
                <w:lang w:val="bg-BG" w:eastAsia="bg-BG"/>
              </w:rPr>
              <w:t>правоотношението</w:t>
            </w:r>
            <w:r w:rsidR="00C74CEB">
              <w:rPr>
                <w:rFonts w:ascii="Times New Roman" w:eastAsia="Times New Roman" w:hAnsi="Times New Roman" w:cs="Times New Roman"/>
                <w:color w:val="000000"/>
                <w:sz w:val="24"/>
                <w:lang w:val="bg-BG" w:eastAsia="bg-BG"/>
              </w:rPr>
              <w:t>)</w:t>
            </w:r>
            <w:r w:rsidRPr="000141E8">
              <w:rPr>
                <w:rFonts w:ascii="Times New Roman" w:eastAsia="Times New Roman" w:hAnsi="Times New Roman" w:cs="Times New Roman"/>
                <w:color w:val="000000"/>
                <w:sz w:val="24"/>
                <w:lang w:val="bg-BG" w:eastAsia="bg-BG"/>
              </w:rPr>
              <w:t xml:space="preserve"> между държавата и индивида. „Националност</w:t>
            </w:r>
            <w:r w:rsidR="00C74CEB">
              <w:rPr>
                <w:rFonts w:ascii="Times New Roman" w:eastAsia="Times New Roman" w:hAnsi="Times New Roman" w:cs="Times New Roman"/>
                <w:color w:val="000000"/>
                <w:sz w:val="24"/>
                <w:lang w:val="bg-BG" w:eastAsia="bg-BG"/>
              </w:rPr>
              <w:t>“</w:t>
            </w:r>
            <w:r w:rsidRPr="000141E8">
              <w:rPr>
                <w:rFonts w:ascii="Times New Roman" w:eastAsia="Times New Roman" w:hAnsi="Times New Roman" w:cs="Times New Roman"/>
                <w:color w:val="000000"/>
                <w:sz w:val="24"/>
                <w:lang w:val="bg-BG" w:eastAsia="bg-BG"/>
              </w:rPr>
              <w:t xml:space="preserve"> се ползва повече като </w:t>
            </w:r>
            <w:r w:rsidRPr="000141E8">
              <w:rPr>
                <w:rFonts w:ascii="Times New Roman" w:eastAsia="Times New Roman" w:hAnsi="Times New Roman" w:cs="Times New Roman"/>
                <w:color w:val="000000"/>
                <w:sz w:val="24"/>
                <w:lang w:val="bg-BG" w:eastAsia="bg-BG"/>
              </w:rPr>
              <w:lastRenderedPageBreak/>
              <w:t>правен термин, докато „гражданството</w:t>
            </w:r>
            <w:r w:rsidR="00C74CEB">
              <w:rPr>
                <w:rFonts w:ascii="Times New Roman" w:eastAsia="Times New Roman" w:hAnsi="Times New Roman" w:cs="Times New Roman"/>
                <w:color w:val="000000"/>
                <w:sz w:val="24"/>
                <w:lang w:val="bg-BG" w:eastAsia="bg-BG"/>
              </w:rPr>
              <w:t>“</w:t>
            </w:r>
            <w:r w:rsidRPr="000141E8">
              <w:rPr>
                <w:rFonts w:ascii="Times New Roman" w:eastAsia="Times New Roman" w:hAnsi="Times New Roman" w:cs="Times New Roman"/>
                <w:color w:val="000000"/>
                <w:sz w:val="24"/>
                <w:lang w:val="bg-BG" w:eastAsia="bg-BG"/>
              </w:rPr>
              <w:t xml:space="preserve"> се ползва по-широко и се свързва с правата, задълженията и практиките, св</w:t>
            </w:r>
            <w:r w:rsidR="00C74CEB">
              <w:rPr>
                <w:rFonts w:ascii="Times New Roman" w:eastAsia="Times New Roman" w:hAnsi="Times New Roman" w:cs="Times New Roman"/>
                <w:color w:val="000000"/>
                <w:sz w:val="24"/>
                <w:lang w:val="bg-BG" w:eastAsia="bg-BG"/>
              </w:rPr>
              <w:t>ъ</w:t>
            </w:r>
            <w:r w:rsidRPr="000141E8">
              <w:rPr>
                <w:rFonts w:ascii="Times New Roman" w:eastAsia="Times New Roman" w:hAnsi="Times New Roman" w:cs="Times New Roman"/>
                <w:color w:val="000000"/>
                <w:sz w:val="24"/>
                <w:lang w:val="bg-BG" w:eastAsia="bg-BG"/>
              </w:rPr>
              <w:t>рзани с този статус. Понякога „националност</w:t>
            </w:r>
            <w:r w:rsidR="00C74CEB">
              <w:rPr>
                <w:rFonts w:ascii="Times New Roman" w:eastAsia="Times New Roman" w:hAnsi="Times New Roman" w:cs="Times New Roman"/>
                <w:color w:val="000000"/>
                <w:sz w:val="24"/>
                <w:lang w:val="bg-BG" w:eastAsia="bg-BG"/>
              </w:rPr>
              <w:t>“</w:t>
            </w:r>
            <w:r w:rsidRPr="000141E8">
              <w:rPr>
                <w:rFonts w:ascii="Times New Roman" w:eastAsia="Times New Roman" w:hAnsi="Times New Roman" w:cs="Times New Roman"/>
                <w:color w:val="000000"/>
                <w:sz w:val="24"/>
                <w:lang w:val="bg-BG" w:eastAsia="bg-BG"/>
              </w:rPr>
              <w:t xml:space="preserve"> се свързва и с принадлежност към определена етническа общност. В Европейския с</w:t>
            </w:r>
            <w:r w:rsidR="00C74CEB">
              <w:rPr>
                <w:rFonts w:ascii="Times New Roman" w:eastAsia="Times New Roman" w:hAnsi="Times New Roman" w:cs="Times New Roman"/>
                <w:color w:val="000000"/>
                <w:sz w:val="24"/>
                <w:lang w:val="bg-BG" w:eastAsia="bg-BG"/>
              </w:rPr>
              <w:t>ъ</w:t>
            </w:r>
            <w:r w:rsidRPr="000141E8">
              <w:rPr>
                <w:rFonts w:ascii="Times New Roman" w:eastAsia="Times New Roman" w:hAnsi="Times New Roman" w:cs="Times New Roman"/>
                <w:color w:val="000000"/>
                <w:sz w:val="24"/>
                <w:lang w:val="bg-BG" w:eastAsia="bg-BG"/>
              </w:rPr>
              <w:t>юз понятието „гражданство на С</w:t>
            </w:r>
            <w:r w:rsidR="00C74CEB">
              <w:rPr>
                <w:rFonts w:ascii="Times New Roman" w:eastAsia="Times New Roman" w:hAnsi="Times New Roman" w:cs="Times New Roman"/>
                <w:color w:val="000000"/>
                <w:sz w:val="24"/>
                <w:lang w:val="bg-BG" w:eastAsia="bg-BG"/>
              </w:rPr>
              <w:t>ъ</w:t>
            </w:r>
            <w:r w:rsidRPr="000141E8">
              <w:rPr>
                <w:rFonts w:ascii="Times New Roman" w:eastAsia="Times New Roman" w:hAnsi="Times New Roman" w:cs="Times New Roman"/>
                <w:color w:val="000000"/>
                <w:sz w:val="24"/>
                <w:lang w:val="bg-BG" w:eastAsia="bg-BG"/>
              </w:rPr>
              <w:t>юза</w:t>
            </w:r>
            <w:r w:rsidR="00C74CEB">
              <w:rPr>
                <w:rFonts w:ascii="Times New Roman" w:eastAsia="Times New Roman" w:hAnsi="Times New Roman" w:cs="Times New Roman"/>
                <w:color w:val="000000"/>
                <w:sz w:val="24"/>
                <w:lang w:val="bg-BG" w:eastAsia="bg-BG"/>
              </w:rPr>
              <w:t>“</w:t>
            </w:r>
            <w:r w:rsidRPr="000141E8">
              <w:rPr>
                <w:rFonts w:ascii="Times New Roman" w:eastAsia="Times New Roman" w:hAnsi="Times New Roman" w:cs="Times New Roman"/>
                <w:color w:val="000000"/>
                <w:sz w:val="24"/>
                <w:lang w:val="bg-BG" w:eastAsia="bg-BG"/>
              </w:rPr>
              <w:t xml:space="preserve"> се въвежда с </w:t>
            </w:r>
            <w:proofErr w:type="spellStart"/>
            <w:r w:rsidRPr="000141E8">
              <w:rPr>
                <w:rFonts w:ascii="Times New Roman" w:eastAsia="Times New Roman" w:hAnsi="Times New Roman" w:cs="Times New Roman"/>
                <w:color w:val="000000"/>
                <w:sz w:val="24"/>
                <w:lang w:val="bg-BG" w:eastAsia="bg-BG"/>
              </w:rPr>
              <w:t>Маастрихския</w:t>
            </w:r>
            <w:proofErr w:type="spellEnd"/>
            <w:r w:rsidRPr="000141E8">
              <w:rPr>
                <w:rFonts w:ascii="Times New Roman" w:eastAsia="Times New Roman" w:hAnsi="Times New Roman" w:cs="Times New Roman"/>
                <w:color w:val="000000"/>
                <w:sz w:val="24"/>
                <w:lang w:val="bg-BG" w:eastAsia="bg-BG"/>
              </w:rPr>
              <w:t xml:space="preserve"> договор през 1991</w:t>
            </w:r>
            <w:r w:rsidR="00DA4FE4">
              <w:rPr>
                <w:rFonts w:ascii="Times New Roman" w:eastAsia="Times New Roman" w:hAnsi="Times New Roman" w:cs="Times New Roman"/>
                <w:color w:val="000000"/>
                <w:sz w:val="24"/>
                <w:lang w:val="bg-BG" w:eastAsia="bg-BG"/>
              </w:rPr>
              <w:t xml:space="preserve"> </w:t>
            </w:r>
            <w:r w:rsidRPr="000141E8">
              <w:rPr>
                <w:rFonts w:ascii="Times New Roman" w:eastAsia="Times New Roman" w:hAnsi="Times New Roman" w:cs="Times New Roman"/>
                <w:color w:val="000000"/>
                <w:sz w:val="24"/>
                <w:lang w:val="bg-BG" w:eastAsia="bg-BG"/>
              </w:rPr>
              <w:t>г. като допълнителен правен статут на всяко лице, което е гражданин на държава членка.</w:t>
            </w:r>
          </w:p>
          <w:p w:rsidR="00F03C0E" w:rsidRDefault="00F03C0E" w:rsidP="000141E8">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Очертаното </w:t>
            </w:r>
            <w:r w:rsidR="00B850CD">
              <w:rPr>
                <w:rFonts w:ascii="Times New Roman" w:eastAsia="Times New Roman" w:hAnsi="Times New Roman" w:cs="Times New Roman"/>
                <w:color w:val="000000"/>
                <w:sz w:val="24"/>
                <w:lang w:val="bg-BG" w:eastAsia="bg-BG"/>
              </w:rPr>
              <w:t xml:space="preserve">важно обществено </w:t>
            </w:r>
            <w:r>
              <w:rPr>
                <w:rFonts w:ascii="Times New Roman" w:eastAsia="Times New Roman" w:hAnsi="Times New Roman" w:cs="Times New Roman"/>
                <w:color w:val="000000"/>
                <w:sz w:val="24"/>
                <w:lang w:val="bg-BG" w:eastAsia="bg-BG"/>
              </w:rPr>
              <w:t xml:space="preserve">значение на </w:t>
            </w:r>
            <w:r w:rsidR="00812F61">
              <w:rPr>
                <w:rFonts w:ascii="Times New Roman" w:eastAsia="Times New Roman" w:hAnsi="Times New Roman" w:cs="Times New Roman"/>
                <w:color w:val="000000"/>
                <w:sz w:val="24"/>
                <w:lang w:val="bg-BG" w:eastAsia="bg-BG"/>
              </w:rPr>
              <w:t xml:space="preserve">института на </w:t>
            </w:r>
            <w:r>
              <w:rPr>
                <w:rFonts w:ascii="Times New Roman" w:eastAsia="Times New Roman" w:hAnsi="Times New Roman" w:cs="Times New Roman"/>
                <w:color w:val="000000"/>
                <w:sz w:val="24"/>
                <w:lang w:val="bg-BG" w:eastAsia="bg-BG"/>
              </w:rPr>
              <w:t xml:space="preserve">гражданството обосновава необходимостта от преразглеждане на таксите в </w:t>
            </w:r>
            <w:r w:rsidRPr="00F03C0E">
              <w:rPr>
                <w:rFonts w:ascii="Times New Roman" w:eastAsia="Times New Roman" w:hAnsi="Times New Roman" w:cs="Times New Roman"/>
                <w:color w:val="000000"/>
                <w:sz w:val="24"/>
                <w:lang w:val="bg-BG" w:eastAsia="bg-BG"/>
              </w:rPr>
              <w:t>производств</w:t>
            </w:r>
            <w:r w:rsidR="00832877">
              <w:rPr>
                <w:rFonts w:ascii="Times New Roman" w:eastAsia="Times New Roman" w:hAnsi="Times New Roman" w:cs="Times New Roman"/>
                <w:color w:val="000000"/>
                <w:sz w:val="24"/>
                <w:lang w:val="bg-BG" w:eastAsia="bg-BG"/>
              </w:rPr>
              <w:t>ата</w:t>
            </w:r>
            <w:r>
              <w:rPr>
                <w:rFonts w:ascii="Times New Roman" w:eastAsia="Times New Roman" w:hAnsi="Times New Roman" w:cs="Times New Roman"/>
                <w:color w:val="000000"/>
                <w:sz w:val="24"/>
                <w:lang w:val="bg-BG" w:eastAsia="bg-BG"/>
              </w:rPr>
              <w:t xml:space="preserve"> по </w:t>
            </w:r>
            <w:r w:rsidR="00832877" w:rsidRPr="00832877">
              <w:rPr>
                <w:rFonts w:ascii="Times New Roman" w:eastAsia="Times New Roman" w:hAnsi="Times New Roman" w:cs="Times New Roman"/>
                <w:color w:val="000000"/>
                <w:sz w:val="24"/>
                <w:lang w:val="bg-BG" w:eastAsia="bg-BG"/>
              </w:rPr>
              <w:t>придобиване, загубване и възстановяване на българското гражданство</w:t>
            </w:r>
            <w:r w:rsidR="00832877">
              <w:rPr>
                <w:rFonts w:ascii="Times New Roman" w:eastAsia="Times New Roman" w:hAnsi="Times New Roman" w:cs="Times New Roman"/>
                <w:color w:val="000000"/>
                <w:sz w:val="24"/>
                <w:lang w:val="bg-BG" w:eastAsia="bg-BG"/>
              </w:rPr>
              <w:t>.</w:t>
            </w:r>
          </w:p>
          <w:p w:rsidR="00CA70CC" w:rsidRDefault="00832877" w:rsidP="00832877">
            <w:pPr>
              <w:tabs>
                <w:tab w:val="left" w:pos="998"/>
              </w:tabs>
              <w:ind w:firstLine="715"/>
              <w:jc w:val="both"/>
              <w:rPr>
                <w:rFonts w:ascii="Times New Roman" w:eastAsia="Times New Roman" w:hAnsi="Times New Roman" w:cs="Times New Roman"/>
                <w:color w:val="000000"/>
                <w:sz w:val="24"/>
                <w:lang w:val="bg-BG" w:eastAsia="bg-BG"/>
              </w:rPr>
            </w:pPr>
            <w:r w:rsidRPr="00832877">
              <w:rPr>
                <w:rFonts w:ascii="Times New Roman" w:eastAsia="Times New Roman" w:hAnsi="Times New Roman" w:cs="Times New Roman"/>
                <w:color w:val="000000"/>
                <w:sz w:val="24"/>
                <w:lang w:val="bg-BG" w:eastAsia="bg-BG"/>
              </w:rPr>
              <w:t>Размерът на таксит</w:t>
            </w:r>
            <w:r w:rsidRPr="00832877">
              <w:rPr>
                <w:rFonts w:ascii="Times New Roman" w:eastAsia="Times New Roman" w:hAnsi="Times New Roman" w:cs="Times New Roman"/>
                <w:color w:val="000000"/>
                <w:sz w:val="24"/>
                <w:szCs w:val="24"/>
                <w:lang w:val="bg-BG" w:eastAsia="bg-BG"/>
              </w:rPr>
              <w:t>е</w:t>
            </w:r>
            <w:r w:rsidRPr="00832877">
              <w:rPr>
                <w:rFonts w:ascii="Times New Roman" w:hAnsi="Times New Roman" w:cs="Times New Roman"/>
                <w:sz w:val="24"/>
                <w:szCs w:val="24"/>
                <w:lang w:val="bg-BG"/>
              </w:rPr>
              <w:t xml:space="preserve"> в </w:t>
            </w:r>
            <w:r w:rsidRPr="00832877">
              <w:rPr>
                <w:rFonts w:ascii="Times New Roman" w:eastAsia="Times New Roman" w:hAnsi="Times New Roman" w:cs="Times New Roman"/>
                <w:color w:val="000000"/>
                <w:sz w:val="24"/>
                <w:lang w:val="bg-BG" w:eastAsia="bg-BG"/>
              </w:rPr>
              <w:t xml:space="preserve">производството във връзка с българското гражданство е </w:t>
            </w:r>
            <w:r>
              <w:rPr>
                <w:rFonts w:ascii="Times New Roman" w:eastAsia="Times New Roman" w:hAnsi="Times New Roman" w:cs="Times New Roman"/>
                <w:color w:val="000000"/>
                <w:sz w:val="24"/>
                <w:lang w:val="bg-BG" w:eastAsia="bg-BG"/>
              </w:rPr>
              <w:t>определен</w:t>
            </w:r>
            <w:r w:rsidRPr="00832877">
              <w:rPr>
                <w:rFonts w:ascii="Times New Roman" w:eastAsia="Times New Roman" w:hAnsi="Times New Roman" w:cs="Times New Roman"/>
                <w:color w:val="000000"/>
                <w:sz w:val="24"/>
                <w:lang w:val="bg-BG" w:eastAsia="bg-BG"/>
              </w:rPr>
              <w:t xml:space="preserve"> с Тарифа № 1 към Закона за държавните такси за таксите, събирани от съдилищата, прокуратурата, следствените служби и Министерството на правосъдието, буква Г</w:t>
            </w:r>
            <w:r>
              <w:rPr>
                <w:rFonts w:ascii="Times New Roman" w:eastAsia="Times New Roman" w:hAnsi="Times New Roman" w:cs="Times New Roman"/>
                <w:color w:val="000000"/>
                <w:sz w:val="24"/>
                <w:lang w:val="bg-BG" w:eastAsia="bg-BG"/>
              </w:rPr>
              <w:t>, като следва да се отбележи, че</w:t>
            </w:r>
            <w:r w:rsidRPr="00832877">
              <w:rPr>
                <w:lang w:val="bg-BG"/>
              </w:rPr>
              <w:t xml:space="preserve"> </w:t>
            </w:r>
            <w:r w:rsidRPr="00832877">
              <w:rPr>
                <w:rFonts w:ascii="Times New Roman" w:eastAsia="Times New Roman" w:hAnsi="Times New Roman" w:cs="Times New Roman"/>
                <w:color w:val="000000"/>
                <w:sz w:val="24"/>
                <w:lang w:val="bg-BG" w:eastAsia="bg-BG"/>
              </w:rPr>
              <w:t>последното изменение</w:t>
            </w:r>
            <w:r w:rsidR="002A1093">
              <w:rPr>
                <w:rFonts w:ascii="Times New Roman" w:eastAsia="Times New Roman" w:hAnsi="Times New Roman" w:cs="Times New Roman"/>
                <w:color w:val="000000"/>
                <w:sz w:val="24"/>
                <w:lang w:val="bg-BG" w:eastAsia="bg-BG"/>
              </w:rPr>
              <w:t xml:space="preserve"> на повечето такси е от 2007 г., а за две от таксите – по т. 60 и 62, не е правена актуализация от 1998 г.</w:t>
            </w:r>
          </w:p>
          <w:p w:rsidR="00CA70CC" w:rsidRDefault="00117D11" w:rsidP="00CA70CC">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Към настоящия момент таксите са</w:t>
            </w:r>
            <w:r w:rsidR="00832877">
              <w:rPr>
                <w:rFonts w:ascii="Times New Roman" w:eastAsia="Times New Roman" w:hAnsi="Times New Roman" w:cs="Times New Roman"/>
                <w:color w:val="000000"/>
                <w:sz w:val="24"/>
                <w:lang w:val="bg-BG" w:eastAsia="bg-BG"/>
              </w:rPr>
              <w:t xml:space="preserve"> изключително ниски. Например, </w:t>
            </w:r>
            <w:r w:rsidR="00991A0A">
              <w:rPr>
                <w:rFonts w:ascii="Times New Roman" w:eastAsia="Times New Roman" w:hAnsi="Times New Roman" w:cs="Times New Roman"/>
                <w:color w:val="000000"/>
                <w:sz w:val="24"/>
                <w:lang w:val="bg-BG" w:eastAsia="bg-BG"/>
              </w:rPr>
              <w:t xml:space="preserve">най-масовата </w:t>
            </w:r>
            <w:r w:rsidR="00832877">
              <w:rPr>
                <w:rFonts w:ascii="Times New Roman" w:eastAsia="Times New Roman" w:hAnsi="Times New Roman" w:cs="Times New Roman"/>
                <w:color w:val="000000"/>
                <w:sz w:val="24"/>
                <w:lang w:val="bg-BG" w:eastAsia="bg-BG"/>
              </w:rPr>
              <w:t>такса п</w:t>
            </w:r>
            <w:r w:rsidR="00832877" w:rsidRPr="00832877">
              <w:rPr>
                <w:rFonts w:ascii="Times New Roman" w:eastAsia="Times New Roman" w:hAnsi="Times New Roman" w:cs="Times New Roman"/>
                <w:color w:val="000000"/>
                <w:sz w:val="24"/>
                <w:lang w:val="bg-BG" w:eastAsia="bg-BG"/>
              </w:rPr>
              <w:t>о молби за придобиване и за възстановяване на българско гражданство от лица, на които родителите или единият от родителите е български гражданин или е от българска народност</w:t>
            </w:r>
            <w:r w:rsidR="00852790">
              <w:rPr>
                <w:rFonts w:ascii="Times New Roman" w:eastAsia="Times New Roman" w:hAnsi="Times New Roman" w:cs="Times New Roman"/>
                <w:color w:val="000000"/>
                <w:sz w:val="24"/>
                <w:lang w:val="bg-BG" w:eastAsia="bg-BG"/>
              </w:rPr>
              <w:t>,</w:t>
            </w:r>
            <w:r w:rsidR="00832877" w:rsidRPr="00832877">
              <w:rPr>
                <w:rFonts w:ascii="Times New Roman" w:eastAsia="Times New Roman" w:hAnsi="Times New Roman" w:cs="Times New Roman"/>
                <w:color w:val="000000"/>
                <w:sz w:val="24"/>
                <w:lang w:val="bg-BG" w:eastAsia="bg-BG"/>
              </w:rPr>
              <w:t xml:space="preserve"> </w:t>
            </w:r>
            <w:r w:rsidR="00CA70CC">
              <w:rPr>
                <w:rFonts w:ascii="Times New Roman" w:eastAsia="Times New Roman" w:hAnsi="Times New Roman" w:cs="Times New Roman"/>
                <w:color w:val="000000"/>
                <w:sz w:val="24"/>
                <w:lang w:val="bg-BG" w:eastAsia="bg-BG"/>
              </w:rPr>
              <w:t>е</w:t>
            </w:r>
            <w:r w:rsidR="00832877" w:rsidRPr="00832877">
              <w:rPr>
                <w:rFonts w:ascii="Times New Roman" w:eastAsia="Times New Roman" w:hAnsi="Times New Roman" w:cs="Times New Roman"/>
                <w:color w:val="000000"/>
                <w:sz w:val="24"/>
                <w:lang w:val="bg-BG" w:eastAsia="bg-BG"/>
              </w:rPr>
              <w:t xml:space="preserve"> </w:t>
            </w:r>
            <w:r w:rsidR="00832877" w:rsidRPr="00CA70CC">
              <w:rPr>
                <w:rFonts w:ascii="Times New Roman" w:eastAsia="Times New Roman" w:hAnsi="Times New Roman" w:cs="Times New Roman"/>
                <w:b/>
                <w:color w:val="000000"/>
                <w:sz w:val="24"/>
                <w:lang w:val="bg-BG" w:eastAsia="bg-BG"/>
              </w:rPr>
              <w:t>30 лева</w:t>
            </w:r>
            <w:r w:rsidR="00CA70CC" w:rsidRPr="00CA70CC">
              <w:rPr>
                <w:rFonts w:ascii="Times New Roman" w:eastAsia="Times New Roman" w:hAnsi="Times New Roman" w:cs="Times New Roman"/>
                <w:b/>
                <w:color w:val="000000"/>
                <w:sz w:val="24"/>
                <w:lang w:val="bg-BG" w:eastAsia="bg-BG"/>
              </w:rPr>
              <w:t>.</w:t>
            </w:r>
            <w:r w:rsidR="00CA70CC">
              <w:rPr>
                <w:rFonts w:ascii="Times New Roman" w:eastAsia="Times New Roman" w:hAnsi="Times New Roman" w:cs="Times New Roman"/>
                <w:color w:val="000000"/>
                <w:sz w:val="24"/>
                <w:lang w:val="bg-BG" w:eastAsia="bg-BG"/>
              </w:rPr>
              <w:t xml:space="preserve"> За сравнение:</w:t>
            </w:r>
          </w:p>
          <w:p w:rsidR="00117D11" w:rsidRDefault="00CA70CC" w:rsidP="00CA70CC">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Pr="00CA70CC">
              <w:rPr>
                <w:rFonts w:ascii="Times New Roman" w:eastAsia="Times New Roman" w:hAnsi="Times New Roman" w:cs="Times New Roman"/>
                <w:color w:val="000000"/>
                <w:sz w:val="24"/>
                <w:lang w:val="bg-BG" w:eastAsia="bg-BG"/>
              </w:rPr>
              <w:t>Таксата, събирана от Министерството на външните работи</w:t>
            </w:r>
            <w:r w:rsidR="00852790">
              <w:rPr>
                <w:rFonts w:ascii="Times New Roman" w:eastAsia="Times New Roman" w:hAnsi="Times New Roman" w:cs="Times New Roman"/>
                <w:color w:val="000000"/>
                <w:sz w:val="24"/>
                <w:lang w:val="bg-BG" w:eastAsia="bg-BG"/>
              </w:rPr>
              <w:t>,</w:t>
            </w:r>
            <w:r w:rsidRPr="00CA70CC">
              <w:rPr>
                <w:rFonts w:ascii="Times New Roman" w:eastAsia="Times New Roman" w:hAnsi="Times New Roman" w:cs="Times New Roman"/>
                <w:color w:val="000000"/>
                <w:sz w:val="24"/>
                <w:lang w:val="bg-BG" w:eastAsia="bg-BG"/>
              </w:rPr>
              <w:t xml:space="preserve"> за приемане, обработване и препращане на документи за придобиване, освобождаване, възстановяване или установяване на българско гражданство до Министерството на правосъдието е в размер на </w:t>
            </w:r>
            <w:r w:rsidR="00710778">
              <w:rPr>
                <w:rFonts w:ascii="Times New Roman" w:eastAsia="Times New Roman" w:hAnsi="Times New Roman" w:cs="Times New Roman"/>
                <w:b/>
                <w:color w:val="000000"/>
                <w:sz w:val="24"/>
                <w:lang w:val="bg-BG" w:eastAsia="bg-BG"/>
              </w:rPr>
              <w:t>50</w:t>
            </w:r>
            <w:r w:rsidRPr="002052F9">
              <w:rPr>
                <w:rFonts w:ascii="Times New Roman" w:eastAsia="Times New Roman" w:hAnsi="Times New Roman" w:cs="Times New Roman"/>
                <w:b/>
                <w:color w:val="000000"/>
                <w:sz w:val="24"/>
                <w:lang w:val="bg-BG" w:eastAsia="bg-BG"/>
              </w:rPr>
              <w:t xml:space="preserve"> </w:t>
            </w:r>
            <w:r w:rsidR="00852790">
              <w:rPr>
                <w:rFonts w:ascii="Times New Roman" w:eastAsia="Times New Roman" w:hAnsi="Times New Roman" w:cs="Times New Roman"/>
                <w:b/>
                <w:color w:val="000000"/>
                <w:sz w:val="24"/>
                <w:lang w:val="bg-BG" w:eastAsia="bg-BG"/>
              </w:rPr>
              <w:t>Евро</w:t>
            </w:r>
            <w:r w:rsidRPr="00CA70CC">
              <w:rPr>
                <w:rFonts w:ascii="Times New Roman" w:eastAsia="Times New Roman" w:hAnsi="Times New Roman" w:cs="Times New Roman"/>
                <w:color w:val="000000"/>
                <w:sz w:val="24"/>
                <w:lang w:val="bg-BG" w:eastAsia="bg-BG"/>
              </w:rPr>
              <w:t>, съгласно чл. 12</w:t>
            </w:r>
            <w:r w:rsidR="00852790">
              <w:rPr>
                <w:rFonts w:ascii="Times New Roman" w:eastAsia="Times New Roman" w:hAnsi="Times New Roman" w:cs="Times New Roman"/>
                <w:color w:val="000000"/>
                <w:sz w:val="24"/>
                <w:lang w:val="bg-BG" w:eastAsia="bg-BG"/>
              </w:rPr>
              <w:t>, ал. 1</w:t>
            </w:r>
            <w:r w:rsidRPr="00CA70CC">
              <w:rPr>
                <w:rFonts w:ascii="Times New Roman" w:eastAsia="Times New Roman" w:hAnsi="Times New Roman" w:cs="Times New Roman"/>
                <w:color w:val="000000"/>
                <w:sz w:val="24"/>
                <w:lang w:val="bg-BG" w:eastAsia="bg-BG"/>
              </w:rPr>
              <w:t xml:space="preserve"> от Тарифа № 3 за таксите, които се събират за консулско обслужване в системата на Министерство</w:t>
            </w:r>
            <w:r w:rsidR="00852790">
              <w:rPr>
                <w:rFonts w:ascii="Times New Roman" w:eastAsia="Times New Roman" w:hAnsi="Times New Roman" w:cs="Times New Roman"/>
                <w:color w:val="000000"/>
                <w:sz w:val="24"/>
                <w:lang w:val="bg-BG" w:eastAsia="bg-BG"/>
              </w:rPr>
              <w:t>то</w:t>
            </w:r>
            <w:r w:rsidRPr="00CA70CC">
              <w:rPr>
                <w:rFonts w:ascii="Times New Roman" w:eastAsia="Times New Roman" w:hAnsi="Times New Roman" w:cs="Times New Roman"/>
                <w:color w:val="000000"/>
                <w:sz w:val="24"/>
                <w:lang w:val="bg-BG" w:eastAsia="bg-BG"/>
              </w:rPr>
              <w:t xml:space="preserve"> на външните работи по Закона за държавните такси</w:t>
            </w:r>
            <w:r>
              <w:rPr>
                <w:rFonts w:ascii="Times New Roman" w:eastAsia="Times New Roman" w:hAnsi="Times New Roman" w:cs="Times New Roman"/>
                <w:color w:val="000000"/>
                <w:sz w:val="24"/>
                <w:lang w:val="bg-BG" w:eastAsia="bg-BG"/>
              </w:rPr>
              <w:t>, т.е. з</w:t>
            </w:r>
            <w:r w:rsidRPr="00CA70CC">
              <w:rPr>
                <w:rFonts w:ascii="Times New Roman" w:eastAsia="Times New Roman" w:hAnsi="Times New Roman" w:cs="Times New Roman"/>
                <w:color w:val="000000"/>
                <w:sz w:val="24"/>
                <w:lang w:val="bg-BG" w:eastAsia="bg-BG"/>
              </w:rPr>
              <w:t xml:space="preserve">а лицата от български произход, които подават молбата си за натурализация в дипломатическо или консулско представителство на Република България в чужбина, дължимата държавна такса само за приемане и изпращане в Министерството на правосъдието на документите е по-висока от таксата за </w:t>
            </w:r>
            <w:r>
              <w:rPr>
                <w:rFonts w:ascii="Times New Roman" w:eastAsia="Times New Roman" w:hAnsi="Times New Roman" w:cs="Times New Roman"/>
                <w:color w:val="000000"/>
                <w:sz w:val="24"/>
                <w:lang w:val="bg-BG" w:eastAsia="bg-BG"/>
              </w:rPr>
              <w:t xml:space="preserve">самата </w:t>
            </w:r>
            <w:r w:rsidRPr="00CA70CC">
              <w:rPr>
                <w:rFonts w:ascii="Times New Roman" w:eastAsia="Times New Roman" w:hAnsi="Times New Roman" w:cs="Times New Roman"/>
                <w:color w:val="000000"/>
                <w:sz w:val="24"/>
                <w:lang w:val="bg-BG" w:eastAsia="bg-BG"/>
              </w:rPr>
              <w:t>процедура по натурализация.</w:t>
            </w:r>
          </w:p>
          <w:p w:rsidR="00B4710C" w:rsidRDefault="00CA70CC" w:rsidP="00CA70CC">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Pr="00CA70CC">
              <w:rPr>
                <w:rFonts w:ascii="Times New Roman" w:eastAsia="Times New Roman" w:hAnsi="Times New Roman" w:cs="Times New Roman"/>
                <w:color w:val="000000"/>
                <w:sz w:val="24"/>
                <w:lang w:val="bg-BG" w:eastAsia="bg-BG"/>
              </w:rPr>
              <w:t xml:space="preserve">Таксата, която събира </w:t>
            </w:r>
            <w:r>
              <w:rPr>
                <w:rFonts w:ascii="Times New Roman" w:eastAsia="Times New Roman" w:hAnsi="Times New Roman" w:cs="Times New Roman"/>
                <w:color w:val="000000"/>
                <w:sz w:val="24"/>
                <w:lang w:val="bg-BG" w:eastAsia="bg-BG"/>
              </w:rPr>
              <w:t xml:space="preserve">от </w:t>
            </w:r>
            <w:r w:rsidRPr="00CA70CC">
              <w:rPr>
                <w:rFonts w:ascii="Times New Roman" w:eastAsia="Times New Roman" w:hAnsi="Times New Roman" w:cs="Times New Roman"/>
                <w:color w:val="000000"/>
                <w:sz w:val="24"/>
                <w:lang w:val="bg-BG" w:eastAsia="bg-BG"/>
              </w:rPr>
              <w:t>Министерството на вътрешните работи</w:t>
            </w:r>
            <w:r w:rsidR="00852790">
              <w:rPr>
                <w:rFonts w:ascii="Times New Roman" w:eastAsia="Times New Roman" w:hAnsi="Times New Roman" w:cs="Times New Roman"/>
                <w:color w:val="000000"/>
                <w:sz w:val="24"/>
                <w:lang w:val="bg-BG" w:eastAsia="bg-BG"/>
              </w:rPr>
              <w:t>,</w:t>
            </w:r>
            <w:r w:rsidRPr="00CA70CC">
              <w:rPr>
                <w:rFonts w:ascii="Times New Roman" w:eastAsia="Times New Roman" w:hAnsi="Times New Roman" w:cs="Times New Roman"/>
                <w:color w:val="000000"/>
                <w:sz w:val="24"/>
                <w:lang w:val="bg-BG" w:eastAsia="bg-BG"/>
              </w:rPr>
              <w:t xml:space="preserve"> за разрешаване на постоянно пребиваване на чужденец в Република България е в размер на </w:t>
            </w:r>
            <w:r w:rsidR="00710778">
              <w:rPr>
                <w:rFonts w:ascii="Times New Roman" w:eastAsia="Times New Roman" w:hAnsi="Times New Roman" w:cs="Times New Roman"/>
                <w:b/>
                <w:color w:val="000000"/>
                <w:sz w:val="24"/>
                <w:lang w:val="bg-BG" w:eastAsia="bg-BG"/>
              </w:rPr>
              <w:t>1000</w:t>
            </w:r>
            <w:r w:rsidRPr="002052F9">
              <w:rPr>
                <w:rFonts w:ascii="Times New Roman" w:eastAsia="Times New Roman" w:hAnsi="Times New Roman" w:cs="Times New Roman"/>
                <w:b/>
                <w:color w:val="000000"/>
                <w:sz w:val="24"/>
                <w:lang w:val="bg-BG" w:eastAsia="bg-BG"/>
              </w:rPr>
              <w:t xml:space="preserve"> лева</w:t>
            </w:r>
            <w:r w:rsidRPr="00CA70CC">
              <w:rPr>
                <w:rFonts w:ascii="Times New Roman" w:eastAsia="Times New Roman" w:hAnsi="Times New Roman" w:cs="Times New Roman"/>
                <w:color w:val="000000"/>
                <w:sz w:val="24"/>
                <w:lang w:val="bg-BG" w:eastAsia="bg-BG"/>
              </w:rPr>
              <w:t xml:space="preserve"> – чл. 12, ал. 1 от Тарифа № 4 за таксите, които се събират в системата на Министерството на вътрешните работи по Закона за държавните такси.</w:t>
            </w:r>
            <w:r w:rsidR="00B4710C">
              <w:rPr>
                <w:rFonts w:ascii="Times New Roman" w:eastAsia="Times New Roman" w:hAnsi="Times New Roman" w:cs="Times New Roman"/>
                <w:color w:val="000000"/>
                <w:sz w:val="24"/>
                <w:lang w:val="bg-BG" w:eastAsia="bg-BG"/>
              </w:rPr>
              <w:t xml:space="preserve"> </w:t>
            </w:r>
          </w:p>
          <w:p w:rsidR="00CA70CC" w:rsidRDefault="00B4710C" w:rsidP="00CA70CC">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От сравнителния анализ става ясно, че р</w:t>
            </w:r>
            <w:r w:rsidRPr="00B4710C">
              <w:rPr>
                <w:rFonts w:ascii="Times New Roman" w:eastAsia="Times New Roman" w:hAnsi="Times New Roman" w:cs="Times New Roman"/>
                <w:color w:val="000000"/>
                <w:sz w:val="24"/>
                <w:lang w:val="bg-BG" w:eastAsia="bg-BG"/>
              </w:rPr>
              <w:t>азмерите на такс</w:t>
            </w:r>
            <w:r>
              <w:rPr>
                <w:rFonts w:ascii="Times New Roman" w:eastAsia="Times New Roman" w:hAnsi="Times New Roman" w:cs="Times New Roman"/>
                <w:color w:val="000000"/>
                <w:sz w:val="24"/>
                <w:lang w:val="bg-BG" w:eastAsia="bg-BG"/>
              </w:rPr>
              <w:t>а</w:t>
            </w:r>
            <w:r w:rsidRPr="00B4710C">
              <w:rPr>
                <w:rFonts w:ascii="Times New Roman" w:eastAsia="Times New Roman" w:hAnsi="Times New Roman" w:cs="Times New Roman"/>
                <w:color w:val="000000"/>
                <w:sz w:val="24"/>
                <w:lang w:val="bg-BG" w:eastAsia="bg-BG"/>
              </w:rPr>
              <w:t>т</w:t>
            </w:r>
            <w:r>
              <w:rPr>
                <w:rFonts w:ascii="Times New Roman" w:eastAsia="Times New Roman" w:hAnsi="Times New Roman" w:cs="Times New Roman"/>
                <w:color w:val="000000"/>
                <w:sz w:val="24"/>
                <w:lang w:val="bg-BG" w:eastAsia="bg-BG"/>
              </w:rPr>
              <w:t>а</w:t>
            </w:r>
            <w:r w:rsidRPr="00B4710C">
              <w:rPr>
                <w:rFonts w:ascii="Times New Roman" w:eastAsia="Times New Roman" w:hAnsi="Times New Roman" w:cs="Times New Roman"/>
                <w:color w:val="000000"/>
                <w:sz w:val="24"/>
                <w:lang w:val="bg-BG" w:eastAsia="bg-BG"/>
              </w:rPr>
              <w:t xml:space="preserve"> за натурализация</w:t>
            </w:r>
            <w:r w:rsidR="00852790">
              <w:rPr>
                <w:rFonts w:ascii="Times New Roman" w:eastAsia="Times New Roman" w:hAnsi="Times New Roman" w:cs="Times New Roman"/>
                <w:color w:val="000000"/>
                <w:sz w:val="24"/>
                <w:lang w:val="bg-BG" w:eastAsia="bg-BG"/>
              </w:rPr>
              <w:t>,</w:t>
            </w:r>
            <w:r w:rsidRPr="00B4710C">
              <w:rPr>
                <w:rFonts w:ascii="Times New Roman" w:eastAsia="Times New Roman" w:hAnsi="Times New Roman" w:cs="Times New Roman"/>
                <w:color w:val="000000"/>
                <w:sz w:val="24"/>
                <w:lang w:val="bg-BG" w:eastAsia="bg-BG"/>
              </w:rPr>
              <w:t xml:space="preserve"> </w:t>
            </w:r>
            <w:r w:rsidR="00852790">
              <w:rPr>
                <w:rFonts w:ascii="Times New Roman" w:eastAsia="Times New Roman" w:hAnsi="Times New Roman" w:cs="Times New Roman"/>
                <w:color w:val="000000"/>
                <w:sz w:val="24"/>
                <w:lang w:val="bg-BG" w:eastAsia="bg-BG"/>
              </w:rPr>
              <w:t xml:space="preserve"> </w:t>
            </w:r>
            <w:r w:rsidRPr="00B4710C">
              <w:rPr>
                <w:rFonts w:ascii="Times New Roman" w:eastAsia="Times New Roman" w:hAnsi="Times New Roman" w:cs="Times New Roman"/>
                <w:color w:val="000000"/>
                <w:sz w:val="24"/>
                <w:lang w:val="bg-BG" w:eastAsia="bg-BG"/>
              </w:rPr>
              <w:t>възстановяване</w:t>
            </w:r>
            <w:r w:rsidR="00852790">
              <w:rPr>
                <w:rFonts w:ascii="Times New Roman" w:eastAsia="Times New Roman" w:hAnsi="Times New Roman" w:cs="Times New Roman"/>
                <w:color w:val="000000"/>
                <w:sz w:val="24"/>
                <w:lang w:val="bg-BG" w:eastAsia="bg-BG"/>
              </w:rPr>
              <w:t xml:space="preserve"> и освобождаване от</w:t>
            </w:r>
            <w:r w:rsidRPr="00B4710C">
              <w:rPr>
                <w:rFonts w:ascii="Times New Roman" w:eastAsia="Times New Roman" w:hAnsi="Times New Roman" w:cs="Times New Roman"/>
                <w:color w:val="000000"/>
                <w:sz w:val="24"/>
                <w:lang w:val="bg-BG" w:eastAsia="bg-BG"/>
              </w:rPr>
              <w:t xml:space="preserve"> българско гражданство</w:t>
            </w:r>
            <w:r>
              <w:rPr>
                <w:rFonts w:ascii="Times New Roman" w:eastAsia="Times New Roman" w:hAnsi="Times New Roman" w:cs="Times New Roman"/>
                <w:color w:val="000000"/>
                <w:sz w:val="24"/>
                <w:lang w:val="bg-BG" w:eastAsia="bg-BG"/>
              </w:rPr>
              <w:t xml:space="preserve"> е</w:t>
            </w:r>
            <w:r w:rsidRPr="00B4710C">
              <w:rPr>
                <w:rFonts w:ascii="Times New Roman" w:eastAsia="Times New Roman" w:hAnsi="Times New Roman" w:cs="Times New Roman"/>
                <w:color w:val="000000"/>
                <w:sz w:val="24"/>
                <w:lang w:val="bg-BG" w:eastAsia="bg-BG"/>
              </w:rPr>
              <w:t xml:space="preserve"> в пъти по-ниск</w:t>
            </w:r>
            <w:r>
              <w:rPr>
                <w:rFonts w:ascii="Times New Roman" w:eastAsia="Times New Roman" w:hAnsi="Times New Roman" w:cs="Times New Roman"/>
                <w:color w:val="000000"/>
                <w:sz w:val="24"/>
                <w:lang w:val="bg-BG" w:eastAsia="bg-BG"/>
              </w:rPr>
              <w:t>а</w:t>
            </w:r>
            <w:r w:rsidRPr="00B4710C">
              <w:rPr>
                <w:rFonts w:ascii="Times New Roman" w:eastAsia="Times New Roman" w:hAnsi="Times New Roman" w:cs="Times New Roman"/>
                <w:color w:val="000000"/>
                <w:sz w:val="24"/>
                <w:lang w:val="bg-BG" w:eastAsia="bg-BG"/>
              </w:rPr>
              <w:t xml:space="preserve"> от размерите на таксите за разрешаване на статут на постоянно пребиваване в Република България.</w:t>
            </w:r>
          </w:p>
          <w:p w:rsidR="005838EA" w:rsidRDefault="005838EA" w:rsidP="00CA70CC">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Съгласно </w:t>
            </w:r>
            <w:r w:rsidR="00FC781E">
              <w:rPr>
                <w:rFonts w:ascii="Times New Roman" w:eastAsia="Times New Roman" w:hAnsi="Times New Roman" w:cs="Times New Roman"/>
                <w:color w:val="000000"/>
                <w:sz w:val="24"/>
                <w:lang w:val="bg-BG" w:eastAsia="bg-BG"/>
              </w:rPr>
              <w:t>законодателно проучване от 2019 г., възложено от Народното събрание</w:t>
            </w:r>
            <w:r w:rsidR="005838B4">
              <w:rPr>
                <w:rFonts w:ascii="Times New Roman" w:eastAsia="Times New Roman" w:hAnsi="Times New Roman" w:cs="Times New Roman"/>
                <w:color w:val="000000"/>
                <w:sz w:val="24"/>
                <w:lang w:val="bg-BG" w:eastAsia="bg-BG"/>
              </w:rPr>
              <w:t>,</w:t>
            </w:r>
            <w:r w:rsidR="00FC781E">
              <w:rPr>
                <w:rFonts w:ascii="Times New Roman" w:eastAsia="Times New Roman" w:hAnsi="Times New Roman" w:cs="Times New Roman"/>
                <w:color w:val="000000"/>
                <w:sz w:val="24"/>
                <w:lang w:val="bg-BG" w:eastAsia="bg-BG"/>
              </w:rPr>
              <w:t xml:space="preserve"> относно „Правен анализ на практиките, свързани предоставяне на гражданство в държави-членки на Европейския съюз“</w:t>
            </w:r>
            <w:r w:rsidR="00331F54" w:rsidRPr="00331F54">
              <w:rPr>
                <w:rFonts w:ascii="Times New Roman" w:eastAsia="Times New Roman" w:hAnsi="Times New Roman" w:cs="Times New Roman"/>
                <w:color w:val="000000"/>
                <w:sz w:val="24"/>
                <w:lang w:val="bg-BG" w:eastAsia="bg-BG"/>
              </w:rPr>
              <w:t xml:space="preserve"> </w:t>
            </w:r>
            <w:r w:rsidR="00852790">
              <w:rPr>
                <w:rFonts w:ascii="Times New Roman" w:eastAsia="Times New Roman" w:hAnsi="Times New Roman" w:cs="Times New Roman"/>
                <w:color w:val="000000"/>
                <w:sz w:val="24"/>
                <w:vertAlign w:val="superscript"/>
                <w:lang w:val="bg-BG" w:eastAsia="bg-BG"/>
              </w:rPr>
              <w:t>3</w:t>
            </w:r>
            <w:r w:rsidR="00FC781E">
              <w:rPr>
                <w:rFonts w:ascii="Times New Roman" w:eastAsia="Times New Roman" w:hAnsi="Times New Roman" w:cs="Times New Roman"/>
                <w:color w:val="000000"/>
                <w:sz w:val="24"/>
                <w:lang w:val="bg-BG" w:eastAsia="bg-BG"/>
              </w:rPr>
              <w:t>, размерът на таксите в производството по предоставяне на гражданство са следните:</w:t>
            </w:r>
          </w:p>
          <w:tbl>
            <w:tblPr>
              <w:tblStyle w:val="TableGrid"/>
              <w:tblW w:w="0" w:type="auto"/>
              <w:tblLook w:val="04A0" w:firstRow="1" w:lastRow="0" w:firstColumn="1" w:lastColumn="0" w:noHBand="0" w:noVBand="1"/>
            </w:tblPr>
            <w:tblGrid>
              <w:gridCol w:w="2510"/>
              <w:gridCol w:w="3879"/>
              <w:gridCol w:w="3544"/>
            </w:tblGrid>
            <w:tr w:rsidR="002C0747" w:rsidRPr="00E2655D" w:rsidTr="002C0747">
              <w:tc>
                <w:tcPr>
                  <w:tcW w:w="2510" w:type="dxa"/>
                </w:tcPr>
                <w:p w:rsidR="002C0747" w:rsidRPr="00ED66B2" w:rsidRDefault="002C0747" w:rsidP="00CA70CC">
                  <w:pPr>
                    <w:tabs>
                      <w:tab w:val="left" w:pos="998"/>
                    </w:tabs>
                    <w:jc w:val="both"/>
                    <w:rPr>
                      <w:rFonts w:ascii="Times New Roman" w:eastAsia="Times New Roman" w:hAnsi="Times New Roman" w:cs="Times New Roman"/>
                      <w:b/>
                      <w:color w:val="000000"/>
                      <w:sz w:val="24"/>
                      <w:lang w:eastAsia="bg-BG"/>
                    </w:rPr>
                  </w:pPr>
                  <w:r w:rsidRPr="00ED66B2">
                    <w:rPr>
                      <w:rFonts w:ascii="Times New Roman" w:eastAsia="Times New Roman" w:hAnsi="Times New Roman" w:cs="Times New Roman"/>
                      <w:b/>
                      <w:color w:val="000000"/>
                      <w:sz w:val="24"/>
                      <w:lang w:eastAsia="bg-BG"/>
                    </w:rPr>
                    <w:t>Държава</w:t>
                  </w:r>
                </w:p>
              </w:tc>
              <w:tc>
                <w:tcPr>
                  <w:tcW w:w="3879"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Такса – при подаване на молбата</w:t>
                  </w:r>
                </w:p>
              </w:tc>
              <w:tc>
                <w:tcPr>
                  <w:tcW w:w="3544"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Такса – при одобрение</w:t>
                  </w:r>
                </w:p>
              </w:tc>
            </w:tr>
            <w:tr w:rsidR="002C0747" w:rsidRPr="00E2655D" w:rsidTr="002C0747">
              <w:tc>
                <w:tcPr>
                  <w:tcW w:w="2510"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Белгия</w:t>
                  </w:r>
                </w:p>
              </w:tc>
              <w:tc>
                <w:tcPr>
                  <w:tcW w:w="3879"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150 евро</w:t>
                  </w:r>
                </w:p>
              </w:tc>
              <w:tc>
                <w:tcPr>
                  <w:tcW w:w="3544"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p>
              </w:tc>
            </w:tr>
            <w:tr w:rsidR="002C0747" w:rsidRPr="00E2655D" w:rsidTr="002C0747">
              <w:tc>
                <w:tcPr>
                  <w:tcW w:w="2510"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Финландия</w:t>
                  </w:r>
                </w:p>
              </w:tc>
              <w:tc>
                <w:tcPr>
                  <w:tcW w:w="3879"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350 евро</w:t>
                  </w:r>
                </w:p>
              </w:tc>
              <w:tc>
                <w:tcPr>
                  <w:tcW w:w="3544"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p>
              </w:tc>
            </w:tr>
            <w:tr w:rsidR="002C0747" w:rsidRPr="00E2655D" w:rsidTr="002C0747">
              <w:tc>
                <w:tcPr>
                  <w:tcW w:w="2510"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Португалия</w:t>
                  </w:r>
                </w:p>
              </w:tc>
              <w:tc>
                <w:tcPr>
                  <w:tcW w:w="3879"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200 евро</w:t>
                  </w:r>
                </w:p>
              </w:tc>
              <w:tc>
                <w:tcPr>
                  <w:tcW w:w="3544"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p>
              </w:tc>
            </w:tr>
            <w:tr w:rsidR="002C0747" w:rsidRPr="00E2655D" w:rsidTr="002C0747">
              <w:tc>
                <w:tcPr>
                  <w:tcW w:w="2510"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Ирландия</w:t>
                  </w:r>
                </w:p>
              </w:tc>
              <w:tc>
                <w:tcPr>
                  <w:tcW w:w="3879"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175 евро</w:t>
                  </w:r>
                </w:p>
              </w:tc>
              <w:tc>
                <w:tcPr>
                  <w:tcW w:w="3544"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p>
              </w:tc>
            </w:tr>
            <w:tr w:rsidR="002C0747" w:rsidRPr="00E2655D" w:rsidTr="002C0747">
              <w:tc>
                <w:tcPr>
                  <w:tcW w:w="2510"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Словакия</w:t>
                  </w:r>
                </w:p>
              </w:tc>
              <w:tc>
                <w:tcPr>
                  <w:tcW w:w="3879"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700 евро</w:t>
                  </w:r>
                </w:p>
              </w:tc>
              <w:tc>
                <w:tcPr>
                  <w:tcW w:w="3544"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p>
              </w:tc>
            </w:tr>
            <w:tr w:rsidR="002C0747" w:rsidRPr="00E2655D" w:rsidTr="002C0747">
              <w:tc>
                <w:tcPr>
                  <w:tcW w:w="2510"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Латвия</w:t>
                  </w:r>
                </w:p>
              </w:tc>
              <w:tc>
                <w:tcPr>
                  <w:tcW w:w="3879" w:type="dxa"/>
                </w:tcPr>
                <w:p w:rsidR="002C0747" w:rsidRDefault="002C0747" w:rsidP="00ED66B2">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28,46 евро</w:t>
                  </w:r>
                </w:p>
              </w:tc>
              <w:tc>
                <w:tcPr>
                  <w:tcW w:w="3544"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p>
              </w:tc>
            </w:tr>
            <w:tr w:rsidR="002C0747" w:rsidRPr="00E2655D" w:rsidTr="002C0747">
              <w:tc>
                <w:tcPr>
                  <w:tcW w:w="2510"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lastRenderedPageBreak/>
                    <w:t>Франция</w:t>
                  </w:r>
                </w:p>
              </w:tc>
              <w:tc>
                <w:tcPr>
                  <w:tcW w:w="3879"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55 евро (гербова такса)</w:t>
                  </w:r>
                </w:p>
              </w:tc>
              <w:tc>
                <w:tcPr>
                  <w:tcW w:w="3544"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p>
              </w:tc>
            </w:tr>
            <w:tr w:rsidR="002C0747" w:rsidRPr="00E2655D" w:rsidTr="002C0747">
              <w:tc>
                <w:tcPr>
                  <w:tcW w:w="2510"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Хърватия</w:t>
                  </w:r>
                </w:p>
              </w:tc>
              <w:tc>
                <w:tcPr>
                  <w:tcW w:w="3879"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 xml:space="preserve">20 </w:t>
                  </w:r>
                  <w:proofErr w:type="spellStart"/>
                  <w:r>
                    <w:rPr>
                      <w:rFonts w:ascii="Times New Roman" w:eastAsia="Times New Roman" w:hAnsi="Times New Roman" w:cs="Times New Roman"/>
                      <w:color w:val="000000"/>
                      <w:sz w:val="24"/>
                      <w:lang w:eastAsia="bg-BG"/>
                    </w:rPr>
                    <w:t>куни</w:t>
                  </w:r>
                  <w:proofErr w:type="spellEnd"/>
                </w:p>
              </w:tc>
              <w:tc>
                <w:tcPr>
                  <w:tcW w:w="3544" w:type="dxa"/>
                </w:tcPr>
                <w:p w:rsidR="002C0747" w:rsidRDefault="002C0747" w:rsidP="00CA70CC">
                  <w:pPr>
                    <w:tabs>
                      <w:tab w:val="left" w:pos="998"/>
                    </w:tabs>
                    <w:jc w:val="both"/>
                    <w:rPr>
                      <w:rFonts w:ascii="Times New Roman" w:eastAsia="Times New Roman" w:hAnsi="Times New Roman" w:cs="Times New Roman"/>
                      <w:color w:val="000000"/>
                      <w:sz w:val="24"/>
                      <w:lang w:eastAsia="bg-BG"/>
                    </w:rPr>
                  </w:pPr>
                  <w:r>
                    <w:rPr>
                      <w:rFonts w:ascii="Times New Roman" w:eastAsia="Times New Roman" w:hAnsi="Times New Roman" w:cs="Times New Roman"/>
                      <w:color w:val="000000"/>
                      <w:sz w:val="24"/>
                      <w:lang w:eastAsia="bg-BG"/>
                    </w:rPr>
                    <w:t xml:space="preserve">1500 </w:t>
                  </w:r>
                  <w:proofErr w:type="spellStart"/>
                  <w:r>
                    <w:rPr>
                      <w:rFonts w:ascii="Times New Roman" w:eastAsia="Times New Roman" w:hAnsi="Times New Roman" w:cs="Times New Roman"/>
                      <w:color w:val="000000"/>
                      <w:sz w:val="24"/>
                      <w:lang w:eastAsia="bg-BG"/>
                    </w:rPr>
                    <w:t>куни</w:t>
                  </w:r>
                  <w:proofErr w:type="spellEnd"/>
                  <w:r>
                    <w:rPr>
                      <w:rFonts w:ascii="Times New Roman" w:eastAsia="Times New Roman" w:hAnsi="Times New Roman" w:cs="Times New Roman"/>
                      <w:color w:val="000000"/>
                      <w:sz w:val="24"/>
                      <w:lang w:eastAsia="bg-BG"/>
                    </w:rPr>
                    <w:t xml:space="preserve"> (404,55 лева)</w:t>
                  </w:r>
                </w:p>
              </w:tc>
            </w:tr>
          </w:tbl>
          <w:p w:rsidR="00843F98" w:rsidRDefault="00843F98" w:rsidP="000141E8">
            <w:pPr>
              <w:tabs>
                <w:tab w:val="left" w:pos="998"/>
              </w:tabs>
              <w:ind w:firstLine="715"/>
              <w:jc w:val="both"/>
              <w:rPr>
                <w:rFonts w:ascii="Times New Roman" w:eastAsia="Times New Roman" w:hAnsi="Times New Roman" w:cs="Times New Roman"/>
                <w:color w:val="000000"/>
                <w:sz w:val="24"/>
                <w:lang w:val="bg-BG" w:eastAsia="bg-BG"/>
              </w:rPr>
            </w:pPr>
          </w:p>
          <w:p w:rsidR="00832877" w:rsidRPr="00B4710C" w:rsidRDefault="00B4710C" w:rsidP="000141E8">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Видно от горепосочените данни </w:t>
            </w:r>
            <w:r w:rsidR="00843F98">
              <w:rPr>
                <w:rFonts w:ascii="Times New Roman" w:eastAsia="Times New Roman" w:hAnsi="Times New Roman" w:cs="Times New Roman"/>
                <w:color w:val="000000"/>
                <w:sz w:val="24"/>
                <w:lang w:val="bg-BG" w:eastAsia="bg-BG"/>
              </w:rPr>
              <w:t>размерът на таксите</w:t>
            </w:r>
            <w:r w:rsidR="005838B4">
              <w:rPr>
                <w:rFonts w:ascii="Times New Roman" w:eastAsia="Times New Roman" w:hAnsi="Times New Roman" w:cs="Times New Roman"/>
                <w:color w:val="000000"/>
                <w:sz w:val="24"/>
                <w:lang w:val="bg-BG" w:eastAsia="bg-BG"/>
              </w:rPr>
              <w:t xml:space="preserve"> в изследваните европейски държави</w:t>
            </w:r>
            <w:r w:rsidR="00BB4ACB">
              <w:rPr>
                <w:rFonts w:ascii="Times New Roman" w:eastAsia="Times New Roman" w:hAnsi="Times New Roman" w:cs="Times New Roman"/>
                <w:color w:val="000000"/>
                <w:sz w:val="24"/>
                <w:lang w:val="bg-BG" w:eastAsia="bg-BG"/>
              </w:rPr>
              <w:t>,</w:t>
            </w:r>
            <w:r w:rsidR="005838B4">
              <w:rPr>
                <w:rFonts w:ascii="Times New Roman" w:eastAsia="Times New Roman" w:hAnsi="Times New Roman" w:cs="Times New Roman"/>
                <w:color w:val="000000"/>
                <w:sz w:val="24"/>
                <w:lang w:val="bg-BG" w:eastAsia="bg-BG"/>
              </w:rPr>
              <w:t xml:space="preserve"> в сравнение с размера на таксите за същата дейност </w:t>
            </w:r>
            <w:r w:rsidR="005838B4" w:rsidRPr="005838B4">
              <w:rPr>
                <w:rFonts w:ascii="Times New Roman" w:eastAsia="Times New Roman" w:hAnsi="Times New Roman" w:cs="Times New Roman"/>
                <w:color w:val="000000"/>
                <w:sz w:val="24"/>
                <w:lang w:val="bg-BG" w:eastAsia="bg-BG"/>
              </w:rPr>
              <w:t>в производството във връзка с българското гражданство</w:t>
            </w:r>
            <w:r w:rsidR="00BB4ACB">
              <w:rPr>
                <w:rFonts w:ascii="Times New Roman" w:eastAsia="Times New Roman" w:hAnsi="Times New Roman" w:cs="Times New Roman"/>
                <w:color w:val="000000"/>
                <w:sz w:val="24"/>
                <w:lang w:val="bg-BG" w:eastAsia="bg-BG"/>
              </w:rPr>
              <w:t>,</w:t>
            </w:r>
            <w:r w:rsidR="005838B4" w:rsidRPr="005838B4">
              <w:rPr>
                <w:lang w:val="bg-BG"/>
              </w:rPr>
              <w:t xml:space="preserve"> </w:t>
            </w:r>
            <w:r w:rsidR="005838B4" w:rsidRPr="005838B4">
              <w:rPr>
                <w:rFonts w:ascii="Times New Roman" w:eastAsia="Times New Roman" w:hAnsi="Times New Roman" w:cs="Times New Roman"/>
                <w:color w:val="000000"/>
                <w:sz w:val="24"/>
                <w:lang w:val="bg-BG" w:eastAsia="bg-BG"/>
              </w:rPr>
              <w:t>е по-висок</w:t>
            </w:r>
            <w:r w:rsidR="005838B4">
              <w:rPr>
                <w:rFonts w:ascii="Times New Roman" w:eastAsia="Times New Roman" w:hAnsi="Times New Roman" w:cs="Times New Roman"/>
                <w:color w:val="000000"/>
                <w:sz w:val="24"/>
                <w:lang w:val="bg-BG" w:eastAsia="bg-BG"/>
              </w:rPr>
              <w:t xml:space="preserve"> от 2 до 47 пъти или средно – 25 пъти по-висок.</w:t>
            </w:r>
          </w:p>
          <w:p w:rsidR="00B4710C" w:rsidRDefault="00796AD5" w:rsidP="000141E8">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Високата обществена значимост на </w:t>
            </w:r>
            <w:r w:rsidR="00C16C62">
              <w:rPr>
                <w:rFonts w:ascii="Times New Roman" w:eastAsia="Times New Roman" w:hAnsi="Times New Roman" w:cs="Times New Roman"/>
                <w:color w:val="000000"/>
                <w:sz w:val="24"/>
                <w:lang w:val="bg-BG" w:eastAsia="bg-BG"/>
              </w:rPr>
              <w:t xml:space="preserve">института на </w:t>
            </w:r>
            <w:r w:rsidR="003E7A69">
              <w:rPr>
                <w:rFonts w:ascii="Times New Roman" w:eastAsia="Times New Roman" w:hAnsi="Times New Roman" w:cs="Times New Roman"/>
                <w:color w:val="000000"/>
                <w:sz w:val="24"/>
                <w:lang w:val="bg-BG" w:eastAsia="bg-BG"/>
              </w:rPr>
              <w:t>гражданството</w:t>
            </w:r>
            <w:r w:rsidR="00BA5AF0">
              <w:rPr>
                <w:rFonts w:ascii="Times New Roman" w:eastAsia="Times New Roman" w:hAnsi="Times New Roman" w:cs="Times New Roman"/>
                <w:color w:val="000000"/>
                <w:sz w:val="24"/>
                <w:lang w:val="bg-BG" w:eastAsia="bg-BG"/>
              </w:rPr>
              <w:t xml:space="preserve"> се обосновава и от</w:t>
            </w:r>
            <w:r w:rsidR="00272494">
              <w:rPr>
                <w:rFonts w:ascii="Times New Roman" w:eastAsia="Times New Roman" w:hAnsi="Times New Roman" w:cs="Times New Roman"/>
                <w:color w:val="000000"/>
                <w:sz w:val="24"/>
                <w:lang w:val="bg-BG" w:eastAsia="bg-BG"/>
              </w:rPr>
              <w:t xml:space="preserve"> </w:t>
            </w:r>
            <w:r w:rsidR="00BA5AF0">
              <w:rPr>
                <w:rFonts w:ascii="Times New Roman" w:eastAsia="Times New Roman" w:hAnsi="Times New Roman" w:cs="Times New Roman"/>
                <w:color w:val="000000"/>
                <w:sz w:val="24"/>
                <w:lang w:val="bg-BG" w:eastAsia="bg-BG"/>
              </w:rPr>
              <w:t>броя</w:t>
            </w:r>
            <w:r w:rsidR="00272494">
              <w:rPr>
                <w:rFonts w:ascii="Times New Roman" w:eastAsia="Times New Roman" w:hAnsi="Times New Roman" w:cs="Times New Roman"/>
                <w:color w:val="000000"/>
                <w:sz w:val="24"/>
                <w:lang w:val="bg-BG" w:eastAsia="bg-BG"/>
              </w:rPr>
              <w:t xml:space="preserve"> на</w:t>
            </w:r>
            <w:r w:rsidR="00BA5AF0">
              <w:rPr>
                <w:rFonts w:ascii="Times New Roman" w:eastAsia="Times New Roman" w:hAnsi="Times New Roman" w:cs="Times New Roman"/>
                <w:color w:val="000000"/>
                <w:sz w:val="24"/>
                <w:lang w:val="bg-BG" w:eastAsia="bg-BG"/>
              </w:rPr>
              <w:t xml:space="preserve"> </w:t>
            </w:r>
            <w:r w:rsidR="00272494">
              <w:rPr>
                <w:rFonts w:ascii="Times New Roman" w:eastAsia="Times New Roman" w:hAnsi="Times New Roman" w:cs="Times New Roman"/>
                <w:color w:val="000000"/>
                <w:sz w:val="24"/>
                <w:lang w:val="bg-BG" w:eastAsia="bg-BG"/>
              </w:rPr>
              <w:t>регистрираните в Министерството на правосъдието молби</w:t>
            </w:r>
            <w:r w:rsidR="00BA5AF0">
              <w:rPr>
                <w:rFonts w:ascii="Times New Roman" w:eastAsia="Times New Roman" w:hAnsi="Times New Roman" w:cs="Times New Roman"/>
                <w:color w:val="000000"/>
                <w:sz w:val="24"/>
                <w:lang w:val="bg-BG" w:eastAsia="bg-BG"/>
              </w:rPr>
              <w:t xml:space="preserve"> за промяна на гражданството</w:t>
            </w:r>
            <w:r w:rsidR="00C16C62">
              <w:rPr>
                <w:rFonts w:ascii="Times New Roman" w:eastAsia="Times New Roman" w:hAnsi="Times New Roman" w:cs="Times New Roman"/>
                <w:color w:val="000000"/>
                <w:sz w:val="24"/>
                <w:lang w:val="bg-BG" w:eastAsia="bg-BG"/>
              </w:rPr>
              <w:t>, както и от броя на уважените такива, както следва</w:t>
            </w:r>
            <w:r w:rsidR="004B0E52">
              <w:rPr>
                <w:rFonts w:ascii="Times New Roman" w:eastAsia="Times New Roman" w:hAnsi="Times New Roman" w:cs="Times New Roman"/>
                <w:color w:val="000000"/>
                <w:sz w:val="24"/>
                <w:lang w:val="bg-BG" w:eastAsia="bg-BG"/>
              </w:rPr>
              <w:t>:</w:t>
            </w:r>
            <w:r w:rsidR="00272494">
              <w:rPr>
                <w:rFonts w:ascii="Times New Roman" w:eastAsia="Times New Roman" w:hAnsi="Times New Roman" w:cs="Times New Roman"/>
                <w:color w:val="000000"/>
                <w:sz w:val="24"/>
                <w:lang w:val="bg-BG" w:eastAsia="bg-BG"/>
              </w:rPr>
              <w:t xml:space="preserve"> </w:t>
            </w:r>
          </w:p>
          <w:p w:rsidR="004B0E52" w:rsidRDefault="00272494" w:rsidP="000141E8">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з</w:t>
            </w:r>
            <w:r w:rsidR="004B0E52">
              <w:rPr>
                <w:rFonts w:ascii="Times New Roman" w:eastAsia="Times New Roman" w:hAnsi="Times New Roman" w:cs="Times New Roman"/>
                <w:color w:val="000000"/>
                <w:sz w:val="24"/>
                <w:lang w:val="bg-BG" w:eastAsia="bg-BG"/>
              </w:rPr>
              <w:t xml:space="preserve">а 2021 г. са подали молби – </w:t>
            </w:r>
            <w:r>
              <w:rPr>
                <w:rFonts w:ascii="Times New Roman" w:eastAsia="Times New Roman" w:hAnsi="Times New Roman" w:cs="Times New Roman"/>
                <w:color w:val="000000"/>
                <w:sz w:val="24"/>
                <w:lang w:val="bg-BG" w:eastAsia="bg-BG"/>
              </w:rPr>
              <w:t>22</w:t>
            </w:r>
            <w:r w:rsidR="00C16C62">
              <w:rPr>
                <w:rFonts w:ascii="Times New Roman" w:eastAsia="Times New Roman" w:hAnsi="Times New Roman" w:cs="Times New Roman"/>
                <w:color w:val="000000"/>
                <w:sz w:val="24"/>
                <w:lang w:val="bg-BG" w:eastAsia="bg-BG"/>
              </w:rPr>
              <w:t> </w:t>
            </w:r>
            <w:r>
              <w:rPr>
                <w:rFonts w:ascii="Times New Roman" w:eastAsia="Times New Roman" w:hAnsi="Times New Roman" w:cs="Times New Roman"/>
                <w:color w:val="000000"/>
                <w:sz w:val="24"/>
                <w:lang w:val="bg-BG" w:eastAsia="bg-BG"/>
              </w:rPr>
              <w:t>582</w:t>
            </w:r>
            <w:r w:rsidR="00C16C62">
              <w:rPr>
                <w:rFonts w:ascii="Times New Roman" w:eastAsia="Times New Roman" w:hAnsi="Times New Roman" w:cs="Times New Roman"/>
                <w:color w:val="000000"/>
                <w:sz w:val="24"/>
                <w:lang w:val="bg-BG" w:eastAsia="bg-BG"/>
              </w:rPr>
              <w:t xml:space="preserve"> лица</w:t>
            </w:r>
            <w:r>
              <w:rPr>
                <w:rFonts w:ascii="Times New Roman" w:eastAsia="Times New Roman" w:hAnsi="Times New Roman" w:cs="Times New Roman"/>
                <w:color w:val="000000"/>
                <w:sz w:val="24"/>
                <w:lang w:val="bg-BG" w:eastAsia="bg-BG"/>
              </w:rPr>
              <w:t>;</w:t>
            </w:r>
          </w:p>
          <w:p w:rsidR="004B0E52" w:rsidRDefault="00272494" w:rsidP="000141E8">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з</w:t>
            </w:r>
            <w:r w:rsidR="004B0E52" w:rsidRPr="004B0E52">
              <w:rPr>
                <w:rFonts w:ascii="Times New Roman" w:eastAsia="Times New Roman" w:hAnsi="Times New Roman" w:cs="Times New Roman"/>
                <w:color w:val="000000"/>
                <w:sz w:val="24"/>
                <w:lang w:val="bg-BG" w:eastAsia="bg-BG"/>
              </w:rPr>
              <w:t>а 202</w:t>
            </w:r>
            <w:r w:rsidR="004B0E52">
              <w:rPr>
                <w:rFonts w:ascii="Times New Roman" w:eastAsia="Times New Roman" w:hAnsi="Times New Roman" w:cs="Times New Roman"/>
                <w:color w:val="000000"/>
                <w:sz w:val="24"/>
                <w:lang w:val="bg-BG" w:eastAsia="bg-BG"/>
              </w:rPr>
              <w:t>2</w:t>
            </w:r>
            <w:r w:rsidR="004B0E52" w:rsidRPr="004B0E52">
              <w:rPr>
                <w:rFonts w:ascii="Times New Roman" w:eastAsia="Times New Roman" w:hAnsi="Times New Roman" w:cs="Times New Roman"/>
                <w:color w:val="000000"/>
                <w:sz w:val="24"/>
                <w:lang w:val="bg-BG" w:eastAsia="bg-BG"/>
              </w:rPr>
              <w:t xml:space="preserve"> г. са подали молби – </w:t>
            </w:r>
            <w:r>
              <w:rPr>
                <w:rFonts w:ascii="Times New Roman" w:eastAsia="Times New Roman" w:hAnsi="Times New Roman" w:cs="Times New Roman"/>
                <w:color w:val="000000"/>
                <w:sz w:val="24"/>
                <w:lang w:val="bg-BG" w:eastAsia="bg-BG"/>
              </w:rPr>
              <w:t>23</w:t>
            </w:r>
            <w:r w:rsidR="00C16C62">
              <w:rPr>
                <w:rFonts w:ascii="Times New Roman" w:eastAsia="Times New Roman" w:hAnsi="Times New Roman" w:cs="Times New Roman"/>
                <w:color w:val="000000"/>
                <w:sz w:val="24"/>
                <w:lang w:val="bg-BG" w:eastAsia="bg-BG"/>
              </w:rPr>
              <w:t> </w:t>
            </w:r>
            <w:r>
              <w:rPr>
                <w:rFonts w:ascii="Times New Roman" w:eastAsia="Times New Roman" w:hAnsi="Times New Roman" w:cs="Times New Roman"/>
                <w:color w:val="000000"/>
                <w:sz w:val="24"/>
                <w:lang w:val="bg-BG" w:eastAsia="bg-BG"/>
              </w:rPr>
              <w:t>826</w:t>
            </w:r>
            <w:r w:rsidR="00C16C62">
              <w:rPr>
                <w:rFonts w:ascii="Times New Roman" w:eastAsia="Times New Roman" w:hAnsi="Times New Roman" w:cs="Times New Roman"/>
                <w:color w:val="000000"/>
                <w:sz w:val="24"/>
                <w:lang w:val="bg-BG" w:eastAsia="bg-BG"/>
              </w:rPr>
              <w:t xml:space="preserve"> лица</w:t>
            </w:r>
            <w:r>
              <w:rPr>
                <w:rFonts w:ascii="Times New Roman" w:eastAsia="Times New Roman" w:hAnsi="Times New Roman" w:cs="Times New Roman"/>
                <w:color w:val="000000"/>
                <w:sz w:val="24"/>
                <w:lang w:val="bg-BG" w:eastAsia="bg-BG"/>
              </w:rPr>
              <w:t>;</w:t>
            </w:r>
          </w:p>
          <w:p w:rsidR="004B0E52" w:rsidRDefault="00272494" w:rsidP="000141E8">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з</w:t>
            </w:r>
            <w:r w:rsidR="004B0E52" w:rsidRPr="004B0E52">
              <w:rPr>
                <w:rFonts w:ascii="Times New Roman" w:eastAsia="Times New Roman" w:hAnsi="Times New Roman" w:cs="Times New Roman"/>
                <w:color w:val="000000"/>
                <w:sz w:val="24"/>
                <w:lang w:val="bg-BG" w:eastAsia="bg-BG"/>
              </w:rPr>
              <w:t>а 202</w:t>
            </w:r>
            <w:r w:rsidR="004B0E52">
              <w:rPr>
                <w:rFonts w:ascii="Times New Roman" w:eastAsia="Times New Roman" w:hAnsi="Times New Roman" w:cs="Times New Roman"/>
                <w:color w:val="000000"/>
                <w:sz w:val="24"/>
                <w:lang w:val="bg-BG" w:eastAsia="bg-BG"/>
              </w:rPr>
              <w:t>3</w:t>
            </w:r>
            <w:r w:rsidR="004B0E52" w:rsidRPr="004B0E52">
              <w:rPr>
                <w:rFonts w:ascii="Times New Roman" w:eastAsia="Times New Roman" w:hAnsi="Times New Roman" w:cs="Times New Roman"/>
                <w:color w:val="000000"/>
                <w:sz w:val="24"/>
                <w:lang w:val="bg-BG" w:eastAsia="bg-BG"/>
              </w:rPr>
              <w:t xml:space="preserve"> г. са подали молби –</w:t>
            </w:r>
            <w:r>
              <w:rPr>
                <w:rFonts w:ascii="Times New Roman" w:eastAsia="Times New Roman" w:hAnsi="Times New Roman" w:cs="Times New Roman"/>
                <w:color w:val="000000"/>
                <w:sz w:val="24"/>
                <w:lang w:val="bg-BG" w:eastAsia="bg-BG"/>
              </w:rPr>
              <w:t xml:space="preserve"> 23</w:t>
            </w:r>
            <w:r w:rsidR="00C16C62">
              <w:rPr>
                <w:rFonts w:ascii="Times New Roman" w:eastAsia="Times New Roman" w:hAnsi="Times New Roman" w:cs="Times New Roman"/>
                <w:color w:val="000000"/>
                <w:sz w:val="24"/>
                <w:lang w:val="bg-BG" w:eastAsia="bg-BG"/>
              </w:rPr>
              <w:t> </w:t>
            </w:r>
            <w:r>
              <w:rPr>
                <w:rFonts w:ascii="Times New Roman" w:eastAsia="Times New Roman" w:hAnsi="Times New Roman" w:cs="Times New Roman"/>
                <w:color w:val="000000"/>
                <w:sz w:val="24"/>
                <w:lang w:val="bg-BG" w:eastAsia="bg-BG"/>
              </w:rPr>
              <w:t>895</w:t>
            </w:r>
            <w:r w:rsidR="00C16C62">
              <w:rPr>
                <w:rFonts w:ascii="Times New Roman" w:eastAsia="Times New Roman" w:hAnsi="Times New Roman" w:cs="Times New Roman"/>
                <w:color w:val="000000"/>
                <w:sz w:val="24"/>
                <w:lang w:val="bg-BG" w:eastAsia="bg-BG"/>
              </w:rPr>
              <w:t xml:space="preserve"> лица</w:t>
            </w:r>
            <w:r>
              <w:rPr>
                <w:rFonts w:ascii="Times New Roman" w:eastAsia="Times New Roman" w:hAnsi="Times New Roman" w:cs="Times New Roman"/>
                <w:color w:val="000000"/>
                <w:sz w:val="24"/>
                <w:lang w:val="bg-BG" w:eastAsia="bg-BG"/>
              </w:rPr>
              <w:t>.</w:t>
            </w:r>
          </w:p>
          <w:p w:rsidR="00DE7BDD" w:rsidRDefault="00DE7BDD" w:rsidP="000141E8">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От годишните доклади </w:t>
            </w:r>
            <w:r w:rsidRPr="00DE7BDD">
              <w:rPr>
                <w:rFonts w:ascii="Times New Roman" w:eastAsia="Times New Roman" w:hAnsi="Times New Roman" w:cs="Times New Roman"/>
                <w:color w:val="000000"/>
                <w:sz w:val="24"/>
                <w:lang w:val="bg-BG" w:eastAsia="bg-BG"/>
              </w:rPr>
              <w:t>за дейността на комисията по българско гражданство</w:t>
            </w:r>
            <w:r>
              <w:rPr>
                <w:rFonts w:ascii="Times New Roman" w:eastAsia="Times New Roman" w:hAnsi="Times New Roman" w:cs="Times New Roman"/>
                <w:color w:val="000000"/>
                <w:sz w:val="24"/>
                <w:lang w:val="bg-BG" w:eastAsia="bg-BG"/>
              </w:rPr>
              <w:t xml:space="preserve"> към Администрацията на президента на Република България е видно следното</w:t>
            </w:r>
            <w:r w:rsidR="00C16C62">
              <w:rPr>
                <w:rFonts w:ascii="Times New Roman" w:eastAsia="Times New Roman" w:hAnsi="Times New Roman" w:cs="Times New Roman"/>
                <w:color w:val="000000"/>
                <w:sz w:val="24"/>
                <w:lang w:val="bg-BG" w:eastAsia="bg-BG"/>
              </w:rPr>
              <w:t xml:space="preserve"> </w:t>
            </w:r>
            <w:r w:rsidR="008C5FFB">
              <w:rPr>
                <w:rFonts w:ascii="Times New Roman" w:eastAsia="Times New Roman" w:hAnsi="Times New Roman" w:cs="Times New Roman"/>
                <w:color w:val="000000"/>
                <w:sz w:val="24"/>
                <w:vertAlign w:val="superscript"/>
                <w:lang w:val="bg-BG" w:eastAsia="bg-BG"/>
              </w:rPr>
              <w:t>5</w:t>
            </w:r>
            <w:r>
              <w:rPr>
                <w:rFonts w:ascii="Times New Roman" w:eastAsia="Times New Roman" w:hAnsi="Times New Roman" w:cs="Times New Roman"/>
                <w:color w:val="000000"/>
                <w:sz w:val="24"/>
                <w:lang w:val="bg-BG" w:eastAsia="bg-BG"/>
              </w:rPr>
              <w:t>:</w:t>
            </w:r>
          </w:p>
          <w:p w:rsidR="00DE7BDD" w:rsidRPr="00DE7BDD" w:rsidRDefault="00DE7BDD" w:rsidP="00DE7BDD">
            <w:pPr>
              <w:tabs>
                <w:tab w:val="left" w:pos="998"/>
              </w:tabs>
              <w:ind w:firstLine="715"/>
              <w:jc w:val="both"/>
              <w:rPr>
                <w:rFonts w:ascii="Times New Roman" w:eastAsia="Times New Roman" w:hAnsi="Times New Roman" w:cs="Times New Roman"/>
                <w:color w:val="000000"/>
                <w:sz w:val="24"/>
                <w:lang w:val="bg-BG" w:eastAsia="bg-BG"/>
              </w:rPr>
            </w:pPr>
            <w:r w:rsidRPr="00DE7BDD">
              <w:rPr>
                <w:rFonts w:ascii="Times New Roman" w:eastAsia="Times New Roman" w:hAnsi="Times New Roman" w:cs="Times New Roman"/>
                <w:color w:val="000000"/>
                <w:sz w:val="24"/>
                <w:lang w:val="bg-BG" w:eastAsia="bg-BG"/>
              </w:rPr>
              <w:t xml:space="preserve">За периода </w:t>
            </w:r>
            <w:r w:rsidRPr="00E5396B">
              <w:rPr>
                <w:rFonts w:ascii="Times New Roman" w:eastAsia="Times New Roman" w:hAnsi="Times New Roman" w:cs="Times New Roman"/>
                <w:b/>
                <w:color w:val="000000"/>
                <w:sz w:val="24"/>
                <w:u w:val="single"/>
                <w:lang w:val="bg-BG" w:eastAsia="bg-BG"/>
              </w:rPr>
              <w:t>от 1 януари до 31 декември 2021 г.</w:t>
            </w:r>
            <w:r w:rsidRPr="00DE7BDD">
              <w:rPr>
                <w:rFonts w:ascii="Times New Roman" w:eastAsia="Times New Roman" w:hAnsi="Times New Roman" w:cs="Times New Roman"/>
                <w:color w:val="000000"/>
                <w:sz w:val="24"/>
                <w:lang w:val="bg-BG" w:eastAsia="bg-BG"/>
              </w:rPr>
              <w:t xml:space="preserve"> вицепрезидентът на Република България, в изпълнение на възложените му от президента на Република България правомощия по чл. 98, т. 9 от Конституцията на Република България, е издал </w:t>
            </w:r>
            <w:r w:rsidRPr="00DE7BDD">
              <w:rPr>
                <w:rFonts w:ascii="Times New Roman" w:eastAsia="Times New Roman" w:hAnsi="Times New Roman" w:cs="Times New Roman"/>
                <w:b/>
                <w:bCs/>
                <w:color w:val="000000"/>
                <w:sz w:val="24"/>
                <w:lang w:val="bg-BG" w:eastAsia="bg-BG"/>
              </w:rPr>
              <w:t xml:space="preserve">229 броя укази </w:t>
            </w:r>
            <w:r w:rsidRPr="00DE7BDD">
              <w:rPr>
                <w:rFonts w:ascii="Times New Roman" w:eastAsia="Times New Roman" w:hAnsi="Times New Roman" w:cs="Times New Roman"/>
                <w:color w:val="000000"/>
                <w:sz w:val="24"/>
                <w:lang w:val="bg-BG" w:eastAsia="bg-BG"/>
              </w:rPr>
              <w:t xml:space="preserve">за промени в българското гражданство на </w:t>
            </w:r>
            <w:r w:rsidRPr="00DE7BDD">
              <w:rPr>
                <w:rFonts w:ascii="Times New Roman" w:eastAsia="Times New Roman" w:hAnsi="Times New Roman" w:cs="Times New Roman"/>
                <w:b/>
                <w:bCs/>
                <w:color w:val="000000"/>
                <w:sz w:val="24"/>
                <w:lang w:val="bg-BG" w:eastAsia="bg-BG"/>
              </w:rPr>
              <w:t xml:space="preserve">17 295 </w:t>
            </w:r>
            <w:r w:rsidRPr="00DE7BDD">
              <w:rPr>
                <w:rFonts w:ascii="Times New Roman" w:eastAsia="Times New Roman" w:hAnsi="Times New Roman" w:cs="Times New Roman"/>
                <w:color w:val="000000"/>
                <w:sz w:val="24"/>
                <w:lang w:val="bg-BG" w:eastAsia="bg-BG"/>
              </w:rPr>
              <w:t xml:space="preserve">лица, както следва: </w:t>
            </w:r>
          </w:p>
          <w:p w:rsidR="00DE7BDD" w:rsidRPr="00DE7BDD" w:rsidRDefault="00DE7BDD" w:rsidP="00DE7BDD">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Pr="00DE7BDD">
              <w:rPr>
                <w:rFonts w:ascii="Times New Roman" w:eastAsia="Times New Roman" w:hAnsi="Times New Roman" w:cs="Times New Roman"/>
                <w:color w:val="000000"/>
                <w:sz w:val="24"/>
                <w:lang w:val="bg-BG" w:eastAsia="bg-BG"/>
              </w:rPr>
              <w:t>128 бр. укази за придобиване на българско гражданство на основание български произход, родител български гражданин, обща натурализация, на основание чл.</w:t>
            </w:r>
            <w:r w:rsidR="00BC0ACD" w:rsidRPr="00BC0ACD">
              <w:rPr>
                <w:rFonts w:ascii="Times New Roman" w:eastAsia="Times New Roman" w:hAnsi="Times New Roman" w:cs="Times New Roman"/>
                <w:color w:val="000000"/>
                <w:sz w:val="24"/>
                <w:lang w:val="bg-BG" w:eastAsia="bg-BG"/>
              </w:rPr>
              <w:t xml:space="preserve"> </w:t>
            </w:r>
            <w:proofErr w:type="spellStart"/>
            <w:r w:rsidRPr="00DE7BDD">
              <w:rPr>
                <w:rFonts w:ascii="Times New Roman" w:eastAsia="Times New Roman" w:hAnsi="Times New Roman" w:cs="Times New Roman"/>
                <w:color w:val="000000"/>
                <w:sz w:val="24"/>
                <w:lang w:val="bg-BG" w:eastAsia="bg-BG"/>
              </w:rPr>
              <w:t>12а</w:t>
            </w:r>
            <w:proofErr w:type="spellEnd"/>
            <w:r w:rsidRPr="00DE7BDD">
              <w:rPr>
                <w:rFonts w:ascii="Times New Roman" w:eastAsia="Times New Roman" w:hAnsi="Times New Roman" w:cs="Times New Roman"/>
                <w:color w:val="000000"/>
                <w:sz w:val="24"/>
                <w:lang w:val="bg-BG" w:eastAsia="bg-BG"/>
              </w:rPr>
              <w:t xml:space="preserve">, чл. </w:t>
            </w:r>
            <w:proofErr w:type="spellStart"/>
            <w:r w:rsidRPr="00DE7BDD">
              <w:rPr>
                <w:rFonts w:ascii="Times New Roman" w:eastAsia="Times New Roman" w:hAnsi="Times New Roman" w:cs="Times New Roman"/>
                <w:color w:val="000000"/>
                <w:sz w:val="24"/>
                <w:lang w:val="bg-BG" w:eastAsia="bg-BG"/>
              </w:rPr>
              <w:t>14а</w:t>
            </w:r>
            <w:proofErr w:type="spellEnd"/>
            <w:r w:rsidRPr="00DE7BDD">
              <w:rPr>
                <w:rFonts w:ascii="Times New Roman" w:eastAsia="Times New Roman" w:hAnsi="Times New Roman" w:cs="Times New Roman"/>
                <w:color w:val="000000"/>
                <w:sz w:val="24"/>
                <w:lang w:val="bg-BG" w:eastAsia="bg-BG"/>
              </w:rPr>
              <w:t xml:space="preserve"> и чл. 16 от ЗБГ за </w:t>
            </w:r>
            <w:r w:rsidRPr="00DE7BDD">
              <w:rPr>
                <w:rFonts w:ascii="Times New Roman" w:eastAsia="Times New Roman" w:hAnsi="Times New Roman" w:cs="Times New Roman"/>
                <w:b/>
                <w:bCs/>
                <w:color w:val="000000"/>
                <w:sz w:val="24"/>
                <w:lang w:val="bg-BG" w:eastAsia="bg-BG"/>
              </w:rPr>
              <w:t xml:space="preserve">15 171 </w:t>
            </w:r>
            <w:r w:rsidRPr="00DE7BDD">
              <w:rPr>
                <w:rFonts w:ascii="Times New Roman" w:eastAsia="Times New Roman" w:hAnsi="Times New Roman" w:cs="Times New Roman"/>
                <w:color w:val="000000"/>
                <w:sz w:val="24"/>
                <w:lang w:val="bg-BG" w:eastAsia="bg-BG"/>
              </w:rPr>
              <w:t xml:space="preserve">лица; </w:t>
            </w:r>
          </w:p>
          <w:p w:rsidR="00DE7BDD" w:rsidRPr="00DE7BDD" w:rsidRDefault="00DE7BDD" w:rsidP="00DE7BDD">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Pr="00DE7BDD">
              <w:rPr>
                <w:rFonts w:ascii="Times New Roman" w:eastAsia="Times New Roman" w:hAnsi="Times New Roman" w:cs="Times New Roman"/>
                <w:color w:val="000000"/>
                <w:sz w:val="24"/>
                <w:lang w:val="bg-BG" w:eastAsia="bg-BG"/>
              </w:rPr>
              <w:t xml:space="preserve">78 бр. укази за възстановяване на българското гражданство за </w:t>
            </w:r>
            <w:r w:rsidRPr="00DE7BDD">
              <w:rPr>
                <w:rFonts w:ascii="Times New Roman" w:eastAsia="Times New Roman" w:hAnsi="Times New Roman" w:cs="Times New Roman"/>
                <w:b/>
                <w:bCs/>
                <w:color w:val="000000"/>
                <w:sz w:val="24"/>
                <w:lang w:val="bg-BG" w:eastAsia="bg-BG"/>
              </w:rPr>
              <w:t xml:space="preserve">1 926 </w:t>
            </w:r>
            <w:r w:rsidRPr="00DE7BDD">
              <w:rPr>
                <w:rFonts w:ascii="Times New Roman" w:eastAsia="Times New Roman" w:hAnsi="Times New Roman" w:cs="Times New Roman"/>
                <w:color w:val="000000"/>
                <w:sz w:val="24"/>
                <w:lang w:val="bg-BG" w:eastAsia="bg-BG"/>
              </w:rPr>
              <w:t xml:space="preserve">лица; </w:t>
            </w:r>
          </w:p>
          <w:p w:rsidR="00DE7BDD" w:rsidRPr="00DE7BDD" w:rsidRDefault="00DE7BDD" w:rsidP="00DE7BDD">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Pr="00DE7BDD">
              <w:rPr>
                <w:rFonts w:ascii="Times New Roman" w:eastAsia="Times New Roman" w:hAnsi="Times New Roman" w:cs="Times New Roman"/>
                <w:color w:val="000000"/>
                <w:sz w:val="24"/>
                <w:lang w:val="bg-BG" w:eastAsia="bg-BG"/>
              </w:rPr>
              <w:t xml:space="preserve">19 бр. укази за освобождаване от българско гражданство за </w:t>
            </w:r>
            <w:r w:rsidRPr="00DE7BDD">
              <w:rPr>
                <w:rFonts w:ascii="Times New Roman" w:eastAsia="Times New Roman" w:hAnsi="Times New Roman" w:cs="Times New Roman"/>
                <w:b/>
                <w:bCs/>
                <w:color w:val="000000"/>
                <w:sz w:val="24"/>
                <w:lang w:val="bg-BG" w:eastAsia="bg-BG"/>
              </w:rPr>
              <w:t xml:space="preserve">188 </w:t>
            </w:r>
            <w:r w:rsidRPr="00DE7BDD">
              <w:rPr>
                <w:rFonts w:ascii="Times New Roman" w:eastAsia="Times New Roman" w:hAnsi="Times New Roman" w:cs="Times New Roman"/>
                <w:color w:val="000000"/>
                <w:sz w:val="24"/>
                <w:lang w:val="bg-BG" w:eastAsia="bg-BG"/>
              </w:rPr>
              <w:t xml:space="preserve">лица; </w:t>
            </w:r>
          </w:p>
          <w:p w:rsidR="00DE7BDD" w:rsidRDefault="00DE7BDD" w:rsidP="00DE7BDD">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Pr="00DE7BDD">
              <w:rPr>
                <w:rFonts w:ascii="Times New Roman" w:eastAsia="Times New Roman" w:hAnsi="Times New Roman" w:cs="Times New Roman"/>
                <w:color w:val="000000"/>
                <w:sz w:val="24"/>
                <w:lang w:val="bg-BG" w:eastAsia="bg-BG"/>
              </w:rPr>
              <w:t xml:space="preserve">4 бр. укази за отмяна на натурализация за </w:t>
            </w:r>
            <w:r w:rsidRPr="00DE7BDD">
              <w:rPr>
                <w:rFonts w:ascii="Times New Roman" w:eastAsia="Times New Roman" w:hAnsi="Times New Roman" w:cs="Times New Roman"/>
                <w:b/>
                <w:bCs/>
                <w:color w:val="000000"/>
                <w:sz w:val="24"/>
                <w:lang w:val="bg-BG" w:eastAsia="bg-BG"/>
              </w:rPr>
              <w:t xml:space="preserve">10 </w:t>
            </w:r>
            <w:r w:rsidRPr="00DE7BDD">
              <w:rPr>
                <w:rFonts w:ascii="Times New Roman" w:eastAsia="Times New Roman" w:hAnsi="Times New Roman" w:cs="Times New Roman"/>
                <w:color w:val="000000"/>
                <w:sz w:val="24"/>
                <w:lang w:val="bg-BG" w:eastAsia="bg-BG"/>
              </w:rPr>
              <w:t xml:space="preserve">лица. </w:t>
            </w:r>
          </w:p>
          <w:p w:rsidR="00DE7BDD" w:rsidRPr="00DE7BDD" w:rsidRDefault="00DE7BDD" w:rsidP="00DE7BDD">
            <w:pPr>
              <w:tabs>
                <w:tab w:val="left" w:pos="998"/>
              </w:tabs>
              <w:ind w:firstLine="715"/>
              <w:jc w:val="both"/>
              <w:rPr>
                <w:rFonts w:ascii="Times New Roman" w:eastAsia="Times New Roman" w:hAnsi="Times New Roman" w:cs="Times New Roman"/>
                <w:color w:val="000000"/>
                <w:sz w:val="24"/>
                <w:lang w:val="bg-BG" w:eastAsia="bg-BG"/>
              </w:rPr>
            </w:pPr>
            <w:r w:rsidRPr="00DE7BDD">
              <w:rPr>
                <w:rFonts w:ascii="Times New Roman" w:eastAsia="Times New Roman" w:hAnsi="Times New Roman" w:cs="Times New Roman"/>
                <w:color w:val="000000"/>
                <w:sz w:val="24"/>
                <w:lang w:val="bg-BG" w:eastAsia="bg-BG"/>
              </w:rPr>
              <w:t xml:space="preserve">За периода от </w:t>
            </w:r>
            <w:r w:rsidRPr="00E5396B">
              <w:rPr>
                <w:rFonts w:ascii="Times New Roman" w:eastAsia="Times New Roman" w:hAnsi="Times New Roman" w:cs="Times New Roman"/>
                <w:b/>
                <w:color w:val="000000"/>
                <w:sz w:val="24"/>
                <w:u w:val="single"/>
                <w:lang w:val="bg-BG" w:eastAsia="bg-BG"/>
              </w:rPr>
              <w:t>1 януари до 31 декември 2022 г.</w:t>
            </w:r>
            <w:r w:rsidRPr="00DE7BDD">
              <w:rPr>
                <w:rFonts w:ascii="Times New Roman" w:eastAsia="Times New Roman" w:hAnsi="Times New Roman" w:cs="Times New Roman"/>
                <w:color w:val="000000"/>
                <w:sz w:val="24"/>
                <w:lang w:val="bg-BG" w:eastAsia="bg-BG"/>
              </w:rPr>
              <w:t xml:space="preserve"> вицепрезидентът на Република България, в изпълнение на възложените му от президента на Република България правомощия по чл. 98, т. 9 от Конституцията на Република България, е издал </w:t>
            </w:r>
            <w:r w:rsidRPr="00DE7BDD">
              <w:rPr>
                <w:rFonts w:ascii="Times New Roman" w:eastAsia="Times New Roman" w:hAnsi="Times New Roman" w:cs="Times New Roman"/>
                <w:b/>
                <w:bCs/>
                <w:color w:val="000000"/>
                <w:sz w:val="24"/>
                <w:lang w:val="bg-BG" w:eastAsia="bg-BG"/>
              </w:rPr>
              <w:t xml:space="preserve">137 броя укази </w:t>
            </w:r>
            <w:r w:rsidRPr="00DE7BDD">
              <w:rPr>
                <w:rFonts w:ascii="Times New Roman" w:eastAsia="Times New Roman" w:hAnsi="Times New Roman" w:cs="Times New Roman"/>
                <w:color w:val="000000"/>
                <w:sz w:val="24"/>
                <w:lang w:val="bg-BG" w:eastAsia="bg-BG"/>
              </w:rPr>
              <w:t xml:space="preserve">за промени в българското гражданство на </w:t>
            </w:r>
            <w:r w:rsidRPr="00DE7BDD">
              <w:rPr>
                <w:rFonts w:ascii="Times New Roman" w:eastAsia="Times New Roman" w:hAnsi="Times New Roman" w:cs="Times New Roman"/>
                <w:b/>
                <w:bCs/>
                <w:color w:val="000000"/>
                <w:sz w:val="24"/>
                <w:lang w:val="bg-BG" w:eastAsia="bg-BG"/>
              </w:rPr>
              <w:t xml:space="preserve">10 330 </w:t>
            </w:r>
            <w:r w:rsidRPr="00DE7BDD">
              <w:rPr>
                <w:rFonts w:ascii="Times New Roman" w:eastAsia="Times New Roman" w:hAnsi="Times New Roman" w:cs="Times New Roman"/>
                <w:color w:val="000000"/>
                <w:sz w:val="24"/>
                <w:lang w:val="bg-BG" w:eastAsia="bg-BG"/>
              </w:rPr>
              <w:t xml:space="preserve">лица, както следва: </w:t>
            </w:r>
          </w:p>
          <w:p w:rsidR="00DE7BDD" w:rsidRPr="00DE7BDD" w:rsidRDefault="00DE7BDD" w:rsidP="00DE7BDD">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Pr="00DE7BDD">
              <w:rPr>
                <w:rFonts w:ascii="Times New Roman" w:eastAsia="Times New Roman" w:hAnsi="Times New Roman" w:cs="Times New Roman"/>
                <w:color w:val="000000"/>
                <w:sz w:val="24"/>
                <w:lang w:val="bg-BG" w:eastAsia="bg-BG"/>
              </w:rPr>
              <w:t xml:space="preserve">73 бр. укази за придобиване на българско гражданство на основание български произход, родител български гражданин, обща натурализация, на основание чл. 16 от ЗБГ за </w:t>
            </w:r>
            <w:r w:rsidRPr="00DE7BDD">
              <w:rPr>
                <w:rFonts w:ascii="Times New Roman" w:eastAsia="Times New Roman" w:hAnsi="Times New Roman" w:cs="Times New Roman"/>
                <w:b/>
                <w:bCs/>
                <w:color w:val="000000"/>
                <w:sz w:val="24"/>
                <w:lang w:val="bg-BG" w:eastAsia="bg-BG"/>
              </w:rPr>
              <w:t xml:space="preserve">7 410 </w:t>
            </w:r>
            <w:r w:rsidRPr="00DE7BDD">
              <w:rPr>
                <w:rFonts w:ascii="Times New Roman" w:eastAsia="Times New Roman" w:hAnsi="Times New Roman" w:cs="Times New Roman"/>
                <w:color w:val="000000"/>
                <w:sz w:val="24"/>
                <w:lang w:val="bg-BG" w:eastAsia="bg-BG"/>
              </w:rPr>
              <w:t xml:space="preserve">лица; </w:t>
            </w:r>
          </w:p>
          <w:p w:rsidR="00DE7BDD" w:rsidRPr="00DE7BDD" w:rsidRDefault="00DE7BDD" w:rsidP="00DE7BDD">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Pr="00DE7BDD">
              <w:rPr>
                <w:rFonts w:ascii="Times New Roman" w:eastAsia="Times New Roman" w:hAnsi="Times New Roman" w:cs="Times New Roman"/>
                <w:color w:val="000000"/>
                <w:sz w:val="24"/>
                <w:lang w:val="bg-BG" w:eastAsia="bg-BG"/>
              </w:rPr>
              <w:t xml:space="preserve">43 бр. укази за възстановяване на българското гражданство за </w:t>
            </w:r>
            <w:r w:rsidRPr="00DE7BDD">
              <w:rPr>
                <w:rFonts w:ascii="Times New Roman" w:eastAsia="Times New Roman" w:hAnsi="Times New Roman" w:cs="Times New Roman"/>
                <w:b/>
                <w:bCs/>
                <w:color w:val="000000"/>
                <w:sz w:val="24"/>
                <w:lang w:val="bg-BG" w:eastAsia="bg-BG"/>
              </w:rPr>
              <w:t xml:space="preserve">2 660 </w:t>
            </w:r>
            <w:r w:rsidRPr="00DE7BDD">
              <w:rPr>
                <w:rFonts w:ascii="Times New Roman" w:eastAsia="Times New Roman" w:hAnsi="Times New Roman" w:cs="Times New Roman"/>
                <w:color w:val="000000"/>
                <w:sz w:val="24"/>
                <w:lang w:val="bg-BG" w:eastAsia="bg-BG"/>
              </w:rPr>
              <w:t xml:space="preserve">лица; </w:t>
            </w:r>
          </w:p>
          <w:p w:rsidR="00DE7BDD" w:rsidRPr="00DE7BDD" w:rsidRDefault="00DE7BDD" w:rsidP="00DE7BDD">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Pr="00DE7BDD">
              <w:rPr>
                <w:rFonts w:ascii="Times New Roman" w:eastAsia="Times New Roman" w:hAnsi="Times New Roman" w:cs="Times New Roman"/>
                <w:color w:val="000000"/>
                <w:sz w:val="24"/>
                <w:lang w:val="bg-BG" w:eastAsia="bg-BG"/>
              </w:rPr>
              <w:t xml:space="preserve">17 бр. укази за освобождаване от българско гражданство за </w:t>
            </w:r>
            <w:r w:rsidRPr="00DE7BDD">
              <w:rPr>
                <w:rFonts w:ascii="Times New Roman" w:eastAsia="Times New Roman" w:hAnsi="Times New Roman" w:cs="Times New Roman"/>
                <w:b/>
                <w:bCs/>
                <w:color w:val="000000"/>
                <w:sz w:val="24"/>
                <w:lang w:val="bg-BG" w:eastAsia="bg-BG"/>
              </w:rPr>
              <w:t xml:space="preserve">247 </w:t>
            </w:r>
            <w:r w:rsidRPr="00DE7BDD">
              <w:rPr>
                <w:rFonts w:ascii="Times New Roman" w:eastAsia="Times New Roman" w:hAnsi="Times New Roman" w:cs="Times New Roman"/>
                <w:color w:val="000000"/>
                <w:sz w:val="24"/>
                <w:lang w:val="bg-BG" w:eastAsia="bg-BG"/>
              </w:rPr>
              <w:t xml:space="preserve">лица; </w:t>
            </w:r>
          </w:p>
          <w:p w:rsidR="00DE7BDD" w:rsidRDefault="00DE7BDD" w:rsidP="00DE7BDD">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Pr="00DE7BDD">
              <w:rPr>
                <w:rFonts w:ascii="Times New Roman" w:eastAsia="Times New Roman" w:hAnsi="Times New Roman" w:cs="Times New Roman"/>
                <w:color w:val="000000"/>
                <w:sz w:val="24"/>
                <w:lang w:val="bg-BG" w:eastAsia="bg-BG"/>
              </w:rPr>
              <w:t xml:space="preserve">4 бр. укази за отмяна на натурализация за </w:t>
            </w:r>
            <w:r w:rsidRPr="00DE7BDD">
              <w:rPr>
                <w:rFonts w:ascii="Times New Roman" w:eastAsia="Times New Roman" w:hAnsi="Times New Roman" w:cs="Times New Roman"/>
                <w:b/>
                <w:bCs/>
                <w:color w:val="000000"/>
                <w:sz w:val="24"/>
                <w:lang w:val="bg-BG" w:eastAsia="bg-BG"/>
              </w:rPr>
              <w:t xml:space="preserve">13 </w:t>
            </w:r>
            <w:r w:rsidRPr="00DE7BDD">
              <w:rPr>
                <w:rFonts w:ascii="Times New Roman" w:eastAsia="Times New Roman" w:hAnsi="Times New Roman" w:cs="Times New Roman"/>
                <w:color w:val="000000"/>
                <w:sz w:val="24"/>
                <w:lang w:val="bg-BG" w:eastAsia="bg-BG"/>
              </w:rPr>
              <w:t xml:space="preserve">лица. </w:t>
            </w:r>
          </w:p>
          <w:p w:rsidR="00E5396B" w:rsidRPr="00E5396B" w:rsidRDefault="00E5396B" w:rsidP="00E5396B">
            <w:pPr>
              <w:tabs>
                <w:tab w:val="left" w:pos="998"/>
              </w:tabs>
              <w:ind w:firstLine="715"/>
              <w:jc w:val="both"/>
              <w:rPr>
                <w:rFonts w:ascii="Times New Roman" w:eastAsia="Times New Roman" w:hAnsi="Times New Roman" w:cs="Times New Roman"/>
                <w:color w:val="000000"/>
                <w:sz w:val="24"/>
                <w:lang w:val="bg-BG" w:eastAsia="bg-BG"/>
              </w:rPr>
            </w:pPr>
            <w:r w:rsidRPr="00E5396B">
              <w:rPr>
                <w:rFonts w:ascii="Times New Roman" w:eastAsia="Times New Roman" w:hAnsi="Times New Roman" w:cs="Times New Roman"/>
                <w:color w:val="000000"/>
                <w:sz w:val="24"/>
                <w:lang w:val="bg-BG" w:eastAsia="bg-BG"/>
              </w:rPr>
              <w:t xml:space="preserve">За периода </w:t>
            </w:r>
            <w:r w:rsidRPr="00E5396B">
              <w:rPr>
                <w:rFonts w:ascii="Times New Roman" w:eastAsia="Times New Roman" w:hAnsi="Times New Roman" w:cs="Times New Roman"/>
                <w:b/>
                <w:color w:val="000000"/>
                <w:sz w:val="24"/>
                <w:u w:val="single"/>
                <w:lang w:val="bg-BG" w:eastAsia="bg-BG"/>
              </w:rPr>
              <w:t>от 1 януари до 31 декември 2023 г.</w:t>
            </w:r>
            <w:r w:rsidRPr="00E5396B">
              <w:rPr>
                <w:rFonts w:ascii="Times New Roman" w:eastAsia="Times New Roman" w:hAnsi="Times New Roman" w:cs="Times New Roman"/>
                <w:color w:val="000000"/>
                <w:sz w:val="24"/>
                <w:lang w:val="bg-BG" w:eastAsia="bg-BG"/>
              </w:rPr>
              <w:t xml:space="preserve"> вицепрезидентът на Република България, в изпълнение на възложените му от президента на Република България правомощия по чл. 98, т. 9 от Конституцията на Република България, е издал </w:t>
            </w:r>
            <w:r w:rsidRPr="00E5396B">
              <w:rPr>
                <w:rFonts w:ascii="Times New Roman" w:eastAsia="Times New Roman" w:hAnsi="Times New Roman" w:cs="Times New Roman"/>
                <w:b/>
                <w:bCs/>
                <w:color w:val="000000"/>
                <w:sz w:val="24"/>
                <w:lang w:val="bg-BG" w:eastAsia="bg-BG"/>
              </w:rPr>
              <w:t xml:space="preserve">145 броя укази </w:t>
            </w:r>
            <w:r w:rsidRPr="00E5396B">
              <w:rPr>
                <w:rFonts w:ascii="Times New Roman" w:eastAsia="Times New Roman" w:hAnsi="Times New Roman" w:cs="Times New Roman"/>
                <w:color w:val="000000"/>
                <w:sz w:val="24"/>
                <w:lang w:val="bg-BG" w:eastAsia="bg-BG"/>
              </w:rPr>
              <w:t xml:space="preserve">за промени в българското гражданство на </w:t>
            </w:r>
            <w:r w:rsidRPr="00E5396B">
              <w:rPr>
                <w:rFonts w:ascii="Times New Roman" w:eastAsia="Times New Roman" w:hAnsi="Times New Roman" w:cs="Times New Roman"/>
                <w:b/>
                <w:bCs/>
                <w:color w:val="000000"/>
                <w:sz w:val="24"/>
                <w:lang w:val="bg-BG" w:eastAsia="bg-BG"/>
              </w:rPr>
              <w:t xml:space="preserve">12 510 </w:t>
            </w:r>
            <w:r w:rsidRPr="00E5396B">
              <w:rPr>
                <w:rFonts w:ascii="Times New Roman" w:eastAsia="Times New Roman" w:hAnsi="Times New Roman" w:cs="Times New Roman"/>
                <w:color w:val="000000"/>
                <w:sz w:val="24"/>
                <w:lang w:val="bg-BG" w:eastAsia="bg-BG"/>
              </w:rPr>
              <w:t xml:space="preserve">лица, както следва: </w:t>
            </w:r>
          </w:p>
          <w:p w:rsidR="00E5396B" w:rsidRPr="00E5396B" w:rsidRDefault="0069519A" w:rsidP="00E5396B">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lastRenderedPageBreak/>
              <w:t xml:space="preserve">- </w:t>
            </w:r>
            <w:r w:rsidR="00E5396B" w:rsidRPr="00E5396B">
              <w:rPr>
                <w:rFonts w:ascii="Times New Roman" w:eastAsia="Times New Roman" w:hAnsi="Times New Roman" w:cs="Times New Roman"/>
                <w:color w:val="000000"/>
                <w:sz w:val="24"/>
                <w:lang w:val="bg-BG" w:eastAsia="bg-BG"/>
              </w:rPr>
              <w:t xml:space="preserve">79 бр. укази за придобиване на българско гражданство на основание български произход, родител български гражданин, обща натурализация, на основание чл. 16 от ЗБГ за </w:t>
            </w:r>
            <w:r w:rsidR="00E5396B" w:rsidRPr="00E5396B">
              <w:rPr>
                <w:rFonts w:ascii="Times New Roman" w:eastAsia="Times New Roman" w:hAnsi="Times New Roman" w:cs="Times New Roman"/>
                <w:b/>
                <w:bCs/>
                <w:color w:val="000000"/>
                <w:sz w:val="24"/>
                <w:lang w:val="bg-BG" w:eastAsia="bg-BG"/>
              </w:rPr>
              <w:t xml:space="preserve">10 205 </w:t>
            </w:r>
            <w:r w:rsidR="00E5396B" w:rsidRPr="00E5396B">
              <w:rPr>
                <w:rFonts w:ascii="Times New Roman" w:eastAsia="Times New Roman" w:hAnsi="Times New Roman" w:cs="Times New Roman"/>
                <w:color w:val="000000"/>
                <w:sz w:val="24"/>
                <w:lang w:val="bg-BG" w:eastAsia="bg-BG"/>
              </w:rPr>
              <w:t xml:space="preserve">лица; </w:t>
            </w:r>
          </w:p>
          <w:p w:rsidR="00E5396B" w:rsidRPr="00E5396B" w:rsidRDefault="0069519A" w:rsidP="00E5396B">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00E5396B" w:rsidRPr="00E5396B">
              <w:rPr>
                <w:rFonts w:ascii="Times New Roman" w:eastAsia="Times New Roman" w:hAnsi="Times New Roman" w:cs="Times New Roman"/>
                <w:color w:val="000000"/>
                <w:sz w:val="24"/>
                <w:lang w:val="bg-BG" w:eastAsia="bg-BG"/>
              </w:rPr>
              <w:t xml:space="preserve">37 бр. укази за възстановяване на българското гражданство за </w:t>
            </w:r>
            <w:r w:rsidR="00E5396B" w:rsidRPr="00E5396B">
              <w:rPr>
                <w:rFonts w:ascii="Times New Roman" w:eastAsia="Times New Roman" w:hAnsi="Times New Roman" w:cs="Times New Roman"/>
                <w:b/>
                <w:bCs/>
                <w:color w:val="000000"/>
                <w:sz w:val="24"/>
                <w:lang w:val="bg-BG" w:eastAsia="bg-BG"/>
              </w:rPr>
              <w:t xml:space="preserve">2 000 </w:t>
            </w:r>
            <w:r w:rsidR="00E5396B" w:rsidRPr="00E5396B">
              <w:rPr>
                <w:rFonts w:ascii="Times New Roman" w:eastAsia="Times New Roman" w:hAnsi="Times New Roman" w:cs="Times New Roman"/>
                <w:color w:val="000000"/>
                <w:sz w:val="24"/>
                <w:lang w:val="bg-BG" w:eastAsia="bg-BG"/>
              </w:rPr>
              <w:t xml:space="preserve">лица; </w:t>
            </w:r>
          </w:p>
          <w:p w:rsidR="00E5396B" w:rsidRPr="00E5396B" w:rsidRDefault="0069519A" w:rsidP="00E5396B">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00E5396B" w:rsidRPr="00E5396B">
              <w:rPr>
                <w:rFonts w:ascii="Times New Roman" w:eastAsia="Times New Roman" w:hAnsi="Times New Roman" w:cs="Times New Roman"/>
                <w:color w:val="000000"/>
                <w:sz w:val="24"/>
                <w:lang w:val="bg-BG" w:eastAsia="bg-BG"/>
              </w:rPr>
              <w:t xml:space="preserve">22 бр. укази за освобождаване от българско гражданство за </w:t>
            </w:r>
            <w:r w:rsidR="00E5396B" w:rsidRPr="00E5396B">
              <w:rPr>
                <w:rFonts w:ascii="Times New Roman" w:eastAsia="Times New Roman" w:hAnsi="Times New Roman" w:cs="Times New Roman"/>
                <w:b/>
                <w:bCs/>
                <w:color w:val="000000"/>
                <w:sz w:val="24"/>
                <w:lang w:val="bg-BG" w:eastAsia="bg-BG"/>
              </w:rPr>
              <w:t xml:space="preserve">292 </w:t>
            </w:r>
            <w:r w:rsidR="00E5396B" w:rsidRPr="00E5396B">
              <w:rPr>
                <w:rFonts w:ascii="Times New Roman" w:eastAsia="Times New Roman" w:hAnsi="Times New Roman" w:cs="Times New Roman"/>
                <w:color w:val="000000"/>
                <w:sz w:val="24"/>
                <w:lang w:val="bg-BG" w:eastAsia="bg-BG"/>
              </w:rPr>
              <w:t xml:space="preserve">лица; </w:t>
            </w:r>
          </w:p>
          <w:p w:rsidR="00E5396B" w:rsidRDefault="0069519A" w:rsidP="00E5396B">
            <w:pPr>
              <w:tabs>
                <w:tab w:val="left" w:pos="998"/>
              </w:tabs>
              <w:ind w:firstLine="715"/>
              <w:jc w:val="both"/>
              <w:rPr>
                <w:rFonts w:ascii="Times New Roman" w:eastAsia="Times New Roman" w:hAnsi="Times New Roman" w:cs="Times New Roman"/>
                <w:color w:val="000000"/>
                <w:sz w:val="24"/>
                <w:lang w:val="bg-BG" w:eastAsia="bg-BG"/>
              </w:rPr>
            </w:pPr>
            <w:r>
              <w:rPr>
                <w:rFonts w:ascii="Times New Roman" w:eastAsia="Times New Roman" w:hAnsi="Times New Roman" w:cs="Times New Roman"/>
                <w:color w:val="000000"/>
                <w:sz w:val="24"/>
                <w:lang w:val="bg-BG" w:eastAsia="bg-BG"/>
              </w:rPr>
              <w:t xml:space="preserve">- </w:t>
            </w:r>
            <w:r w:rsidR="00E5396B" w:rsidRPr="00E5396B">
              <w:rPr>
                <w:rFonts w:ascii="Times New Roman" w:eastAsia="Times New Roman" w:hAnsi="Times New Roman" w:cs="Times New Roman"/>
                <w:color w:val="000000"/>
                <w:sz w:val="24"/>
                <w:lang w:val="bg-BG" w:eastAsia="bg-BG"/>
              </w:rPr>
              <w:t xml:space="preserve">7 бр. укази за отмяна на натурализация за </w:t>
            </w:r>
            <w:r w:rsidR="00E5396B" w:rsidRPr="00E5396B">
              <w:rPr>
                <w:rFonts w:ascii="Times New Roman" w:eastAsia="Times New Roman" w:hAnsi="Times New Roman" w:cs="Times New Roman"/>
                <w:b/>
                <w:bCs/>
                <w:color w:val="000000"/>
                <w:sz w:val="24"/>
                <w:lang w:val="bg-BG" w:eastAsia="bg-BG"/>
              </w:rPr>
              <w:t xml:space="preserve">13 </w:t>
            </w:r>
            <w:r w:rsidR="00E5396B" w:rsidRPr="00E5396B">
              <w:rPr>
                <w:rFonts w:ascii="Times New Roman" w:eastAsia="Times New Roman" w:hAnsi="Times New Roman" w:cs="Times New Roman"/>
                <w:color w:val="000000"/>
                <w:sz w:val="24"/>
                <w:lang w:val="bg-BG" w:eastAsia="bg-BG"/>
              </w:rPr>
              <w:t xml:space="preserve">лица. </w:t>
            </w:r>
          </w:p>
          <w:p w:rsidR="005D6BFE" w:rsidRPr="00A96293" w:rsidRDefault="005D6BFE" w:rsidP="005D6BFE">
            <w:pPr>
              <w:spacing w:after="120" w:line="240" w:lineRule="auto"/>
              <w:ind w:firstLine="716"/>
              <w:rPr>
                <w:rFonts w:ascii="Times New Roman" w:eastAsia="Times New Roman" w:hAnsi="Times New Roman" w:cs="Times New Roman"/>
                <w:i/>
                <w:sz w:val="20"/>
                <w:szCs w:val="20"/>
                <w:lang w:val="bg-BG"/>
              </w:rPr>
            </w:pPr>
            <w:r w:rsidRPr="00A96293">
              <w:rPr>
                <w:rFonts w:ascii="Times New Roman" w:eastAsia="Times New Roman" w:hAnsi="Times New Roman" w:cs="Times New Roman"/>
                <w:i/>
                <w:sz w:val="20"/>
                <w:szCs w:val="20"/>
                <w:lang w:val="bg-BG"/>
              </w:rPr>
              <w:t>1.1. Кратко опишете проблема/проблемите и причините за неговото/тяхното възникване. По възможност посочете числови стойности.</w:t>
            </w:r>
          </w:p>
          <w:p w:rsidR="005D6BFE" w:rsidRDefault="00937BBF" w:rsidP="005D6BFE">
            <w:pPr>
              <w:spacing w:before="120" w:after="120" w:line="240" w:lineRule="auto"/>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bidi="bg-BG"/>
              </w:rPr>
              <w:t xml:space="preserve">1.2. </w:t>
            </w:r>
            <w:r w:rsidR="00342B8C">
              <w:rPr>
                <w:rFonts w:ascii="Times New Roman" w:eastAsia="Times New Roman" w:hAnsi="Times New Roman" w:cs="Times New Roman"/>
                <w:sz w:val="24"/>
                <w:szCs w:val="24"/>
                <w:lang w:val="bg-BG"/>
              </w:rPr>
              <w:t xml:space="preserve">Проблемът не може да бъде решен </w:t>
            </w:r>
            <w:r w:rsidR="00342B8C" w:rsidRPr="00352EC3">
              <w:rPr>
                <w:rFonts w:ascii="Times New Roman" w:eastAsia="Times New Roman" w:hAnsi="Times New Roman" w:cs="Times New Roman"/>
                <w:sz w:val="24"/>
                <w:szCs w:val="24"/>
                <w:lang w:val="bg-BG" w:bidi="bg-BG"/>
              </w:rPr>
              <w:t xml:space="preserve">в рамките на  </w:t>
            </w:r>
            <w:r w:rsidR="00342B8C">
              <w:rPr>
                <w:rFonts w:ascii="Times New Roman" w:eastAsia="Times New Roman" w:hAnsi="Times New Roman" w:cs="Times New Roman"/>
                <w:sz w:val="24"/>
                <w:szCs w:val="24"/>
                <w:lang w:val="bg-BG" w:bidi="bg-BG"/>
              </w:rPr>
              <w:t xml:space="preserve">действащите правни норми, нито </w:t>
            </w:r>
            <w:r w:rsidR="00342B8C" w:rsidRPr="00352EC3">
              <w:rPr>
                <w:rFonts w:ascii="Times New Roman" w:eastAsia="Times New Roman" w:hAnsi="Times New Roman" w:cs="Times New Roman"/>
                <w:sz w:val="24"/>
                <w:szCs w:val="24"/>
                <w:lang w:val="bg-BG" w:bidi="bg-BG"/>
              </w:rPr>
              <w:t>чрез промяна в организацията на работа или чрез въвеждане на нови технологични възможности.</w:t>
            </w:r>
            <w:r w:rsidR="00342B8C">
              <w:rPr>
                <w:rFonts w:ascii="Times New Roman" w:eastAsia="Times New Roman" w:hAnsi="Times New Roman" w:cs="Times New Roman"/>
                <w:sz w:val="24"/>
                <w:szCs w:val="24"/>
                <w:lang w:val="bg-BG" w:bidi="bg-BG"/>
              </w:rPr>
              <w:t xml:space="preserve"> </w:t>
            </w:r>
          </w:p>
          <w:p w:rsidR="00DE5EF8" w:rsidRPr="005D6BFE" w:rsidRDefault="00DE5EF8" w:rsidP="005D6BFE">
            <w:pPr>
              <w:spacing w:before="120" w:after="120" w:line="240" w:lineRule="auto"/>
              <w:ind w:firstLine="716"/>
              <w:jc w:val="both"/>
              <w:rPr>
                <w:rFonts w:ascii="Times New Roman" w:eastAsia="Times New Roman" w:hAnsi="Times New Roman" w:cs="Times New Roman"/>
                <w:sz w:val="24"/>
                <w:szCs w:val="24"/>
                <w:lang w:val="bg-BG" w:bidi="bg-BG"/>
              </w:rPr>
            </w:pPr>
            <w:r w:rsidRPr="00813812">
              <w:rPr>
                <w:rFonts w:ascii="Times New Roman" w:eastAsia="Times New Roman" w:hAnsi="Times New Roman" w:cs="Times New Roman"/>
                <w:i/>
                <w:sz w:val="20"/>
                <w:szCs w:val="20"/>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0167EC" w:rsidRDefault="00715DD4" w:rsidP="000167EC">
            <w:pPr>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rPr>
              <w:t xml:space="preserve">1.3. </w:t>
            </w:r>
            <w:r w:rsidR="005D6BFE">
              <w:rPr>
                <w:rFonts w:ascii="Times New Roman" w:eastAsia="Times New Roman" w:hAnsi="Times New Roman" w:cs="Times New Roman"/>
                <w:sz w:val="24"/>
                <w:szCs w:val="24"/>
                <w:lang w:val="bg-BG" w:bidi="bg-BG"/>
              </w:rPr>
              <w:t>Описаният</w:t>
            </w:r>
            <w:r w:rsidR="00D12523" w:rsidRPr="00D12523">
              <w:rPr>
                <w:rFonts w:ascii="Times New Roman" w:eastAsia="Times New Roman" w:hAnsi="Times New Roman" w:cs="Times New Roman"/>
                <w:sz w:val="24"/>
                <w:szCs w:val="24"/>
                <w:lang w:val="bg-BG" w:bidi="bg-BG"/>
              </w:rPr>
              <w:t xml:space="preserve"> проблем</w:t>
            </w:r>
            <w:r w:rsidR="005D6BFE">
              <w:rPr>
                <w:rFonts w:ascii="Times New Roman" w:eastAsia="Times New Roman" w:hAnsi="Times New Roman" w:cs="Times New Roman"/>
                <w:sz w:val="24"/>
                <w:szCs w:val="24"/>
                <w:lang w:val="bg-BG" w:bidi="bg-BG"/>
              </w:rPr>
              <w:t xml:space="preserve"> не може</w:t>
            </w:r>
            <w:r w:rsidR="00D12523" w:rsidRPr="00D12523">
              <w:rPr>
                <w:rFonts w:ascii="Times New Roman" w:eastAsia="Times New Roman" w:hAnsi="Times New Roman" w:cs="Times New Roman"/>
                <w:sz w:val="24"/>
                <w:szCs w:val="24"/>
                <w:lang w:val="bg-BG" w:bidi="bg-BG"/>
              </w:rPr>
              <w:t xml:space="preserve"> да се реш</w:t>
            </w:r>
            <w:r w:rsidR="005D6BFE">
              <w:rPr>
                <w:rFonts w:ascii="Times New Roman" w:eastAsia="Times New Roman" w:hAnsi="Times New Roman" w:cs="Times New Roman"/>
                <w:sz w:val="24"/>
                <w:szCs w:val="24"/>
                <w:lang w:val="bg-BG" w:bidi="bg-BG"/>
              </w:rPr>
              <w:t>и в рамките на действащата нормативна уредба</w:t>
            </w:r>
            <w:r w:rsidR="00363DBB">
              <w:rPr>
                <w:rFonts w:ascii="Times New Roman" w:eastAsia="Times New Roman" w:hAnsi="Times New Roman" w:cs="Times New Roman"/>
                <w:sz w:val="24"/>
                <w:szCs w:val="24"/>
                <w:lang w:val="bg-BG" w:bidi="bg-BG"/>
              </w:rPr>
              <w:t>.</w:t>
            </w:r>
          </w:p>
          <w:p w:rsidR="0071557C" w:rsidRDefault="00F91E0F" w:rsidP="0071557C">
            <w:pPr>
              <w:spacing w:after="120" w:line="240" w:lineRule="auto"/>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bidi="bg-BG"/>
              </w:rPr>
              <w:t xml:space="preserve"> </w:t>
            </w:r>
            <w:r w:rsidR="0071557C">
              <w:rPr>
                <w:rFonts w:ascii="Times New Roman" w:eastAsia="Times New Roman" w:hAnsi="Times New Roman" w:cs="Times New Roman"/>
                <w:sz w:val="24"/>
                <w:szCs w:val="24"/>
                <w:lang w:val="bg-BG" w:bidi="bg-BG"/>
              </w:rPr>
              <w:t>Както беше отбелязано по-горе в т. 1.1.</w:t>
            </w:r>
            <w:r w:rsidR="0021564C">
              <w:rPr>
                <w:rFonts w:ascii="Times New Roman" w:eastAsia="Times New Roman" w:hAnsi="Times New Roman" w:cs="Times New Roman"/>
                <w:sz w:val="24"/>
                <w:szCs w:val="24"/>
                <w:lang w:val="bg-BG" w:bidi="bg-BG"/>
              </w:rPr>
              <w:t>,</w:t>
            </w:r>
            <w:r w:rsidR="0071557C">
              <w:rPr>
                <w:rFonts w:ascii="Times New Roman" w:eastAsia="Times New Roman" w:hAnsi="Times New Roman" w:cs="Times New Roman"/>
                <w:sz w:val="24"/>
                <w:szCs w:val="24"/>
                <w:lang w:val="bg-BG" w:bidi="bg-BG"/>
              </w:rPr>
              <w:t xml:space="preserve"> </w:t>
            </w:r>
            <w:r w:rsidR="00D121E7">
              <w:rPr>
                <w:rFonts w:ascii="Times New Roman" w:eastAsia="Times New Roman" w:hAnsi="Times New Roman" w:cs="Times New Roman"/>
                <w:sz w:val="24"/>
                <w:szCs w:val="24"/>
                <w:lang w:val="bg-BG" w:bidi="bg-BG"/>
              </w:rPr>
              <w:t>р</w:t>
            </w:r>
            <w:r w:rsidR="0071557C" w:rsidRPr="0071557C">
              <w:rPr>
                <w:rFonts w:ascii="Times New Roman" w:eastAsia="Times New Roman" w:hAnsi="Times New Roman" w:cs="Times New Roman"/>
                <w:sz w:val="24"/>
                <w:szCs w:val="24"/>
                <w:lang w:val="bg-BG" w:bidi="bg-BG"/>
              </w:rPr>
              <w:t>азмерът на таксите в производството във връзка с българското гражданство</w:t>
            </w:r>
            <w:r w:rsidR="0071557C">
              <w:rPr>
                <w:rFonts w:ascii="Times New Roman" w:eastAsia="Times New Roman" w:hAnsi="Times New Roman" w:cs="Times New Roman"/>
                <w:sz w:val="24"/>
                <w:szCs w:val="24"/>
                <w:lang w:val="bg-BG" w:bidi="bg-BG"/>
              </w:rPr>
              <w:t>,</w:t>
            </w:r>
            <w:r w:rsidR="0071557C" w:rsidRPr="0071557C">
              <w:rPr>
                <w:rFonts w:ascii="Times New Roman" w:eastAsia="Times New Roman" w:hAnsi="Times New Roman" w:cs="Times New Roman"/>
                <w:sz w:val="24"/>
                <w:szCs w:val="24"/>
                <w:lang w:val="bg-BG" w:bidi="bg-BG"/>
              </w:rPr>
              <w:t xml:space="preserve"> определен с Тарифа № 1</w:t>
            </w:r>
            <w:r w:rsidR="0021564C">
              <w:rPr>
                <w:rFonts w:ascii="Times New Roman" w:eastAsia="Times New Roman" w:hAnsi="Times New Roman" w:cs="Times New Roman"/>
                <w:sz w:val="24"/>
                <w:szCs w:val="24"/>
                <w:lang w:val="bg-BG" w:bidi="bg-BG"/>
              </w:rPr>
              <w:t>,</w:t>
            </w:r>
            <w:r w:rsidR="0071557C" w:rsidRPr="0071557C">
              <w:rPr>
                <w:rFonts w:ascii="Times New Roman" w:eastAsia="Times New Roman" w:hAnsi="Times New Roman" w:cs="Times New Roman"/>
                <w:sz w:val="24"/>
                <w:szCs w:val="24"/>
                <w:lang w:val="bg-BG" w:bidi="bg-BG"/>
              </w:rPr>
              <w:t xml:space="preserve"> последно</w:t>
            </w:r>
            <w:r w:rsidR="0071557C">
              <w:rPr>
                <w:rFonts w:ascii="Times New Roman" w:eastAsia="Times New Roman" w:hAnsi="Times New Roman" w:cs="Times New Roman"/>
                <w:sz w:val="24"/>
                <w:szCs w:val="24"/>
                <w:lang w:val="bg-BG" w:bidi="bg-BG"/>
              </w:rPr>
              <w:t xml:space="preserve"> е</w:t>
            </w:r>
            <w:r w:rsidR="0071557C" w:rsidRPr="0071557C">
              <w:rPr>
                <w:rFonts w:ascii="Times New Roman" w:eastAsia="Times New Roman" w:hAnsi="Times New Roman" w:cs="Times New Roman"/>
                <w:sz w:val="24"/>
                <w:szCs w:val="24"/>
                <w:lang w:val="bg-BG" w:bidi="bg-BG"/>
              </w:rPr>
              <w:t xml:space="preserve"> </w:t>
            </w:r>
            <w:r w:rsidR="0071557C">
              <w:rPr>
                <w:rFonts w:ascii="Times New Roman" w:eastAsia="Times New Roman" w:hAnsi="Times New Roman" w:cs="Times New Roman"/>
                <w:sz w:val="24"/>
                <w:szCs w:val="24"/>
                <w:lang w:val="bg-BG" w:bidi="bg-BG"/>
              </w:rPr>
              <w:t>променян за</w:t>
            </w:r>
            <w:r w:rsidR="0071557C" w:rsidRPr="0071557C">
              <w:rPr>
                <w:rFonts w:ascii="Times New Roman" w:eastAsia="Times New Roman" w:hAnsi="Times New Roman" w:cs="Times New Roman"/>
                <w:sz w:val="24"/>
                <w:szCs w:val="24"/>
                <w:lang w:val="bg-BG" w:bidi="bg-BG"/>
              </w:rPr>
              <w:t xml:space="preserve"> повечето такси </w:t>
            </w:r>
            <w:r w:rsidR="0071557C">
              <w:rPr>
                <w:rFonts w:ascii="Times New Roman" w:eastAsia="Times New Roman" w:hAnsi="Times New Roman" w:cs="Times New Roman"/>
                <w:sz w:val="24"/>
                <w:szCs w:val="24"/>
                <w:lang w:val="bg-BG" w:bidi="bg-BG"/>
              </w:rPr>
              <w:t>през</w:t>
            </w:r>
            <w:r w:rsidR="0071557C" w:rsidRPr="0071557C">
              <w:rPr>
                <w:rFonts w:ascii="Times New Roman" w:eastAsia="Times New Roman" w:hAnsi="Times New Roman" w:cs="Times New Roman"/>
                <w:sz w:val="24"/>
                <w:szCs w:val="24"/>
                <w:lang w:val="bg-BG" w:bidi="bg-BG"/>
              </w:rPr>
              <w:t xml:space="preserve"> 2007 г., а за две от </w:t>
            </w:r>
            <w:r w:rsidR="0071557C">
              <w:rPr>
                <w:rFonts w:ascii="Times New Roman" w:eastAsia="Times New Roman" w:hAnsi="Times New Roman" w:cs="Times New Roman"/>
                <w:sz w:val="24"/>
                <w:szCs w:val="24"/>
                <w:lang w:val="bg-BG" w:bidi="bg-BG"/>
              </w:rPr>
              <w:t>тях</w:t>
            </w:r>
            <w:r w:rsidR="0071557C" w:rsidRPr="0071557C">
              <w:rPr>
                <w:rFonts w:ascii="Times New Roman" w:eastAsia="Times New Roman" w:hAnsi="Times New Roman" w:cs="Times New Roman"/>
                <w:sz w:val="24"/>
                <w:szCs w:val="24"/>
                <w:lang w:val="bg-BG" w:bidi="bg-BG"/>
              </w:rPr>
              <w:t xml:space="preserve"> – по т. 60 и 62, </w:t>
            </w:r>
            <w:r w:rsidR="0071557C">
              <w:rPr>
                <w:rFonts w:ascii="Times New Roman" w:eastAsia="Times New Roman" w:hAnsi="Times New Roman" w:cs="Times New Roman"/>
                <w:sz w:val="24"/>
                <w:szCs w:val="24"/>
                <w:lang w:val="bg-BG" w:bidi="bg-BG"/>
              </w:rPr>
              <w:t>последната</w:t>
            </w:r>
            <w:r w:rsidR="0071557C" w:rsidRPr="0071557C">
              <w:rPr>
                <w:rFonts w:ascii="Times New Roman" w:eastAsia="Times New Roman" w:hAnsi="Times New Roman" w:cs="Times New Roman"/>
                <w:sz w:val="24"/>
                <w:szCs w:val="24"/>
                <w:lang w:val="bg-BG" w:bidi="bg-BG"/>
              </w:rPr>
              <w:t xml:space="preserve"> актуализация</w:t>
            </w:r>
            <w:r w:rsidR="0071557C">
              <w:rPr>
                <w:rFonts w:ascii="Times New Roman" w:eastAsia="Times New Roman" w:hAnsi="Times New Roman" w:cs="Times New Roman"/>
                <w:sz w:val="24"/>
                <w:szCs w:val="24"/>
                <w:lang w:val="bg-BG" w:bidi="bg-BG"/>
              </w:rPr>
              <w:t xml:space="preserve"> е</w:t>
            </w:r>
            <w:r w:rsidR="0071557C" w:rsidRPr="0071557C">
              <w:rPr>
                <w:rFonts w:ascii="Times New Roman" w:eastAsia="Times New Roman" w:hAnsi="Times New Roman" w:cs="Times New Roman"/>
                <w:sz w:val="24"/>
                <w:szCs w:val="24"/>
                <w:lang w:val="bg-BG" w:bidi="bg-BG"/>
              </w:rPr>
              <w:t xml:space="preserve"> от 1998 г.</w:t>
            </w:r>
          </w:p>
          <w:p w:rsidR="00BE5E54" w:rsidRDefault="00BE5E54" w:rsidP="0071557C">
            <w:pPr>
              <w:spacing w:after="120" w:line="240" w:lineRule="auto"/>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bidi="bg-BG"/>
              </w:rPr>
              <w:t xml:space="preserve">След този дълъг период са настъпили някои важни </w:t>
            </w:r>
            <w:r w:rsidR="00DE1D2D">
              <w:rPr>
                <w:rFonts w:ascii="Times New Roman" w:eastAsia="Times New Roman" w:hAnsi="Times New Roman" w:cs="Times New Roman"/>
                <w:sz w:val="24"/>
                <w:szCs w:val="24"/>
                <w:lang w:val="bg-BG" w:bidi="bg-BG"/>
              </w:rPr>
              <w:t>външно</w:t>
            </w:r>
            <w:r>
              <w:rPr>
                <w:rFonts w:ascii="Times New Roman" w:eastAsia="Times New Roman" w:hAnsi="Times New Roman" w:cs="Times New Roman"/>
                <w:sz w:val="24"/>
                <w:szCs w:val="24"/>
                <w:lang w:val="bg-BG" w:bidi="bg-BG"/>
              </w:rPr>
              <w:t xml:space="preserve">-политически промени в Република България, които </w:t>
            </w:r>
            <w:r w:rsidR="00DE1D2D">
              <w:rPr>
                <w:rFonts w:ascii="Times New Roman" w:eastAsia="Times New Roman" w:hAnsi="Times New Roman" w:cs="Times New Roman"/>
                <w:sz w:val="24"/>
                <w:szCs w:val="24"/>
                <w:lang w:val="bg-BG" w:bidi="bg-BG"/>
              </w:rPr>
              <w:t xml:space="preserve">намират пряко отражение по отношение на гражданството в дългосрочен план. </w:t>
            </w:r>
          </w:p>
          <w:p w:rsidR="00120AEA" w:rsidRDefault="00DE1D2D" w:rsidP="00DE1D2D">
            <w:pPr>
              <w:spacing w:after="120" w:line="240" w:lineRule="auto"/>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bidi="bg-BG"/>
              </w:rPr>
              <w:t>На първо място, с</w:t>
            </w:r>
            <w:r w:rsidRPr="00DE1D2D">
              <w:rPr>
                <w:rFonts w:ascii="Times New Roman" w:eastAsia="Times New Roman" w:hAnsi="Times New Roman" w:cs="Times New Roman"/>
                <w:sz w:val="24"/>
                <w:szCs w:val="24"/>
                <w:lang w:val="bg-BG" w:bidi="bg-BG"/>
              </w:rPr>
              <w:t xml:space="preserve"> </w:t>
            </w:r>
            <w:r>
              <w:rPr>
                <w:rFonts w:ascii="Times New Roman" w:eastAsia="Times New Roman" w:hAnsi="Times New Roman" w:cs="Times New Roman"/>
                <w:sz w:val="24"/>
                <w:szCs w:val="24"/>
                <w:lang w:val="bg-BG" w:bidi="bg-BG"/>
              </w:rPr>
              <w:t>присъединяването</w:t>
            </w:r>
            <w:r w:rsidRPr="00DE1D2D">
              <w:rPr>
                <w:rFonts w:ascii="Times New Roman" w:eastAsia="Times New Roman" w:hAnsi="Times New Roman" w:cs="Times New Roman"/>
                <w:sz w:val="24"/>
                <w:szCs w:val="24"/>
                <w:lang w:val="bg-BG" w:bidi="bg-BG"/>
              </w:rPr>
              <w:t xml:space="preserve"> на Република България </w:t>
            </w:r>
            <w:r>
              <w:rPr>
                <w:rFonts w:ascii="Times New Roman" w:eastAsia="Times New Roman" w:hAnsi="Times New Roman" w:cs="Times New Roman"/>
                <w:sz w:val="24"/>
                <w:szCs w:val="24"/>
                <w:lang w:val="bg-BG" w:bidi="bg-BG"/>
              </w:rPr>
              <w:t>към</w:t>
            </w:r>
            <w:r w:rsidRPr="00DE1D2D">
              <w:rPr>
                <w:rFonts w:ascii="Times New Roman" w:eastAsia="Times New Roman" w:hAnsi="Times New Roman" w:cs="Times New Roman"/>
                <w:sz w:val="24"/>
                <w:szCs w:val="24"/>
                <w:lang w:val="bg-BG" w:bidi="bg-BG"/>
              </w:rPr>
              <w:t xml:space="preserve"> Европейския съюз от 1 януари 2007 г. </w:t>
            </w:r>
            <w:r w:rsidR="00D121E7" w:rsidRPr="00DE1D2D">
              <w:rPr>
                <w:rFonts w:ascii="Times New Roman" w:eastAsia="Times New Roman" w:hAnsi="Times New Roman" w:cs="Times New Roman"/>
                <w:sz w:val="24"/>
                <w:szCs w:val="24"/>
                <w:lang w:val="bg-BG" w:bidi="bg-BG"/>
              </w:rPr>
              <w:t xml:space="preserve">всеки български гражданин </w:t>
            </w:r>
            <w:r>
              <w:rPr>
                <w:rFonts w:ascii="Times New Roman" w:eastAsia="Times New Roman" w:hAnsi="Times New Roman" w:cs="Times New Roman"/>
                <w:sz w:val="24"/>
                <w:szCs w:val="24"/>
                <w:lang w:val="bg-BG" w:bidi="bg-BG"/>
              </w:rPr>
              <w:t xml:space="preserve">придобива европейско гражданство </w:t>
            </w:r>
            <w:r w:rsidRPr="00DE1D2D">
              <w:rPr>
                <w:rFonts w:ascii="Times New Roman" w:eastAsia="Times New Roman" w:hAnsi="Times New Roman" w:cs="Times New Roman"/>
                <w:sz w:val="24"/>
                <w:szCs w:val="24"/>
                <w:lang w:val="bg-BG" w:bidi="bg-BG"/>
              </w:rPr>
              <w:t xml:space="preserve">с </w:t>
            </w:r>
            <w:r>
              <w:rPr>
                <w:rFonts w:ascii="Times New Roman" w:eastAsia="Times New Roman" w:hAnsi="Times New Roman" w:cs="Times New Roman"/>
                <w:sz w:val="24"/>
                <w:szCs w:val="24"/>
                <w:lang w:val="bg-BG" w:bidi="bg-BG"/>
              </w:rPr>
              <w:t xml:space="preserve">произтичащите от това последици, като една от най-важните е </w:t>
            </w:r>
            <w:r w:rsidRPr="00DE1D2D">
              <w:rPr>
                <w:rFonts w:ascii="Times New Roman" w:eastAsia="Times New Roman" w:hAnsi="Times New Roman" w:cs="Times New Roman"/>
                <w:sz w:val="24"/>
                <w:szCs w:val="24"/>
                <w:lang w:val="bg-BG" w:bidi="bg-BG"/>
              </w:rPr>
              <w:t>свобод</w:t>
            </w:r>
            <w:r>
              <w:rPr>
                <w:rFonts w:ascii="Times New Roman" w:eastAsia="Times New Roman" w:hAnsi="Times New Roman" w:cs="Times New Roman"/>
                <w:sz w:val="24"/>
                <w:szCs w:val="24"/>
                <w:lang w:val="bg-BG" w:bidi="bg-BG"/>
              </w:rPr>
              <w:t>ата на</w:t>
            </w:r>
            <w:r w:rsidRPr="00DE1D2D">
              <w:rPr>
                <w:rFonts w:ascii="Times New Roman" w:eastAsia="Times New Roman" w:hAnsi="Times New Roman" w:cs="Times New Roman"/>
                <w:sz w:val="24"/>
                <w:szCs w:val="24"/>
                <w:lang w:val="bg-BG" w:bidi="bg-BG"/>
              </w:rPr>
              <w:t xml:space="preserve"> движение и пребиваване</w:t>
            </w:r>
            <w:r>
              <w:rPr>
                <w:rFonts w:ascii="Times New Roman" w:eastAsia="Times New Roman" w:hAnsi="Times New Roman" w:cs="Times New Roman"/>
                <w:sz w:val="24"/>
                <w:szCs w:val="24"/>
                <w:lang w:val="bg-BG" w:bidi="bg-BG"/>
              </w:rPr>
              <w:t>.</w:t>
            </w:r>
            <w:r w:rsidR="00120AEA">
              <w:rPr>
                <w:rFonts w:ascii="Times New Roman" w:eastAsia="Times New Roman" w:hAnsi="Times New Roman" w:cs="Times New Roman"/>
                <w:sz w:val="24"/>
                <w:szCs w:val="24"/>
                <w:lang w:val="bg-BG" w:bidi="bg-BG"/>
              </w:rPr>
              <w:t xml:space="preserve"> </w:t>
            </w:r>
          </w:p>
          <w:p w:rsidR="00FB12C5" w:rsidRPr="00FB12C5" w:rsidRDefault="00FB12C5" w:rsidP="00FB12C5">
            <w:pPr>
              <w:spacing w:after="120" w:line="240" w:lineRule="auto"/>
              <w:ind w:firstLine="716"/>
              <w:jc w:val="both"/>
              <w:rPr>
                <w:rFonts w:ascii="Times New Roman" w:eastAsia="Times New Roman" w:hAnsi="Times New Roman" w:cs="Times New Roman"/>
                <w:sz w:val="24"/>
                <w:szCs w:val="24"/>
                <w:lang w:val="bg-BG" w:bidi="bg-BG"/>
              </w:rPr>
            </w:pPr>
            <w:r w:rsidRPr="00FB12C5">
              <w:rPr>
                <w:rFonts w:ascii="Times New Roman" w:eastAsia="Times New Roman" w:hAnsi="Times New Roman" w:cs="Times New Roman"/>
                <w:sz w:val="24"/>
                <w:szCs w:val="24"/>
                <w:lang w:val="bg-BG" w:bidi="bg-BG"/>
              </w:rPr>
              <w:t>На 30 декември 2023 г. Съветът</w:t>
            </w:r>
            <w:r>
              <w:rPr>
                <w:rFonts w:ascii="Times New Roman" w:eastAsia="Times New Roman" w:hAnsi="Times New Roman" w:cs="Times New Roman"/>
                <w:sz w:val="24"/>
                <w:szCs w:val="24"/>
                <w:lang w:val="bg-BG" w:bidi="bg-BG"/>
              </w:rPr>
              <w:t xml:space="preserve"> на Европейския съюз</w:t>
            </w:r>
            <w:r w:rsidRPr="00FB12C5">
              <w:rPr>
                <w:rFonts w:ascii="Times New Roman" w:eastAsia="Times New Roman" w:hAnsi="Times New Roman" w:cs="Times New Roman"/>
                <w:sz w:val="24"/>
                <w:szCs w:val="24"/>
                <w:lang w:val="bg-BG" w:bidi="bg-BG"/>
              </w:rPr>
              <w:t xml:space="preserve"> постигна съгласие да премахне контрола по вътрешните въздушни и морски граници с България и Румъния. На 12 декември 2024 г. Съветът взе решение за премахване на проверките на лица и по вътрешните сухопътни граници с двете държави и между тях. В резултат на това от 1 януари 2025 г. България и Румъния са пълноправни членове на Шенгенското пространство.</w:t>
            </w:r>
          </w:p>
          <w:p w:rsidR="00FB12C5" w:rsidRPr="00355BF4" w:rsidRDefault="00FB12C5" w:rsidP="00FB12C5">
            <w:pPr>
              <w:spacing w:after="120" w:line="240" w:lineRule="auto"/>
              <w:ind w:firstLine="716"/>
              <w:jc w:val="both"/>
              <w:rPr>
                <w:rFonts w:ascii="Times New Roman" w:eastAsia="Times New Roman" w:hAnsi="Times New Roman" w:cs="Times New Roman"/>
                <w:sz w:val="24"/>
                <w:szCs w:val="24"/>
                <w:vertAlign w:val="superscript"/>
                <w:lang w:val="bg-BG" w:bidi="bg-BG"/>
              </w:rPr>
            </w:pPr>
            <w:r w:rsidRPr="00FB12C5">
              <w:rPr>
                <w:rFonts w:ascii="Times New Roman" w:eastAsia="Times New Roman" w:hAnsi="Times New Roman" w:cs="Times New Roman"/>
                <w:sz w:val="24"/>
                <w:szCs w:val="24"/>
                <w:lang w:val="bg-BG" w:bidi="bg-BG"/>
              </w:rPr>
              <w:t>Една от основните цели на Шенгенското пространство е да защитава своите граждани чрез засилено сътрудничество между полицията, митническите органи и органите за контрол на външните граници на всички държави членки. Тези нови форми на сътрудничество бяха въведени, за да се компенсират рисковете от пропуски в сигурността, произтичащи от премахването на контрола по вътрешните граници.</w:t>
            </w:r>
            <w:r w:rsidR="00355BF4">
              <w:rPr>
                <w:rFonts w:ascii="Times New Roman" w:eastAsia="Times New Roman" w:hAnsi="Times New Roman" w:cs="Times New Roman"/>
                <w:sz w:val="24"/>
                <w:szCs w:val="24"/>
                <w:lang w:val="bg-BG" w:bidi="bg-BG"/>
              </w:rPr>
              <w:t xml:space="preserve"> </w:t>
            </w:r>
            <w:r w:rsidR="00355BF4">
              <w:rPr>
                <w:rFonts w:ascii="Times New Roman" w:eastAsia="Times New Roman" w:hAnsi="Times New Roman" w:cs="Times New Roman"/>
                <w:sz w:val="24"/>
                <w:szCs w:val="24"/>
                <w:vertAlign w:val="superscript"/>
                <w:lang w:val="bg-BG" w:bidi="bg-BG"/>
              </w:rPr>
              <w:t>4</w:t>
            </w:r>
          </w:p>
          <w:p w:rsidR="0071557C" w:rsidRDefault="00FB12C5" w:rsidP="00120AEA">
            <w:pPr>
              <w:spacing w:after="120" w:line="240" w:lineRule="auto"/>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bidi="bg-BG"/>
              </w:rPr>
              <w:t>С присъединяването към Шенгенското пространство в</w:t>
            </w:r>
            <w:r w:rsidR="00120AEA" w:rsidRPr="00120AEA">
              <w:rPr>
                <w:rFonts w:ascii="Times New Roman" w:eastAsia="Times New Roman" w:hAnsi="Times New Roman" w:cs="Times New Roman"/>
                <w:sz w:val="24"/>
                <w:szCs w:val="24"/>
                <w:lang w:val="bg-BG" w:bidi="bg-BG"/>
              </w:rPr>
              <w:t>ажността на региона нараства предвид активната роля на страната ни за поддържане на международния</w:t>
            </w:r>
            <w:r w:rsidR="00DE1D2D" w:rsidRPr="00DE1D2D">
              <w:rPr>
                <w:rFonts w:ascii="Times New Roman" w:eastAsia="Times New Roman" w:hAnsi="Times New Roman" w:cs="Times New Roman"/>
                <w:sz w:val="24"/>
                <w:szCs w:val="24"/>
                <w:lang w:val="bg-BG" w:bidi="bg-BG"/>
              </w:rPr>
              <w:t xml:space="preserve"> </w:t>
            </w:r>
            <w:r w:rsidR="00120AEA" w:rsidRPr="00120AEA">
              <w:rPr>
                <w:rFonts w:ascii="Times New Roman" w:eastAsia="Times New Roman" w:hAnsi="Times New Roman" w:cs="Times New Roman"/>
                <w:sz w:val="24"/>
                <w:szCs w:val="24"/>
                <w:lang w:val="bg-BG" w:bidi="bg-BG"/>
              </w:rPr>
              <w:t xml:space="preserve">мир, както и ангажиментите </w:t>
            </w:r>
            <w:r>
              <w:rPr>
                <w:rFonts w:ascii="Times New Roman" w:eastAsia="Times New Roman" w:hAnsi="Times New Roman" w:cs="Times New Roman"/>
                <w:sz w:val="24"/>
                <w:szCs w:val="24"/>
                <w:lang w:val="bg-BG" w:bidi="bg-BG"/>
              </w:rPr>
              <w:t>ѝ</w:t>
            </w:r>
            <w:r w:rsidR="00120AEA" w:rsidRPr="00120AEA">
              <w:rPr>
                <w:rFonts w:ascii="Times New Roman" w:eastAsia="Times New Roman" w:hAnsi="Times New Roman" w:cs="Times New Roman"/>
                <w:sz w:val="24"/>
                <w:szCs w:val="24"/>
                <w:lang w:val="bg-BG" w:bidi="bg-BG"/>
              </w:rPr>
              <w:t xml:space="preserve"> по охраната на външните граници на ЕС.</w:t>
            </w:r>
          </w:p>
          <w:p w:rsidR="00363DBB" w:rsidRPr="00DE1D2D" w:rsidRDefault="00CA39FD" w:rsidP="00272494">
            <w:pPr>
              <w:spacing w:after="120" w:line="240" w:lineRule="auto"/>
              <w:ind w:firstLine="716"/>
              <w:jc w:val="both"/>
              <w:rPr>
                <w:lang w:val="bg-BG"/>
              </w:rPr>
            </w:pPr>
            <w:r w:rsidRPr="00CA39FD">
              <w:rPr>
                <w:rFonts w:ascii="Times New Roman" w:eastAsia="Times New Roman" w:hAnsi="Times New Roman" w:cs="Times New Roman"/>
                <w:sz w:val="24"/>
                <w:szCs w:val="24"/>
                <w:lang w:val="bg-BG"/>
              </w:rPr>
              <w:t>В този смисъл</w:t>
            </w:r>
            <w:r>
              <w:rPr>
                <w:rFonts w:ascii="Times New Roman" w:eastAsia="Times New Roman" w:hAnsi="Times New Roman" w:cs="Times New Roman"/>
                <w:sz w:val="24"/>
                <w:szCs w:val="24"/>
                <w:lang w:val="bg-BG"/>
              </w:rPr>
              <w:t xml:space="preserve"> </w:t>
            </w:r>
            <w:r w:rsidRPr="00CA39FD">
              <w:rPr>
                <w:rFonts w:ascii="Times New Roman" w:eastAsia="Times New Roman" w:hAnsi="Times New Roman" w:cs="Times New Roman"/>
                <w:sz w:val="24"/>
                <w:szCs w:val="24"/>
                <w:lang w:val="bg-BG"/>
              </w:rPr>
              <w:t>размер</w:t>
            </w:r>
            <w:r>
              <w:rPr>
                <w:rFonts w:ascii="Times New Roman" w:eastAsia="Times New Roman" w:hAnsi="Times New Roman" w:cs="Times New Roman"/>
                <w:sz w:val="24"/>
                <w:szCs w:val="24"/>
                <w:lang w:val="bg-BG"/>
              </w:rPr>
              <w:t>ът</w:t>
            </w:r>
            <w:r w:rsidRPr="00CA39FD">
              <w:rPr>
                <w:rFonts w:ascii="Times New Roman" w:eastAsia="Times New Roman" w:hAnsi="Times New Roman" w:cs="Times New Roman"/>
                <w:sz w:val="24"/>
                <w:szCs w:val="24"/>
                <w:lang w:val="bg-BG"/>
              </w:rPr>
              <w:t xml:space="preserve"> на държавните такси, заплащани в производството </w:t>
            </w:r>
            <w:r w:rsidR="00D121E7">
              <w:rPr>
                <w:rFonts w:ascii="Times New Roman" w:eastAsia="Times New Roman" w:hAnsi="Times New Roman" w:cs="Times New Roman"/>
                <w:sz w:val="24"/>
                <w:szCs w:val="24"/>
                <w:lang w:val="bg-BG"/>
              </w:rPr>
              <w:t>във връзка с</w:t>
            </w:r>
            <w:r w:rsidRPr="00CA39FD">
              <w:rPr>
                <w:rFonts w:ascii="Times New Roman" w:eastAsia="Times New Roman" w:hAnsi="Times New Roman" w:cs="Times New Roman"/>
                <w:sz w:val="24"/>
                <w:szCs w:val="24"/>
                <w:lang w:val="bg-BG"/>
              </w:rPr>
              <w:t xml:space="preserve"> българско</w:t>
            </w:r>
            <w:r w:rsidR="00D121E7">
              <w:rPr>
                <w:rFonts w:ascii="Times New Roman" w:eastAsia="Times New Roman" w:hAnsi="Times New Roman" w:cs="Times New Roman"/>
                <w:sz w:val="24"/>
                <w:szCs w:val="24"/>
                <w:lang w:val="bg-BG"/>
              </w:rPr>
              <w:t>то</w:t>
            </w:r>
            <w:r w:rsidRPr="00CA39FD">
              <w:rPr>
                <w:rFonts w:ascii="Times New Roman" w:eastAsia="Times New Roman" w:hAnsi="Times New Roman" w:cs="Times New Roman"/>
                <w:sz w:val="24"/>
                <w:szCs w:val="24"/>
                <w:lang w:val="bg-BG"/>
              </w:rPr>
              <w:t xml:space="preserve"> гражданство, определен в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Pr>
                <w:rFonts w:ascii="Times New Roman" w:eastAsia="Times New Roman" w:hAnsi="Times New Roman" w:cs="Times New Roman"/>
                <w:sz w:val="24"/>
                <w:szCs w:val="24"/>
                <w:lang w:val="bg-BG"/>
              </w:rPr>
              <w:t>, следва да бъде приведен</w:t>
            </w:r>
            <w:r w:rsidRPr="00CA39FD">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в </w:t>
            </w:r>
            <w:r w:rsidRPr="00CA39FD">
              <w:rPr>
                <w:rFonts w:ascii="Times New Roman" w:eastAsia="Times New Roman" w:hAnsi="Times New Roman" w:cs="Times New Roman"/>
                <w:sz w:val="24"/>
                <w:szCs w:val="24"/>
                <w:lang w:val="bg-BG"/>
              </w:rPr>
              <w:t xml:space="preserve"> съответствие с института на гражданството като част от държавния суверенитет, националната</w:t>
            </w:r>
            <w:r w:rsidR="00272494">
              <w:rPr>
                <w:rFonts w:ascii="Times New Roman" w:eastAsia="Times New Roman" w:hAnsi="Times New Roman" w:cs="Times New Roman"/>
                <w:sz w:val="24"/>
                <w:szCs w:val="24"/>
                <w:lang w:val="bg-BG"/>
              </w:rPr>
              <w:t xml:space="preserve"> </w:t>
            </w:r>
            <w:r w:rsidRPr="00CA39FD">
              <w:rPr>
                <w:rFonts w:ascii="Times New Roman" w:eastAsia="Times New Roman" w:hAnsi="Times New Roman" w:cs="Times New Roman"/>
                <w:sz w:val="24"/>
                <w:szCs w:val="24"/>
                <w:lang w:val="bg-BG"/>
              </w:rPr>
              <w:t>сигурност и националната идентичност</w:t>
            </w:r>
            <w:r>
              <w:rPr>
                <w:rFonts w:ascii="Times New Roman" w:eastAsia="Times New Roman" w:hAnsi="Times New Roman" w:cs="Times New Roman"/>
                <w:sz w:val="24"/>
                <w:szCs w:val="24"/>
                <w:lang w:val="bg-BG"/>
              </w:rPr>
              <w:t>.</w:t>
            </w:r>
          </w:p>
          <w:p w:rsidR="00DE5EF8" w:rsidRDefault="00DE5EF8" w:rsidP="004B4436">
            <w:pPr>
              <w:spacing w:after="120" w:line="240" w:lineRule="auto"/>
              <w:ind w:firstLine="716"/>
              <w:rPr>
                <w:rFonts w:ascii="Times New Roman" w:eastAsia="Times New Roman" w:hAnsi="Times New Roman" w:cs="Times New Roman"/>
                <w:i/>
                <w:sz w:val="20"/>
                <w:szCs w:val="20"/>
                <w:lang w:val="bg-BG"/>
              </w:rPr>
            </w:pPr>
            <w:r w:rsidRPr="00A96293">
              <w:rPr>
                <w:rFonts w:ascii="Times New Roman" w:eastAsia="Times New Roman" w:hAnsi="Times New Roman" w:cs="Times New Roman"/>
                <w:i/>
                <w:sz w:val="20"/>
                <w:szCs w:val="20"/>
                <w:lang w:val="bg-BG"/>
              </w:rPr>
              <w:t>1.3. Посочете защо действащата нормативна рамка не позволява решаване на проблема/проблемите.</w:t>
            </w:r>
          </w:p>
          <w:p w:rsidR="00324258" w:rsidRPr="000167EC" w:rsidRDefault="00324258" w:rsidP="008D6874">
            <w:pPr>
              <w:pStyle w:val="Bodytext20"/>
              <w:shd w:val="clear" w:color="auto" w:fill="auto"/>
              <w:spacing w:after="0"/>
              <w:ind w:firstLine="709"/>
              <w:rPr>
                <w:color w:val="000000"/>
                <w:sz w:val="24"/>
                <w:szCs w:val="24"/>
                <w:lang w:val="bg-BG" w:eastAsia="bg-BG" w:bidi="bg-BG"/>
              </w:rPr>
            </w:pPr>
            <w:r w:rsidRPr="000167EC">
              <w:rPr>
                <w:color w:val="000000"/>
                <w:sz w:val="24"/>
                <w:szCs w:val="24"/>
                <w:lang w:val="bg-BG" w:eastAsia="bg-BG" w:bidi="bg-BG"/>
              </w:rPr>
              <w:t>Няма задължителни действия, произтичащи от актове от правото на</w:t>
            </w:r>
            <w:r w:rsidR="00937BBF" w:rsidRPr="000167EC">
              <w:rPr>
                <w:color w:val="000000"/>
                <w:sz w:val="24"/>
                <w:szCs w:val="24"/>
                <w:lang w:val="bg-BG" w:eastAsia="bg-BG" w:bidi="bg-BG"/>
              </w:rPr>
              <w:t xml:space="preserve"> ЕС или от нормативни актове от по-висока степен.</w:t>
            </w:r>
          </w:p>
          <w:p w:rsidR="008D6874" w:rsidRPr="000167EC" w:rsidRDefault="008D6874" w:rsidP="008D6874">
            <w:pPr>
              <w:pStyle w:val="Bodytext20"/>
              <w:shd w:val="clear" w:color="auto" w:fill="auto"/>
              <w:spacing w:after="0"/>
              <w:ind w:firstLine="709"/>
              <w:rPr>
                <w:color w:val="000000"/>
                <w:sz w:val="24"/>
                <w:szCs w:val="24"/>
                <w:lang w:val="bg-BG" w:eastAsia="bg-BG" w:bidi="bg-BG"/>
              </w:rPr>
            </w:pPr>
          </w:p>
          <w:p w:rsidR="00D81F35" w:rsidRDefault="00076E63" w:rsidP="004B4436">
            <w:pPr>
              <w:spacing w:after="120" w:line="240" w:lineRule="auto"/>
              <w:ind w:firstLine="709"/>
              <w:jc w:val="both"/>
              <w:rPr>
                <w:rFonts w:ascii="Times New Roman" w:eastAsia="Times New Roman" w:hAnsi="Times New Roman" w:cs="Times New Roman"/>
                <w:i/>
                <w:sz w:val="20"/>
                <w:szCs w:val="20"/>
                <w:lang w:val="bg-BG"/>
              </w:rPr>
            </w:pPr>
            <w:r w:rsidRPr="008D6874">
              <w:rPr>
                <w:rFonts w:ascii="Times New Roman" w:eastAsia="Times New Roman" w:hAnsi="Times New Roman" w:cs="Times New Roman"/>
                <w:i/>
                <w:sz w:val="20"/>
                <w:szCs w:val="20"/>
                <w:lang w:val="bg-BG"/>
              </w:rPr>
              <w:lastRenderedPageBreak/>
              <w:t xml:space="preserve">1.4. Посочете задължителните действия, произтичащи от нормативни актове от по-висока степен или </w:t>
            </w:r>
            <w:r w:rsidR="009D4DA5" w:rsidRPr="008D6874">
              <w:rPr>
                <w:rFonts w:ascii="Times New Roman" w:eastAsia="Times New Roman" w:hAnsi="Times New Roman" w:cs="Times New Roman"/>
                <w:i/>
                <w:sz w:val="20"/>
                <w:szCs w:val="20"/>
                <w:lang w:val="bg-BG"/>
              </w:rPr>
              <w:t>актове</w:t>
            </w:r>
            <w:r w:rsidRPr="008D6874">
              <w:rPr>
                <w:rFonts w:ascii="Times New Roman" w:eastAsia="Times New Roman" w:hAnsi="Times New Roman" w:cs="Times New Roman"/>
                <w:i/>
                <w:sz w:val="20"/>
                <w:szCs w:val="20"/>
                <w:lang w:val="bg-BG"/>
              </w:rPr>
              <w:t xml:space="preserve"> от правото на ЕС.</w:t>
            </w:r>
          </w:p>
          <w:p w:rsidR="00D81F35" w:rsidRPr="00D81F35" w:rsidRDefault="00D81F35" w:rsidP="00654A7C">
            <w:pPr>
              <w:spacing w:after="120" w:line="240" w:lineRule="auto"/>
              <w:ind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1.5. Не са извършвани </w:t>
            </w:r>
            <w:r w:rsidRPr="00D81F35">
              <w:rPr>
                <w:rFonts w:ascii="Times New Roman" w:eastAsia="Times New Roman" w:hAnsi="Times New Roman" w:cs="Times New Roman"/>
                <w:sz w:val="24"/>
                <w:szCs w:val="24"/>
                <w:lang w:val="bg-BG"/>
              </w:rPr>
              <w:t>последващи оценки на нормативния акт или анализи за изпълнението на политиката</w:t>
            </w:r>
            <w:r>
              <w:rPr>
                <w:rFonts w:ascii="Times New Roman" w:eastAsia="Times New Roman" w:hAnsi="Times New Roman" w:cs="Times New Roman"/>
                <w:sz w:val="24"/>
                <w:szCs w:val="24"/>
                <w:lang w:val="bg-BG"/>
              </w:rPr>
              <w:t>.</w:t>
            </w:r>
          </w:p>
          <w:p w:rsidR="00076E63" w:rsidRPr="008D6874" w:rsidRDefault="00076E63" w:rsidP="004B4436">
            <w:pPr>
              <w:spacing w:after="120" w:line="240" w:lineRule="auto"/>
              <w:ind w:firstLine="709"/>
              <w:jc w:val="both"/>
              <w:rPr>
                <w:rFonts w:ascii="Times New Roman" w:eastAsia="Times New Roman" w:hAnsi="Times New Roman" w:cs="Times New Roman"/>
                <w:i/>
                <w:sz w:val="20"/>
                <w:szCs w:val="20"/>
                <w:lang w:val="bg-BG"/>
              </w:rPr>
            </w:pPr>
            <w:r w:rsidRPr="008D6874">
              <w:rPr>
                <w:rFonts w:ascii="Times New Roman" w:eastAsia="Times New Roman" w:hAnsi="Times New Roman" w:cs="Times New Roman"/>
                <w:i/>
                <w:sz w:val="20"/>
                <w:szCs w:val="20"/>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rsidR="00D81F35" w:rsidRPr="00076E63" w:rsidRDefault="00D81F35" w:rsidP="0060089B">
            <w:pPr>
              <w:spacing w:after="120" w:line="240" w:lineRule="auto"/>
              <w:jc w:val="center"/>
              <w:rPr>
                <w:rFonts w:ascii="Times New Roman" w:eastAsia="Times New Roman" w:hAnsi="Times New Roman" w:cs="Times New Roman"/>
                <w:sz w:val="24"/>
                <w:szCs w:val="24"/>
                <w:lang w:val="bg-BG"/>
              </w:rPr>
            </w:pPr>
          </w:p>
        </w:tc>
      </w:tr>
      <w:tr w:rsidR="00076E63" w:rsidRPr="00E2655D" w:rsidTr="00C93DF1">
        <w:tc>
          <w:tcPr>
            <w:tcW w:w="10266" w:type="dxa"/>
            <w:gridSpan w:val="3"/>
          </w:tcPr>
          <w:p w:rsidR="00076E63" w:rsidRPr="0005167B" w:rsidRDefault="00076E63" w:rsidP="00076E63">
            <w:pPr>
              <w:spacing w:before="120" w:after="0" w:line="240" w:lineRule="auto"/>
              <w:jc w:val="both"/>
              <w:rPr>
                <w:rFonts w:ascii="Times New Roman" w:eastAsia="Times New Roman" w:hAnsi="Times New Roman" w:cs="Times New Roman"/>
                <w:b/>
                <w:sz w:val="24"/>
                <w:szCs w:val="24"/>
                <w:lang w:val="bg-BG"/>
              </w:rPr>
            </w:pPr>
            <w:r w:rsidRPr="0005167B">
              <w:rPr>
                <w:rFonts w:ascii="Times New Roman" w:eastAsia="Times New Roman" w:hAnsi="Times New Roman" w:cs="Times New Roman"/>
                <w:b/>
                <w:sz w:val="24"/>
                <w:szCs w:val="24"/>
                <w:lang w:val="bg-BG"/>
              </w:rPr>
              <w:lastRenderedPageBreak/>
              <w:t>2. Цели:</w:t>
            </w:r>
          </w:p>
          <w:p w:rsidR="00552475" w:rsidRPr="00552475" w:rsidRDefault="009B7B2B" w:rsidP="00DA2C98">
            <w:pPr>
              <w:spacing w:before="120" w:after="120" w:line="240" w:lineRule="auto"/>
              <w:ind w:firstLine="716"/>
              <w:jc w:val="both"/>
              <w:rPr>
                <w:rFonts w:ascii="Times New Roman" w:hAnsi="Times New Roman" w:cs="Times New Roman"/>
                <w:sz w:val="24"/>
                <w:szCs w:val="24"/>
                <w:shd w:val="clear" w:color="auto" w:fill="FFFFFF"/>
                <w:lang w:val="bg-BG"/>
              </w:rPr>
            </w:pPr>
            <w:r w:rsidRPr="0005167B">
              <w:rPr>
                <w:rFonts w:ascii="Times New Roman" w:eastAsia="Times New Roman" w:hAnsi="Times New Roman" w:cs="Times New Roman"/>
                <w:b/>
                <w:sz w:val="24"/>
                <w:szCs w:val="24"/>
                <w:lang w:val="bg-BG"/>
              </w:rPr>
              <w:t xml:space="preserve">Цел 1: </w:t>
            </w:r>
            <w:r w:rsidR="00272494" w:rsidRPr="00272494">
              <w:rPr>
                <w:rFonts w:ascii="Times New Roman" w:eastAsia="Times New Roman" w:hAnsi="Times New Roman" w:cs="Times New Roman"/>
                <w:sz w:val="24"/>
                <w:szCs w:val="24"/>
                <w:lang w:val="bg-BG"/>
              </w:rPr>
              <w:t>,,</w:t>
            </w:r>
            <w:r w:rsidR="00272494">
              <w:rPr>
                <w:rFonts w:ascii="Times New Roman" w:eastAsia="Times New Roman" w:hAnsi="Times New Roman" w:cs="Times New Roman"/>
                <w:sz w:val="24"/>
                <w:szCs w:val="24"/>
                <w:lang w:val="bg-BG"/>
              </w:rPr>
              <w:t>Привеждане в</w:t>
            </w:r>
            <w:r w:rsidR="00272494" w:rsidRPr="00272494">
              <w:rPr>
                <w:rFonts w:ascii="Times New Roman" w:eastAsia="Times New Roman" w:hAnsi="Times New Roman" w:cs="Times New Roman"/>
                <w:sz w:val="24"/>
                <w:szCs w:val="24"/>
                <w:lang w:val="bg-BG"/>
              </w:rPr>
              <w:t xml:space="preserve"> съответствие на размера на държавните такси, заплащани в производството </w:t>
            </w:r>
            <w:r w:rsidR="00D121E7">
              <w:rPr>
                <w:rFonts w:ascii="Times New Roman" w:eastAsia="Times New Roman" w:hAnsi="Times New Roman" w:cs="Times New Roman"/>
                <w:sz w:val="24"/>
                <w:szCs w:val="24"/>
                <w:lang w:val="bg-BG"/>
              </w:rPr>
              <w:t>във връзка с</w:t>
            </w:r>
            <w:r w:rsidR="00272494" w:rsidRPr="00272494">
              <w:rPr>
                <w:rFonts w:ascii="Times New Roman" w:eastAsia="Times New Roman" w:hAnsi="Times New Roman" w:cs="Times New Roman"/>
                <w:sz w:val="24"/>
                <w:szCs w:val="24"/>
                <w:lang w:val="bg-BG"/>
              </w:rPr>
              <w:t xml:space="preserve"> българско</w:t>
            </w:r>
            <w:r w:rsidR="00D121E7">
              <w:rPr>
                <w:rFonts w:ascii="Times New Roman" w:eastAsia="Times New Roman" w:hAnsi="Times New Roman" w:cs="Times New Roman"/>
                <w:sz w:val="24"/>
                <w:szCs w:val="24"/>
                <w:lang w:val="bg-BG"/>
              </w:rPr>
              <w:t>то</w:t>
            </w:r>
            <w:r w:rsidR="00272494" w:rsidRPr="00272494">
              <w:rPr>
                <w:rFonts w:ascii="Times New Roman" w:eastAsia="Times New Roman" w:hAnsi="Times New Roman" w:cs="Times New Roman"/>
                <w:sz w:val="24"/>
                <w:szCs w:val="24"/>
                <w:lang w:val="bg-BG"/>
              </w:rPr>
              <w:t xml:space="preserve"> гражданство, определен в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BA3A7E">
              <w:rPr>
                <w:rFonts w:ascii="Times New Roman" w:eastAsia="Times New Roman" w:hAnsi="Times New Roman" w:cs="Times New Roman"/>
                <w:sz w:val="24"/>
                <w:szCs w:val="24"/>
                <w:lang w:val="bg-BG"/>
              </w:rPr>
              <w:t>,</w:t>
            </w:r>
            <w:r w:rsidR="00272494" w:rsidRPr="00272494">
              <w:rPr>
                <w:rFonts w:ascii="Times New Roman" w:eastAsia="Times New Roman" w:hAnsi="Times New Roman" w:cs="Times New Roman"/>
                <w:sz w:val="24"/>
                <w:szCs w:val="24"/>
                <w:lang w:val="bg-BG"/>
              </w:rPr>
              <w:t xml:space="preserve"> с института на гражданството като част от държавния суверенитет, националната сигурност и националната идентичност“</w:t>
            </w:r>
          </w:p>
          <w:p w:rsidR="00272494" w:rsidRDefault="00272494" w:rsidP="00EA0C60">
            <w:pPr>
              <w:spacing w:after="120" w:line="240" w:lineRule="auto"/>
              <w:jc w:val="both"/>
              <w:rPr>
                <w:rFonts w:ascii="Times New Roman" w:eastAsia="Times New Roman" w:hAnsi="Times New Roman" w:cs="Times New Roman"/>
                <w:i/>
                <w:sz w:val="20"/>
                <w:szCs w:val="20"/>
                <w:lang w:val="bg-BG"/>
              </w:rPr>
            </w:pPr>
          </w:p>
          <w:p w:rsidR="001464EF" w:rsidRPr="00CB0D7A" w:rsidRDefault="00076E63" w:rsidP="00EA0C60">
            <w:pPr>
              <w:spacing w:after="120" w:line="240" w:lineRule="auto"/>
              <w:jc w:val="both"/>
              <w:rPr>
                <w:rFonts w:ascii="Times New Roman" w:eastAsia="Times New Roman" w:hAnsi="Times New Roman" w:cs="Times New Roman"/>
                <w:color w:val="FF0000"/>
                <w:sz w:val="24"/>
                <w:szCs w:val="24"/>
                <w:lang w:val="bg-BG"/>
              </w:rPr>
            </w:pPr>
            <w:r w:rsidRPr="00EA0C60">
              <w:rPr>
                <w:rFonts w:ascii="Times New Roman" w:eastAsia="Times New Roman" w:hAnsi="Times New Roman" w:cs="Times New Roman"/>
                <w:i/>
                <w:sz w:val="20"/>
                <w:szCs w:val="20"/>
                <w:lang w:val="bg-BG"/>
              </w:rPr>
              <w:t xml:space="preserve">Посочете </w:t>
            </w:r>
            <w:r w:rsidR="0060089B" w:rsidRPr="00EA0C60">
              <w:rPr>
                <w:rFonts w:ascii="Times New Roman" w:eastAsia="Times New Roman" w:hAnsi="Times New Roman" w:cs="Times New Roman"/>
                <w:i/>
                <w:sz w:val="20"/>
                <w:szCs w:val="20"/>
                <w:lang w:val="bg-BG"/>
              </w:rPr>
              <w:t xml:space="preserve">определените </w:t>
            </w:r>
            <w:r w:rsidRPr="00EA0C60">
              <w:rPr>
                <w:rFonts w:ascii="Times New Roman" w:eastAsia="Times New Roman" w:hAnsi="Times New Roman" w:cs="Times New Roman"/>
                <w:i/>
                <w:sz w:val="20"/>
                <w:szCs w:val="20"/>
                <w:lang w:val="bg-BG"/>
              </w:rPr>
              <w:t>цели</w:t>
            </w:r>
            <w:r w:rsidR="0060089B" w:rsidRPr="00EA0C60">
              <w:rPr>
                <w:rFonts w:ascii="Times New Roman" w:eastAsia="Times New Roman" w:hAnsi="Times New Roman" w:cs="Times New Roman"/>
                <w:i/>
                <w:sz w:val="20"/>
                <w:szCs w:val="20"/>
                <w:lang w:val="bg-BG"/>
              </w:rPr>
              <w:t xml:space="preserve"> </w:t>
            </w:r>
            <w:r w:rsidRPr="00EA0C60">
              <w:rPr>
                <w:rFonts w:ascii="Times New Roman" w:eastAsia="Times New Roman" w:hAnsi="Times New Roman" w:cs="Times New Roman"/>
                <w:i/>
                <w:sz w:val="20"/>
                <w:szCs w:val="20"/>
                <w:lang w:val="bg-BG"/>
              </w:rPr>
              <w:t>за решаване на проблем</w:t>
            </w:r>
            <w:r w:rsidR="0060089B" w:rsidRPr="00EA0C60">
              <w:rPr>
                <w:rFonts w:ascii="Times New Roman" w:eastAsia="Times New Roman" w:hAnsi="Times New Roman" w:cs="Times New Roman"/>
                <w:i/>
                <w:sz w:val="20"/>
                <w:szCs w:val="20"/>
                <w:lang w:val="bg-BG"/>
              </w:rPr>
              <w:t>а/</w:t>
            </w:r>
            <w:r w:rsidR="009D4DA5" w:rsidRPr="00EA0C60">
              <w:rPr>
                <w:rFonts w:ascii="Times New Roman" w:eastAsia="Times New Roman" w:hAnsi="Times New Roman" w:cs="Times New Roman"/>
                <w:i/>
                <w:sz w:val="20"/>
                <w:szCs w:val="20"/>
                <w:lang w:val="bg-BG"/>
              </w:rPr>
              <w:t>проблем</w:t>
            </w:r>
            <w:r w:rsidRPr="00EA0C60">
              <w:rPr>
                <w:rFonts w:ascii="Times New Roman" w:eastAsia="Times New Roman" w:hAnsi="Times New Roman" w:cs="Times New Roman"/>
                <w:i/>
                <w:sz w:val="20"/>
                <w:szCs w:val="20"/>
                <w:lang w:val="bg-BG"/>
              </w:rPr>
              <w:t>и</w:t>
            </w:r>
            <w:r w:rsidR="0060089B" w:rsidRPr="00EA0C60">
              <w:rPr>
                <w:rFonts w:ascii="Times New Roman" w:eastAsia="Times New Roman" w:hAnsi="Times New Roman" w:cs="Times New Roman"/>
                <w:i/>
                <w:sz w:val="20"/>
                <w:szCs w:val="20"/>
                <w:lang w:val="bg-BG"/>
              </w:rPr>
              <w:t>те</w:t>
            </w:r>
            <w:r w:rsidRPr="00EA0C60">
              <w:rPr>
                <w:rFonts w:ascii="Times New Roman" w:eastAsia="Times New Roman" w:hAnsi="Times New Roman" w:cs="Times New Roman"/>
                <w:i/>
                <w:sz w:val="20"/>
                <w:szCs w:val="20"/>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EA0C60">
              <w:rPr>
                <w:rFonts w:ascii="Times New Roman" w:eastAsia="Times New Roman" w:hAnsi="Times New Roman" w:cs="Times New Roman"/>
                <w:i/>
                <w:sz w:val="20"/>
                <w:szCs w:val="20"/>
                <w:lang w:val="bg-BG"/>
              </w:rPr>
              <w:t xml:space="preserve">са насочени към решаването на </w:t>
            </w:r>
            <w:r w:rsidRPr="00EA0C60">
              <w:rPr>
                <w:rFonts w:ascii="Times New Roman" w:eastAsia="Times New Roman" w:hAnsi="Times New Roman" w:cs="Times New Roman"/>
                <w:i/>
                <w:sz w:val="20"/>
                <w:szCs w:val="20"/>
                <w:lang w:val="bg-BG"/>
              </w:rPr>
              <w:t>проблем</w:t>
            </w:r>
            <w:r w:rsidR="0060089B" w:rsidRPr="00EA0C60">
              <w:rPr>
                <w:rFonts w:ascii="Times New Roman" w:eastAsia="Times New Roman" w:hAnsi="Times New Roman" w:cs="Times New Roman"/>
                <w:i/>
                <w:sz w:val="20"/>
                <w:szCs w:val="20"/>
                <w:lang w:val="bg-BG"/>
              </w:rPr>
              <w:t>а/</w:t>
            </w:r>
            <w:r w:rsidR="009D4DA5" w:rsidRPr="00EA0C60">
              <w:rPr>
                <w:rFonts w:ascii="Times New Roman" w:eastAsia="Times New Roman" w:hAnsi="Times New Roman" w:cs="Times New Roman"/>
                <w:i/>
                <w:sz w:val="20"/>
                <w:szCs w:val="20"/>
                <w:lang w:val="bg-BG"/>
              </w:rPr>
              <w:t>проблем</w:t>
            </w:r>
            <w:r w:rsidRPr="00EA0C60">
              <w:rPr>
                <w:rFonts w:ascii="Times New Roman" w:eastAsia="Times New Roman" w:hAnsi="Times New Roman" w:cs="Times New Roman"/>
                <w:i/>
                <w:sz w:val="20"/>
                <w:szCs w:val="20"/>
                <w:lang w:val="bg-BG"/>
              </w:rPr>
              <w:t>и</w:t>
            </w:r>
            <w:r w:rsidR="0060089B" w:rsidRPr="00EA0C60">
              <w:rPr>
                <w:rFonts w:ascii="Times New Roman" w:eastAsia="Times New Roman" w:hAnsi="Times New Roman" w:cs="Times New Roman"/>
                <w:i/>
                <w:sz w:val="20"/>
                <w:szCs w:val="20"/>
                <w:lang w:val="bg-BG"/>
              </w:rPr>
              <w:t>те</w:t>
            </w:r>
            <w:r w:rsidRPr="00EA0C60">
              <w:rPr>
                <w:rFonts w:ascii="Times New Roman" w:eastAsia="Times New Roman" w:hAnsi="Times New Roman" w:cs="Times New Roman"/>
                <w:i/>
                <w:sz w:val="20"/>
                <w:szCs w:val="20"/>
                <w:lang w:val="bg-BG"/>
              </w:rPr>
              <w:t xml:space="preserve"> и да съответстват на действащ</w:t>
            </w:r>
            <w:r w:rsidR="0078311F" w:rsidRPr="00EA0C60">
              <w:rPr>
                <w:rFonts w:ascii="Times New Roman" w:eastAsia="Times New Roman" w:hAnsi="Times New Roman" w:cs="Times New Roman"/>
                <w:i/>
                <w:sz w:val="20"/>
                <w:szCs w:val="20"/>
                <w:lang w:val="bg-BG"/>
              </w:rPr>
              <w:t>ите</w:t>
            </w:r>
            <w:r w:rsidRPr="00EA0C60">
              <w:rPr>
                <w:rFonts w:ascii="Times New Roman" w:eastAsia="Times New Roman" w:hAnsi="Times New Roman" w:cs="Times New Roman"/>
                <w:i/>
                <w:sz w:val="20"/>
                <w:szCs w:val="20"/>
                <w:lang w:val="bg-BG"/>
              </w:rPr>
              <w:t xml:space="preserve"> стратегическ</w:t>
            </w:r>
            <w:r w:rsidR="0078311F" w:rsidRPr="00EA0C60">
              <w:rPr>
                <w:rFonts w:ascii="Times New Roman" w:eastAsia="Times New Roman" w:hAnsi="Times New Roman" w:cs="Times New Roman"/>
                <w:i/>
                <w:sz w:val="20"/>
                <w:szCs w:val="20"/>
                <w:lang w:val="bg-BG"/>
              </w:rPr>
              <w:t>и документи</w:t>
            </w:r>
            <w:r w:rsidRPr="00EA0C60">
              <w:rPr>
                <w:rFonts w:ascii="Times New Roman" w:eastAsia="Times New Roman" w:hAnsi="Times New Roman" w:cs="Times New Roman"/>
                <w:i/>
                <w:sz w:val="20"/>
                <w:szCs w:val="20"/>
                <w:lang w:val="bg-BG"/>
              </w:rPr>
              <w:t>.</w:t>
            </w:r>
            <w:r w:rsidR="00EA0C60" w:rsidRPr="00CB0D7A">
              <w:rPr>
                <w:rFonts w:ascii="Times New Roman" w:eastAsia="Times New Roman" w:hAnsi="Times New Roman" w:cs="Times New Roman"/>
                <w:color w:val="FF0000"/>
                <w:sz w:val="24"/>
                <w:szCs w:val="24"/>
                <w:lang w:val="bg-BG"/>
              </w:rPr>
              <w:t xml:space="preserve"> </w:t>
            </w:r>
          </w:p>
        </w:tc>
      </w:tr>
      <w:tr w:rsidR="00076E63" w:rsidRPr="00E2655D" w:rsidTr="00C93DF1">
        <w:tc>
          <w:tcPr>
            <w:tcW w:w="10266" w:type="dxa"/>
            <w:gridSpan w:val="3"/>
          </w:tcPr>
          <w:p w:rsidR="00076E63" w:rsidRPr="00F6330D" w:rsidRDefault="00076E63" w:rsidP="00076E63">
            <w:pPr>
              <w:spacing w:before="120" w:after="120" w:line="240" w:lineRule="auto"/>
              <w:jc w:val="both"/>
              <w:rPr>
                <w:rFonts w:ascii="Times New Roman" w:eastAsia="Times New Roman" w:hAnsi="Times New Roman" w:cs="Times New Roman"/>
                <w:b/>
                <w:sz w:val="24"/>
                <w:szCs w:val="24"/>
                <w:lang w:val="bg-BG"/>
              </w:rPr>
            </w:pPr>
            <w:r w:rsidRPr="00F6330D">
              <w:rPr>
                <w:rFonts w:ascii="Times New Roman" w:eastAsia="Times New Roman" w:hAnsi="Times New Roman" w:cs="Times New Roman"/>
                <w:b/>
                <w:sz w:val="24"/>
                <w:szCs w:val="24"/>
                <w:lang w:val="bg-BG"/>
              </w:rPr>
              <w:t xml:space="preserve">3. </w:t>
            </w:r>
            <w:r w:rsidR="007108A0" w:rsidRPr="00F6330D">
              <w:rPr>
                <w:rFonts w:ascii="Times New Roman" w:eastAsia="Times New Roman" w:hAnsi="Times New Roman" w:cs="Times New Roman"/>
                <w:b/>
                <w:sz w:val="24"/>
                <w:szCs w:val="24"/>
                <w:lang w:val="bg-BG"/>
              </w:rPr>
              <w:t>З</w:t>
            </w:r>
            <w:r w:rsidRPr="00F6330D">
              <w:rPr>
                <w:rFonts w:ascii="Times New Roman" w:eastAsia="Times New Roman" w:hAnsi="Times New Roman" w:cs="Times New Roman"/>
                <w:b/>
                <w:sz w:val="24"/>
                <w:szCs w:val="24"/>
                <w:lang w:val="bg-BG"/>
              </w:rPr>
              <w:t>а</w:t>
            </w:r>
            <w:r w:rsidR="00E653D3" w:rsidRPr="00F6330D">
              <w:rPr>
                <w:rFonts w:ascii="Times New Roman" w:eastAsia="Times New Roman" w:hAnsi="Times New Roman" w:cs="Times New Roman"/>
                <w:b/>
                <w:sz w:val="24"/>
                <w:szCs w:val="24"/>
                <w:lang w:val="bg-BG"/>
              </w:rPr>
              <w:t>интересовани</w:t>
            </w:r>
            <w:r w:rsidRPr="00F6330D">
              <w:rPr>
                <w:rFonts w:ascii="Times New Roman" w:eastAsia="Times New Roman" w:hAnsi="Times New Roman" w:cs="Times New Roman"/>
                <w:b/>
                <w:sz w:val="24"/>
                <w:szCs w:val="24"/>
                <w:lang w:val="bg-BG"/>
              </w:rPr>
              <w:t xml:space="preserve"> страни: </w:t>
            </w:r>
          </w:p>
          <w:p w:rsidR="00552475" w:rsidRPr="00F6330D" w:rsidRDefault="008F2660" w:rsidP="00DA2C98">
            <w:pPr>
              <w:spacing w:before="120" w:after="120" w:line="240" w:lineRule="auto"/>
              <w:ind w:firstLine="716"/>
              <w:jc w:val="both"/>
              <w:rPr>
                <w:rFonts w:ascii="Times New Roman" w:eastAsia="Times New Roman" w:hAnsi="Times New Roman" w:cs="Times New Roman"/>
                <w:sz w:val="24"/>
                <w:szCs w:val="24"/>
                <w:lang w:val="bg-BG" w:bidi="bg-BG"/>
              </w:rPr>
            </w:pPr>
            <w:r w:rsidRPr="00F6330D">
              <w:rPr>
                <w:rFonts w:ascii="Times New Roman" w:eastAsia="Times New Roman" w:hAnsi="Times New Roman" w:cs="Times New Roman"/>
                <w:sz w:val="24"/>
                <w:szCs w:val="24"/>
                <w:lang w:val="bg-BG" w:bidi="bg-BG"/>
              </w:rPr>
              <w:t xml:space="preserve">1. </w:t>
            </w:r>
            <w:r w:rsidR="008F3A56">
              <w:rPr>
                <w:rFonts w:ascii="Times New Roman" w:eastAsia="Times New Roman" w:hAnsi="Times New Roman" w:cs="Times New Roman"/>
                <w:sz w:val="24"/>
                <w:szCs w:val="24"/>
                <w:lang w:val="bg-BG" w:bidi="bg-BG"/>
              </w:rPr>
              <w:t xml:space="preserve"> </w:t>
            </w:r>
            <w:r w:rsidR="00543CD5">
              <w:rPr>
                <w:rFonts w:ascii="Times New Roman" w:eastAsia="Times New Roman" w:hAnsi="Times New Roman" w:cs="Times New Roman"/>
                <w:sz w:val="24"/>
                <w:szCs w:val="24"/>
                <w:lang w:val="bg-BG" w:bidi="bg-BG"/>
              </w:rPr>
              <w:t xml:space="preserve"> </w:t>
            </w:r>
            <w:r w:rsidR="00AF17B6">
              <w:rPr>
                <w:rFonts w:ascii="Times New Roman" w:eastAsia="Times New Roman" w:hAnsi="Times New Roman" w:cs="Times New Roman"/>
                <w:sz w:val="24"/>
                <w:szCs w:val="24"/>
                <w:lang w:val="bg-BG" w:bidi="bg-BG"/>
              </w:rPr>
              <w:t>Министерството на правосъдието</w:t>
            </w:r>
            <w:r w:rsidR="008F3A56">
              <w:rPr>
                <w:rFonts w:ascii="Times New Roman" w:eastAsia="Times New Roman" w:hAnsi="Times New Roman" w:cs="Times New Roman"/>
                <w:sz w:val="24"/>
                <w:szCs w:val="24"/>
                <w:lang w:val="bg-BG" w:bidi="bg-BG"/>
              </w:rPr>
              <w:t>;</w:t>
            </w:r>
            <w:r w:rsidR="00552475" w:rsidRPr="00F6330D">
              <w:rPr>
                <w:rFonts w:ascii="Times New Roman" w:eastAsia="Times New Roman" w:hAnsi="Times New Roman" w:cs="Times New Roman"/>
                <w:sz w:val="24"/>
                <w:szCs w:val="24"/>
                <w:lang w:val="bg-BG" w:bidi="bg-BG"/>
              </w:rPr>
              <w:t xml:space="preserve"> </w:t>
            </w:r>
          </w:p>
          <w:p w:rsidR="00543CD5" w:rsidRDefault="001A5579" w:rsidP="00AF17B6">
            <w:pPr>
              <w:spacing w:before="120" w:after="120" w:line="240" w:lineRule="auto"/>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bidi="bg-BG"/>
              </w:rPr>
              <w:t>2.</w:t>
            </w:r>
            <w:r w:rsidR="00AF17B6">
              <w:rPr>
                <w:rFonts w:ascii="Times New Roman" w:eastAsia="Times New Roman" w:hAnsi="Times New Roman" w:cs="Times New Roman"/>
                <w:sz w:val="24"/>
                <w:szCs w:val="24"/>
                <w:lang w:val="bg-BG" w:bidi="bg-BG"/>
              </w:rPr>
              <w:t xml:space="preserve">  </w:t>
            </w:r>
            <w:r w:rsidR="00552475" w:rsidRPr="00F6330D">
              <w:rPr>
                <w:rFonts w:ascii="Times New Roman" w:eastAsia="Times New Roman" w:hAnsi="Times New Roman" w:cs="Times New Roman"/>
                <w:sz w:val="24"/>
                <w:szCs w:val="24"/>
                <w:lang w:val="bg-BG" w:bidi="bg-BG"/>
              </w:rPr>
              <w:t xml:space="preserve"> </w:t>
            </w:r>
            <w:r w:rsidR="00543CD5">
              <w:rPr>
                <w:rFonts w:ascii="Times New Roman" w:eastAsia="Times New Roman" w:hAnsi="Times New Roman" w:cs="Times New Roman"/>
                <w:sz w:val="24"/>
                <w:szCs w:val="24"/>
                <w:lang w:val="bg-BG" w:bidi="bg-BG"/>
              </w:rPr>
              <w:t>Министерство</w:t>
            </w:r>
            <w:r w:rsidR="000A6823">
              <w:rPr>
                <w:rFonts w:ascii="Times New Roman" w:eastAsia="Times New Roman" w:hAnsi="Times New Roman" w:cs="Times New Roman"/>
                <w:sz w:val="24"/>
                <w:szCs w:val="24"/>
                <w:lang w:val="bg-BG" w:bidi="bg-BG"/>
              </w:rPr>
              <w:t>то</w:t>
            </w:r>
            <w:r w:rsidR="00543CD5">
              <w:rPr>
                <w:rFonts w:ascii="Times New Roman" w:eastAsia="Times New Roman" w:hAnsi="Times New Roman" w:cs="Times New Roman"/>
                <w:sz w:val="24"/>
                <w:szCs w:val="24"/>
                <w:lang w:val="bg-BG" w:bidi="bg-BG"/>
              </w:rPr>
              <w:t xml:space="preserve"> на финансите;</w:t>
            </w:r>
          </w:p>
          <w:p w:rsidR="00543CD5" w:rsidRDefault="00543CD5" w:rsidP="00AF17B6">
            <w:pPr>
              <w:spacing w:before="120" w:after="120" w:line="240" w:lineRule="auto"/>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bidi="bg-BG"/>
              </w:rPr>
              <w:t>3.   Министерство</w:t>
            </w:r>
            <w:r w:rsidR="000A6823">
              <w:rPr>
                <w:rFonts w:ascii="Times New Roman" w:eastAsia="Times New Roman" w:hAnsi="Times New Roman" w:cs="Times New Roman"/>
                <w:sz w:val="24"/>
                <w:szCs w:val="24"/>
                <w:lang w:val="bg-BG" w:bidi="bg-BG"/>
              </w:rPr>
              <w:t>то</w:t>
            </w:r>
            <w:r>
              <w:rPr>
                <w:rFonts w:ascii="Times New Roman" w:eastAsia="Times New Roman" w:hAnsi="Times New Roman" w:cs="Times New Roman"/>
                <w:sz w:val="24"/>
                <w:szCs w:val="24"/>
                <w:lang w:val="bg-BG" w:bidi="bg-BG"/>
              </w:rPr>
              <w:t xml:space="preserve"> на вътрешните работи;</w:t>
            </w:r>
          </w:p>
          <w:p w:rsidR="00543CD5" w:rsidRDefault="00543CD5" w:rsidP="00AF17B6">
            <w:pPr>
              <w:spacing w:before="120" w:after="120" w:line="240" w:lineRule="auto"/>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bidi="bg-BG"/>
              </w:rPr>
              <w:t>4.   Министерство</w:t>
            </w:r>
            <w:r w:rsidR="000A6823">
              <w:rPr>
                <w:rFonts w:ascii="Times New Roman" w:eastAsia="Times New Roman" w:hAnsi="Times New Roman" w:cs="Times New Roman"/>
                <w:sz w:val="24"/>
                <w:szCs w:val="24"/>
                <w:lang w:val="bg-BG" w:bidi="bg-BG"/>
              </w:rPr>
              <w:t>то</w:t>
            </w:r>
            <w:r>
              <w:rPr>
                <w:rFonts w:ascii="Times New Roman" w:eastAsia="Times New Roman" w:hAnsi="Times New Roman" w:cs="Times New Roman"/>
                <w:sz w:val="24"/>
                <w:szCs w:val="24"/>
                <w:lang w:val="bg-BG" w:bidi="bg-BG"/>
              </w:rPr>
              <w:t xml:space="preserve"> на външните работи;</w:t>
            </w:r>
          </w:p>
          <w:p w:rsidR="00543CD5" w:rsidRDefault="00543CD5" w:rsidP="00AF17B6">
            <w:pPr>
              <w:spacing w:before="120" w:after="120" w:line="240" w:lineRule="auto"/>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bidi="bg-BG"/>
              </w:rPr>
              <w:t>5.   Държавна</w:t>
            </w:r>
            <w:r w:rsidR="000A6823">
              <w:rPr>
                <w:rFonts w:ascii="Times New Roman" w:eastAsia="Times New Roman" w:hAnsi="Times New Roman" w:cs="Times New Roman"/>
                <w:sz w:val="24"/>
                <w:szCs w:val="24"/>
                <w:lang w:val="bg-BG" w:bidi="bg-BG"/>
              </w:rPr>
              <w:t>та</w:t>
            </w:r>
            <w:r>
              <w:rPr>
                <w:rFonts w:ascii="Times New Roman" w:eastAsia="Times New Roman" w:hAnsi="Times New Roman" w:cs="Times New Roman"/>
                <w:sz w:val="24"/>
                <w:szCs w:val="24"/>
                <w:lang w:val="bg-BG" w:bidi="bg-BG"/>
              </w:rPr>
              <w:t xml:space="preserve"> агенция „Национална сигурност“</w:t>
            </w:r>
            <w:r w:rsidR="000A6823">
              <w:rPr>
                <w:rFonts w:ascii="Times New Roman" w:eastAsia="Times New Roman" w:hAnsi="Times New Roman" w:cs="Times New Roman"/>
                <w:sz w:val="24"/>
                <w:szCs w:val="24"/>
                <w:lang w:val="bg-BG" w:bidi="bg-BG"/>
              </w:rPr>
              <w:t>;</w:t>
            </w:r>
          </w:p>
          <w:p w:rsidR="00AF17B6" w:rsidRPr="00AF17B6" w:rsidRDefault="00543CD5" w:rsidP="00AF17B6">
            <w:pPr>
              <w:spacing w:before="120" w:after="120" w:line="240" w:lineRule="auto"/>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bidi="bg-BG"/>
              </w:rPr>
              <w:t xml:space="preserve">6.   </w:t>
            </w:r>
            <w:r w:rsidR="00AF17B6">
              <w:rPr>
                <w:rFonts w:ascii="Times New Roman" w:eastAsia="Times New Roman" w:hAnsi="Times New Roman" w:cs="Times New Roman"/>
                <w:sz w:val="24"/>
                <w:szCs w:val="24"/>
                <w:lang w:val="bg-BG" w:bidi="bg-BG"/>
              </w:rPr>
              <w:t xml:space="preserve">Лицата, подаващи </w:t>
            </w:r>
            <w:r w:rsidR="00AF17B6" w:rsidRPr="00AF17B6">
              <w:rPr>
                <w:rFonts w:ascii="Times New Roman" w:eastAsia="Times New Roman" w:hAnsi="Times New Roman" w:cs="Times New Roman"/>
                <w:sz w:val="24"/>
                <w:szCs w:val="24"/>
                <w:lang w:val="bg-BG" w:bidi="bg-BG"/>
              </w:rPr>
              <w:t>молби за промяна на гражданството</w:t>
            </w:r>
            <w:r w:rsidR="00AF17B6">
              <w:rPr>
                <w:rFonts w:ascii="Times New Roman" w:eastAsia="Times New Roman" w:hAnsi="Times New Roman" w:cs="Times New Roman"/>
                <w:sz w:val="24"/>
                <w:szCs w:val="24"/>
                <w:lang w:val="bg-BG" w:bidi="bg-BG"/>
              </w:rPr>
              <w:t xml:space="preserve"> </w:t>
            </w:r>
            <w:r w:rsidR="00AF17B6" w:rsidRPr="00AF17B6">
              <w:rPr>
                <w:rFonts w:ascii="Times New Roman" w:eastAsia="Times New Roman" w:hAnsi="Times New Roman" w:cs="Times New Roman"/>
                <w:sz w:val="24"/>
                <w:szCs w:val="24"/>
                <w:lang w:val="bg-BG" w:bidi="bg-BG"/>
              </w:rPr>
              <w:t>–</w:t>
            </w:r>
            <w:r w:rsidR="00AF17B6">
              <w:rPr>
                <w:rFonts w:ascii="Times New Roman" w:eastAsia="Times New Roman" w:hAnsi="Times New Roman" w:cs="Times New Roman"/>
                <w:sz w:val="24"/>
                <w:szCs w:val="24"/>
                <w:lang w:val="bg-BG" w:bidi="bg-BG"/>
              </w:rPr>
              <w:t xml:space="preserve"> около</w:t>
            </w:r>
            <w:r w:rsidR="00AF17B6" w:rsidRPr="00AF17B6">
              <w:rPr>
                <w:rFonts w:ascii="Times New Roman" w:eastAsia="Times New Roman" w:hAnsi="Times New Roman" w:cs="Times New Roman"/>
                <w:sz w:val="24"/>
                <w:szCs w:val="24"/>
                <w:lang w:val="bg-BG" w:bidi="bg-BG"/>
              </w:rPr>
              <w:t xml:space="preserve"> 23</w:t>
            </w:r>
            <w:r w:rsidR="00AF17B6">
              <w:rPr>
                <w:rFonts w:ascii="Times New Roman" w:eastAsia="Times New Roman" w:hAnsi="Times New Roman" w:cs="Times New Roman"/>
                <w:sz w:val="24"/>
                <w:szCs w:val="24"/>
                <w:lang w:val="bg-BG" w:bidi="bg-BG"/>
              </w:rPr>
              <w:t> 000 годишно</w:t>
            </w:r>
            <w:r w:rsidR="000A6823">
              <w:rPr>
                <w:rFonts w:ascii="Times New Roman" w:eastAsia="Times New Roman" w:hAnsi="Times New Roman" w:cs="Times New Roman"/>
                <w:sz w:val="24"/>
                <w:szCs w:val="24"/>
                <w:lang w:val="bg-BG" w:bidi="bg-BG"/>
              </w:rPr>
              <w:t>.</w:t>
            </w:r>
          </w:p>
          <w:p w:rsidR="00076E63" w:rsidRPr="007622FD" w:rsidRDefault="00076E63" w:rsidP="007622FD">
            <w:pPr>
              <w:spacing w:after="120" w:line="240" w:lineRule="auto"/>
              <w:jc w:val="both"/>
              <w:rPr>
                <w:rFonts w:ascii="Times New Roman" w:eastAsia="Times New Roman" w:hAnsi="Times New Roman" w:cs="Times New Roman"/>
                <w:b/>
                <w:color w:val="FF0000"/>
                <w:sz w:val="20"/>
                <w:szCs w:val="20"/>
                <w:lang w:val="bg-BG"/>
              </w:rPr>
            </w:pPr>
            <w:r w:rsidRPr="007622FD">
              <w:rPr>
                <w:rFonts w:ascii="Times New Roman" w:eastAsia="Times New Roman" w:hAnsi="Times New Roman" w:cs="Times New Roman"/>
                <w:i/>
                <w:sz w:val="20"/>
                <w:szCs w:val="20"/>
                <w:lang w:val="bg-BG"/>
              </w:rPr>
              <w:t>Посочете всички потенциални за</w:t>
            </w:r>
            <w:r w:rsidR="00E653D3" w:rsidRPr="007622FD">
              <w:rPr>
                <w:rFonts w:ascii="Times New Roman" w:eastAsia="Times New Roman" w:hAnsi="Times New Roman" w:cs="Times New Roman"/>
                <w:i/>
                <w:sz w:val="20"/>
                <w:szCs w:val="20"/>
                <w:lang w:val="bg-BG"/>
              </w:rPr>
              <w:t>интересовани</w:t>
            </w:r>
            <w:r w:rsidRPr="007622FD">
              <w:rPr>
                <w:rFonts w:ascii="Times New Roman" w:eastAsia="Times New Roman" w:hAnsi="Times New Roman" w:cs="Times New Roman"/>
                <w:i/>
                <w:sz w:val="20"/>
                <w:szCs w:val="20"/>
                <w:lang w:val="bg-BG"/>
              </w:rPr>
              <w:t xml:space="preserve"> </w:t>
            </w:r>
            <w:r w:rsidR="0060089B" w:rsidRPr="007622FD">
              <w:rPr>
                <w:rFonts w:ascii="Times New Roman" w:eastAsia="Times New Roman" w:hAnsi="Times New Roman" w:cs="Times New Roman"/>
                <w:i/>
                <w:sz w:val="20"/>
                <w:szCs w:val="20"/>
                <w:lang w:val="bg-BG"/>
              </w:rPr>
              <w:t xml:space="preserve">страни/групи заинтересовани страни </w:t>
            </w:r>
            <w:r w:rsidRPr="007622FD">
              <w:rPr>
                <w:rFonts w:ascii="Times New Roman" w:eastAsia="Times New Roman" w:hAnsi="Times New Roman" w:cs="Times New Roman"/>
                <w:i/>
                <w:sz w:val="20"/>
                <w:szCs w:val="20"/>
                <w:lang w:val="bg-BG"/>
              </w:rPr>
              <w:t>(в рамките на процеса по извършване на частичната предварителна частична оценка на въздействието</w:t>
            </w:r>
            <w:r w:rsidR="00E653D3" w:rsidRPr="007622FD">
              <w:rPr>
                <w:rFonts w:ascii="Times New Roman" w:eastAsia="Times New Roman" w:hAnsi="Times New Roman" w:cs="Times New Roman"/>
                <w:i/>
                <w:sz w:val="20"/>
                <w:szCs w:val="20"/>
                <w:lang w:val="bg-BG"/>
              </w:rPr>
              <w:t xml:space="preserve"> и/или </w:t>
            </w:r>
            <w:r w:rsidRPr="007622FD">
              <w:rPr>
                <w:rFonts w:ascii="Times New Roman" w:eastAsia="Times New Roman" w:hAnsi="Times New Roman" w:cs="Times New Roman"/>
                <w:i/>
                <w:sz w:val="20"/>
                <w:szCs w:val="20"/>
                <w:lang w:val="bg-BG"/>
              </w:rPr>
              <w:t>при обществените консултации по чл. 26 от Закона за нормативните актове), върху които предложени</w:t>
            </w:r>
            <w:r w:rsidR="0060089B" w:rsidRPr="007622FD">
              <w:rPr>
                <w:rFonts w:ascii="Times New Roman" w:eastAsia="Times New Roman" w:hAnsi="Times New Roman" w:cs="Times New Roman"/>
                <w:i/>
                <w:sz w:val="20"/>
                <w:szCs w:val="20"/>
                <w:lang w:val="bg-BG"/>
              </w:rPr>
              <w:t>я</w:t>
            </w:r>
            <w:r w:rsidRPr="007622FD">
              <w:rPr>
                <w:rFonts w:ascii="Times New Roman" w:eastAsia="Times New Roman" w:hAnsi="Times New Roman" w:cs="Times New Roman"/>
                <w:i/>
                <w:sz w:val="20"/>
                <w:szCs w:val="20"/>
                <w:lang w:val="bg-BG"/>
              </w:rPr>
              <w:t>т</w:t>
            </w:r>
            <w:r w:rsidR="0060089B" w:rsidRPr="007622FD">
              <w:rPr>
                <w:rFonts w:ascii="Times New Roman" w:eastAsia="Times New Roman" w:hAnsi="Times New Roman" w:cs="Times New Roman"/>
                <w:i/>
                <w:sz w:val="20"/>
                <w:szCs w:val="20"/>
                <w:lang w:val="bg-BG"/>
              </w:rPr>
              <w:t>а</w:t>
            </w:r>
            <w:r w:rsidRPr="007622FD">
              <w:rPr>
                <w:rFonts w:ascii="Times New Roman" w:eastAsia="Times New Roman" w:hAnsi="Times New Roman" w:cs="Times New Roman"/>
                <w:i/>
                <w:sz w:val="20"/>
                <w:szCs w:val="20"/>
                <w:lang w:val="bg-BG"/>
              </w:rPr>
              <w:t xml:space="preserve"> ще окаж</w:t>
            </w:r>
            <w:r w:rsidR="0060089B" w:rsidRPr="007622FD">
              <w:rPr>
                <w:rFonts w:ascii="Times New Roman" w:eastAsia="Times New Roman" w:hAnsi="Times New Roman" w:cs="Times New Roman"/>
                <w:i/>
                <w:sz w:val="20"/>
                <w:szCs w:val="20"/>
                <w:lang w:val="bg-BG"/>
              </w:rPr>
              <w:t>ат</w:t>
            </w:r>
            <w:r w:rsidRPr="007622FD">
              <w:rPr>
                <w:rFonts w:ascii="Times New Roman" w:eastAsia="Times New Roman" w:hAnsi="Times New Roman" w:cs="Times New Roman"/>
                <w:i/>
                <w:sz w:val="20"/>
                <w:szCs w:val="20"/>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E2655D" w:rsidTr="00C93DF1">
        <w:tc>
          <w:tcPr>
            <w:tcW w:w="10266" w:type="dxa"/>
            <w:gridSpan w:val="3"/>
          </w:tcPr>
          <w:p w:rsidR="00076E63" w:rsidRPr="000770AB" w:rsidRDefault="00076E63" w:rsidP="00076E63">
            <w:pPr>
              <w:spacing w:before="120" w:after="120" w:line="240" w:lineRule="auto"/>
              <w:jc w:val="both"/>
              <w:rPr>
                <w:rFonts w:ascii="Times New Roman" w:eastAsia="Times New Roman" w:hAnsi="Times New Roman" w:cs="Times New Roman"/>
                <w:b/>
                <w:sz w:val="24"/>
                <w:szCs w:val="24"/>
                <w:lang w:val="bg-BG"/>
              </w:rPr>
            </w:pPr>
            <w:r w:rsidRPr="000770AB">
              <w:rPr>
                <w:rFonts w:ascii="Times New Roman" w:eastAsia="Times New Roman" w:hAnsi="Times New Roman" w:cs="Times New Roman"/>
                <w:b/>
                <w:sz w:val="24"/>
                <w:szCs w:val="24"/>
                <w:lang w:val="bg-BG"/>
              </w:rPr>
              <w:t>4. Варианти на действие. Анализ на въздействията:</w:t>
            </w:r>
          </w:p>
        </w:tc>
      </w:tr>
      <w:tr w:rsidR="00042D08" w:rsidRPr="00076E63" w:rsidTr="00C93DF1">
        <w:tc>
          <w:tcPr>
            <w:tcW w:w="10266" w:type="dxa"/>
            <w:gridSpan w:val="3"/>
          </w:tcPr>
          <w:p w:rsidR="00042D08" w:rsidRPr="000770AB" w:rsidRDefault="00042D08">
            <w:pPr>
              <w:spacing w:before="120" w:after="120" w:line="240" w:lineRule="auto"/>
              <w:jc w:val="both"/>
              <w:rPr>
                <w:rFonts w:ascii="Times New Roman" w:eastAsia="Times New Roman" w:hAnsi="Times New Roman" w:cs="Times New Roman"/>
                <w:b/>
                <w:sz w:val="24"/>
                <w:szCs w:val="24"/>
                <w:lang w:val="bg-BG"/>
              </w:rPr>
            </w:pPr>
            <w:r w:rsidRPr="000770AB">
              <w:rPr>
                <w:rFonts w:ascii="Times New Roman" w:eastAsia="Times New Roman" w:hAnsi="Times New Roman" w:cs="Times New Roman"/>
                <w:b/>
                <w:sz w:val="24"/>
                <w:szCs w:val="24"/>
                <w:lang w:val="bg-BG"/>
              </w:rPr>
              <w:t>4.1. По проблем 1:</w:t>
            </w:r>
          </w:p>
        </w:tc>
      </w:tr>
      <w:tr w:rsidR="00076E63" w:rsidRPr="00E2655D" w:rsidTr="00C93DF1">
        <w:tc>
          <w:tcPr>
            <w:tcW w:w="10266" w:type="dxa"/>
            <w:gridSpan w:val="3"/>
          </w:tcPr>
          <w:p w:rsidR="00076E63" w:rsidRPr="000770AB" w:rsidRDefault="00076E63" w:rsidP="00076E63">
            <w:pPr>
              <w:spacing w:before="120" w:after="120" w:line="240" w:lineRule="auto"/>
              <w:jc w:val="both"/>
              <w:rPr>
                <w:rFonts w:ascii="Times New Roman" w:eastAsia="Times New Roman" w:hAnsi="Times New Roman" w:cs="Times New Roman"/>
                <w:b/>
                <w:sz w:val="24"/>
                <w:szCs w:val="24"/>
                <w:lang w:val="bg-BG"/>
              </w:rPr>
            </w:pPr>
            <w:r w:rsidRPr="000770AB">
              <w:rPr>
                <w:rFonts w:ascii="Times New Roman" w:eastAsia="Times New Roman" w:hAnsi="Times New Roman" w:cs="Times New Roman"/>
                <w:b/>
                <w:sz w:val="24"/>
                <w:szCs w:val="24"/>
                <w:lang w:val="bg-BG"/>
              </w:rPr>
              <w:t xml:space="preserve">Вариант </w:t>
            </w:r>
            <w:r w:rsidR="00042D08" w:rsidRPr="000770AB">
              <w:rPr>
                <w:rFonts w:ascii="Times New Roman" w:eastAsia="Times New Roman" w:hAnsi="Times New Roman" w:cs="Times New Roman"/>
                <w:b/>
                <w:sz w:val="24"/>
                <w:szCs w:val="24"/>
              </w:rPr>
              <w:t xml:space="preserve">1 </w:t>
            </w:r>
            <w:r w:rsidRPr="000770AB">
              <w:rPr>
                <w:rFonts w:ascii="Times New Roman" w:eastAsia="Times New Roman" w:hAnsi="Times New Roman" w:cs="Times New Roman"/>
                <w:b/>
                <w:sz w:val="24"/>
                <w:szCs w:val="24"/>
                <w:lang w:val="bg-BG"/>
              </w:rPr>
              <w:t>„Без действие“:</w:t>
            </w:r>
          </w:p>
          <w:p w:rsidR="00076E63" w:rsidRPr="000770AB" w:rsidRDefault="00076E63" w:rsidP="00076E63">
            <w:pPr>
              <w:spacing w:before="120" w:after="120" w:line="240" w:lineRule="auto"/>
              <w:jc w:val="both"/>
              <w:rPr>
                <w:rFonts w:ascii="Times New Roman" w:eastAsia="Times New Roman" w:hAnsi="Times New Roman" w:cs="Times New Roman"/>
                <w:b/>
                <w:sz w:val="24"/>
                <w:szCs w:val="24"/>
                <w:lang w:val="bg-BG"/>
              </w:rPr>
            </w:pPr>
            <w:r w:rsidRPr="000770AB">
              <w:rPr>
                <w:rFonts w:ascii="Times New Roman" w:eastAsia="Times New Roman" w:hAnsi="Times New Roman" w:cs="Times New Roman"/>
                <w:b/>
                <w:sz w:val="24"/>
                <w:szCs w:val="24"/>
                <w:lang w:val="bg-BG"/>
              </w:rPr>
              <w:t>Описание:</w:t>
            </w:r>
          </w:p>
          <w:p w:rsidR="00F6330D" w:rsidRPr="000770AB" w:rsidRDefault="006A4342" w:rsidP="00F6330D">
            <w:pPr>
              <w:ind w:firstLine="720"/>
              <w:jc w:val="both"/>
              <w:rPr>
                <w:rFonts w:ascii="Times New Roman" w:hAnsi="Times New Roman" w:cs="Times New Roman"/>
                <w:sz w:val="24"/>
                <w:szCs w:val="24"/>
                <w:lang w:val="bg-BG"/>
              </w:rPr>
            </w:pPr>
            <w:r w:rsidRPr="000770AB">
              <w:rPr>
                <w:rFonts w:ascii="Times New Roman" w:eastAsia="Times New Roman" w:hAnsi="Times New Roman" w:cs="Times New Roman"/>
                <w:sz w:val="24"/>
                <w:szCs w:val="24"/>
                <w:lang w:val="bg-BG"/>
              </w:rPr>
              <w:t xml:space="preserve">Вариантът „Без действие“ се характеризира с непредприемането на никакви действия, които пряко да адресират дефинираните проблеми. При такъв вариант </w:t>
            </w:r>
            <w:r w:rsidR="00F6330D" w:rsidRPr="000770AB">
              <w:rPr>
                <w:rFonts w:ascii="Times New Roman" w:eastAsia="Times New Roman" w:hAnsi="Times New Roman" w:cs="Times New Roman"/>
                <w:sz w:val="24"/>
                <w:szCs w:val="24"/>
                <w:lang w:val="bg-BG"/>
              </w:rPr>
              <w:t xml:space="preserve">ще продължи за съществува </w:t>
            </w:r>
            <w:r w:rsidR="00A90C45">
              <w:rPr>
                <w:rFonts w:ascii="Times New Roman" w:eastAsia="Times New Roman" w:hAnsi="Times New Roman" w:cs="Times New Roman"/>
                <w:sz w:val="24"/>
                <w:szCs w:val="24"/>
                <w:lang w:val="bg-BG"/>
              </w:rPr>
              <w:t>не</w:t>
            </w:r>
            <w:r w:rsidR="00A90C45" w:rsidRPr="00A90C45">
              <w:rPr>
                <w:rFonts w:ascii="Times New Roman" w:eastAsia="Times New Roman" w:hAnsi="Times New Roman" w:cs="Times New Roman"/>
                <w:sz w:val="24"/>
                <w:szCs w:val="24"/>
                <w:lang w:val="bg-BG"/>
              </w:rPr>
              <w:t xml:space="preserve">съответствие на размера на държавните такси, заплащани в производството </w:t>
            </w:r>
            <w:r w:rsidR="000A6823">
              <w:rPr>
                <w:rFonts w:ascii="Times New Roman" w:eastAsia="Times New Roman" w:hAnsi="Times New Roman" w:cs="Times New Roman"/>
                <w:sz w:val="24"/>
                <w:szCs w:val="24"/>
                <w:lang w:val="bg-BG"/>
              </w:rPr>
              <w:t>във връзка с</w:t>
            </w:r>
            <w:r w:rsidR="00A90C45" w:rsidRPr="00A90C45">
              <w:rPr>
                <w:rFonts w:ascii="Times New Roman" w:eastAsia="Times New Roman" w:hAnsi="Times New Roman" w:cs="Times New Roman"/>
                <w:sz w:val="24"/>
                <w:szCs w:val="24"/>
                <w:lang w:val="bg-BG"/>
              </w:rPr>
              <w:t xml:space="preserve"> българско</w:t>
            </w:r>
            <w:r w:rsidR="000A6823">
              <w:rPr>
                <w:rFonts w:ascii="Times New Roman" w:eastAsia="Times New Roman" w:hAnsi="Times New Roman" w:cs="Times New Roman"/>
                <w:sz w:val="24"/>
                <w:szCs w:val="24"/>
                <w:lang w:val="bg-BG"/>
              </w:rPr>
              <w:t>то</w:t>
            </w:r>
            <w:r w:rsidR="00A90C45" w:rsidRPr="00A90C45">
              <w:rPr>
                <w:rFonts w:ascii="Times New Roman" w:eastAsia="Times New Roman" w:hAnsi="Times New Roman" w:cs="Times New Roman"/>
                <w:sz w:val="24"/>
                <w:szCs w:val="24"/>
                <w:lang w:val="bg-BG"/>
              </w:rPr>
              <w:t xml:space="preserve"> гражданство, определен в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 с института на </w:t>
            </w:r>
            <w:r w:rsidR="00A90C45" w:rsidRPr="00A90C45">
              <w:rPr>
                <w:rFonts w:ascii="Times New Roman" w:eastAsia="Times New Roman" w:hAnsi="Times New Roman" w:cs="Times New Roman"/>
                <w:sz w:val="24"/>
                <w:szCs w:val="24"/>
                <w:lang w:val="bg-BG"/>
              </w:rPr>
              <w:lastRenderedPageBreak/>
              <w:t>гражданството като част от държавния суверенитет, националната сигурност и националната идентичност</w:t>
            </w:r>
            <w:r w:rsidR="00F6330D" w:rsidRPr="000770AB">
              <w:rPr>
                <w:rFonts w:ascii="Times New Roman" w:hAnsi="Times New Roman" w:cs="Times New Roman"/>
                <w:sz w:val="24"/>
                <w:szCs w:val="24"/>
                <w:lang w:val="bg-BG"/>
              </w:rPr>
              <w:t>.</w:t>
            </w:r>
          </w:p>
          <w:p w:rsidR="00043CEC" w:rsidRPr="000770AB" w:rsidRDefault="00076E63" w:rsidP="00043CEC">
            <w:pPr>
              <w:spacing w:before="120" w:after="120" w:line="240" w:lineRule="auto"/>
              <w:jc w:val="both"/>
              <w:rPr>
                <w:rFonts w:ascii="Times New Roman" w:eastAsia="Times New Roman" w:hAnsi="Times New Roman" w:cs="Times New Roman"/>
                <w:b/>
                <w:sz w:val="24"/>
                <w:szCs w:val="24"/>
                <w:lang w:val="bg-BG"/>
              </w:rPr>
            </w:pPr>
            <w:r w:rsidRPr="000770AB">
              <w:rPr>
                <w:rFonts w:ascii="Times New Roman" w:eastAsia="Times New Roman" w:hAnsi="Times New Roman" w:cs="Times New Roman"/>
                <w:b/>
                <w:sz w:val="24"/>
                <w:szCs w:val="24"/>
                <w:lang w:val="bg-BG"/>
              </w:rPr>
              <w:t>Положителни (икономически/социални/</w:t>
            </w:r>
            <w:r w:rsidR="00064387" w:rsidRPr="000770AB">
              <w:rPr>
                <w:rFonts w:ascii="Times New Roman" w:eastAsia="Times New Roman" w:hAnsi="Times New Roman" w:cs="Times New Roman"/>
                <w:b/>
                <w:sz w:val="24"/>
                <w:szCs w:val="24"/>
                <w:lang w:val="bg-BG"/>
              </w:rPr>
              <w:t>екологични</w:t>
            </w:r>
            <w:r w:rsidRPr="000770AB">
              <w:rPr>
                <w:rFonts w:ascii="Times New Roman" w:eastAsia="Times New Roman" w:hAnsi="Times New Roman" w:cs="Times New Roman"/>
                <w:b/>
                <w:sz w:val="24"/>
                <w:szCs w:val="24"/>
                <w:lang w:val="bg-BG"/>
              </w:rPr>
              <w:t>) въздействия:</w:t>
            </w:r>
          </w:p>
          <w:p w:rsidR="00043CEC" w:rsidRPr="000770AB" w:rsidRDefault="006A4342" w:rsidP="007622FD">
            <w:pPr>
              <w:spacing w:before="120" w:after="120" w:line="240" w:lineRule="auto"/>
              <w:ind w:firstLine="716"/>
              <w:jc w:val="both"/>
              <w:rPr>
                <w:rFonts w:ascii="Times New Roman" w:eastAsia="Times New Roman" w:hAnsi="Times New Roman" w:cs="Times New Roman"/>
                <w:sz w:val="24"/>
                <w:szCs w:val="24"/>
                <w:lang w:val="bg-BG"/>
              </w:rPr>
            </w:pPr>
            <w:r w:rsidRPr="000770AB">
              <w:rPr>
                <w:rFonts w:ascii="Times New Roman" w:eastAsia="Times New Roman" w:hAnsi="Times New Roman" w:cs="Times New Roman"/>
                <w:sz w:val="24"/>
                <w:szCs w:val="24"/>
                <w:lang w:val="bg-BG"/>
              </w:rPr>
              <w:t>Не са идентифицирани очаквани положителни икономически, социални или екологични</w:t>
            </w:r>
            <w:r w:rsidR="00E71083" w:rsidRPr="000770AB">
              <w:rPr>
                <w:rFonts w:ascii="Times New Roman" w:eastAsia="Times New Roman" w:hAnsi="Times New Roman" w:cs="Times New Roman"/>
                <w:sz w:val="24"/>
                <w:szCs w:val="24"/>
                <w:lang w:val="bg-BG"/>
              </w:rPr>
              <w:t xml:space="preserve"> </w:t>
            </w:r>
            <w:r w:rsidRPr="000770AB">
              <w:rPr>
                <w:rFonts w:ascii="Times New Roman" w:eastAsia="Times New Roman" w:hAnsi="Times New Roman" w:cs="Times New Roman"/>
                <w:sz w:val="24"/>
                <w:szCs w:val="24"/>
                <w:lang w:val="bg-BG"/>
              </w:rPr>
              <w:t>въздействия вследствие на прилагането на този вариант.</w:t>
            </w:r>
            <w:r w:rsidRPr="000770AB">
              <w:rPr>
                <w:rFonts w:ascii="Times New Roman" w:eastAsia="Times New Roman" w:hAnsi="Times New Roman" w:cs="Times New Roman"/>
                <w:i/>
                <w:sz w:val="24"/>
                <w:szCs w:val="24"/>
                <w:lang w:val="bg-BG"/>
              </w:rPr>
              <w:t xml:space="preserve"> </w:t>
            </w:r>
          </w:p>
          <w:p w:rsidR="00076E63" w:rsidRPr="007622FD" w:rsidRDefault="00043CEC" w:rsidP="00076E63">
            <w:pPr>
              <w:spacing w:after="120" w:line="240" w:lineRule="auto"/>
              <w:jc w:val="center"/>
              <w:rPr>
                <w:rFonts w:ascii="Times New Roman" w:eastAsia="Times New Roman" w:hAnsi="Times New Roman" w:cs="Times New Roman"/>
                <w:i/>
                <w:sz w:val="20"/>
                <w:szCs w:val="20"/>
                <w:lang w:val="bg-BG"/>
              </w:rPr>
            </w:pPr>
            <w:r w:rsidRPr="000770AB">
              <w:rPr>
                <w:rFonts w:ascii="Times New Roman" w:eastAsia="Times New Roman" w:hAnsi="Times New Roman" w:cs="Times New Roman"/>
                <w:i/>
                <w:sz w:val="16"/>
                <w:szCs w:val="16"/>
                <w:lang w:val="bg-BG"/>
              </w:rPr>
              <w:t xml:space="preserve"> </w:t>
            </w:r>
            <w:r w:rsidR="00076E63" w:rsidRPr="007622FD">
              <w:rPr>
                <w:rFonts w:ascii="Times New Roman" w:eastAsia="Times New Roman" w:hAnsi="Times New Roman" w:cs="Times New Roman"/>
                <w:i/>
                <w:sz w:val="20"/>
                <w:szCs w:val="20"/>
                <w:lang w:val="bg-BG"/>
              </w:rPr>
              <w:t>(върху всяка за</w:t>
            </w:r>
            <w:r w:rsidR="00E653D3" w:rsidRPr="007622FD">
              <w:rPr>
                <w:rFonts w:ascii="Times New Roman" w:eastAsia="Times New Roman" w:hAnsi="Times New Roman" w:cs="Times New Roman"/>
                <w:i/>
                <w:sz w:val="20"/>
                <w:szCs w:val="20"/>
                <w:lang w:val="bg-BG"/>
              </w:rPr>
              <w:t>интересована</w:t>
            </w:r>
            <w:r w:rsidR="00076E63" w:rsidRPr="007622FD">
              <w:rPr>
                <w:rFonts w:ascii="Times New Roman" w:eastAsia="Times New Roman" w:hAnsi="Times New Roman" w:cs="Times New Roman"/>
                <w:i/>
                <w:sz w:val="20"/>
                <w:szCs w:val="20"/>
                <w:lang w:val="bg-BG"/>
              </w:rPr>
              <w:t xml:space="preserve"> страна/група за</w:t>
            </w:r>
            <w:r w:rsidR="00E653D3" w:rsidRPr="007622FD">
              <w:rPr>
                <w:rFonts w:ascii="Times New Roman" w:eastAsia="Times New Roman" w:hAnsi="Times New Roman" w:cs="Times New Roman"/>
                <w:i/>
                <w:sz w:val="20"/>
                <w:szCs w:val="20"/>
                <w:lang w:val="bg-BG"/>
              </w:rPr>
              <w:t>интересовани</w:t>
            </w:r>
            <w:r w:rsidR="00076E63" w:rsidRPr="007622FD">
              <w:rPr>
                <w:rFonts w:ascii="Times New Roman" w:eastAsia="Times New Roman" w:hAnsi="Times New Roman" w:cs="Times New Roman"/>
                <w:i/>
                <w:sz w:val="20"/>
                <w:szCs w:val="20"/>
                <w:lang w:val="bg-BG"/>
              </w:rPr>
              <w:t xml:space="preserve"> страни)</w:t>
            </w:r>
          </w:p>
          <w:p w:rsidR="006A4342" w:rsidRPr="000770AB" w:rsidRDefault="00076E63" w:rsidP="00076E63">
            <w:pPr>
              <w:spacing w:before="120" w:after="120" w:line="240" w:lineRule="auto"/>
              <w:jc w:val="both"/>
              <w:rPr>
                <w:rFonts w:ascii="Times New Roman" w:eastAsia="Times New Roman" w:hAnsi="Times New Roman" w:cs="Times New Roman"/>
                <w:b/>
                <w:sz w:val="24"/>
                <w:szCs w:val="24"/>
                <w:lang w:val="bg-BG"/>
              </w:rPr>
            </w:pPr>
            <w:r w:rsidRPr="000770AB">
              <w:rPr>
                <w:rFonts w:ascii="Times New Roman" w:eastAsia="Times New Roman" w:hAnsi="Times New Roman" w:cs="Times New Roman"/>
                <w:b/>
                <w:sz w:val="24"/>
                <w:szCs w:val="24"/>
                <w:lang w:val="bg-BG"/>
              </w:rPr>
              <w:t>Отрицателни (икономически/социални/</w:t>
            </w:r>
            <w:r w:rsidR="00064387" w:rsidRPr="000770AB">
              <w:rPr>
                <w:rFonts w:ascii="Times New Roman" w:eastAsia="Times New Roman" w:hAnsi="Times New Roman" w:cs="Times New Roman"/>
                <w:b/>
                <w:sz w:val="24"/>
                <w:szCs w:val="24"/>
                <w:lang w:val="bg-BG"/>
              </w:rPr>
              <w:t>екологични</w:t>
            </w:r>
            <w:r w:rsidRPr="000770AB">
              <w:rPr>
                <w:rFonts w:ascii="Times New Roman" w:eastAsia="Times New Roman" w:hAnsi="Times New Roman" w:cs="Times New Roman"/>
                <w:b/>
                <w:sz w:val="24"/>
                <w:szCs w:val="24"/>
                <w:lang w:val="bg-BG"/>
              </w:rPr>
              <w:t>) въздействия:</w:t>
            </w:r>
          </w:p>
          <w:p w:rsidR="00584924" w:rsidRPr="000770AB" w:rsidRDefault="00A90C45" w:rsidP="007622FD">
            <w:pPr>
              <w:spacing w:before="120" w:after="120" w:line="240" w:lineRule="auto"/>
              <w:ind w:firstLine="716"/>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bidi="bg-BG"/>
              </w:rPr>
              <w:t xml:space="preserve">Създаване на потенциална възможност за рискове </w:t>
            </w:r>
            <w:r w:rsidR="001A2824">
              <w:rPr>
                <w:rFonts w:ascii="Times New Roman" w:eastAsia="Times New Roman" w:hAnsi="Times New Roman" w:cs="Times New Roman"/>
                <w:sz w:val="24"/>
                <w:szCs w:val="24"/>
                <w:lang w:val="bg-BG" w:bidi="bg-BG"/>
              </w:rPr>
              <w:t xml:space="preserve">и заплахи </w:t>
            </w:r>
            <w:r>
              <w:rPr>
                <w:rFonts w:ascii="Times New Roman" w:eastAsia="Times New Roman" w:hAnsi="Times New Roman" w:cs="Times New Roman"/>
                <w:sz w:val="24"/>
                <w:szCs w:val="24"/>
                <w:lang w:val="bg-BG" w:bidi="bg-BG"/>
              </w:rPr>
              <w:t>за националната сигурност</w:t>
            </w:r>
            <w:r w:rsidR="001A2824">
              <w:rPr>
                <w:rFonts w:ascii="Times New Roman" w:eastAsia="Times New Roman" w:hAnsi="Times New Roman" w:cs="Times New Roman"/>
                <w:sz w:val="24"/>
                <w:szCs w:val="24"/>
                <w:lang w:val="bg-BG" w:bidi="bg-BG"/>
              </w:rPr>
              <w:t xml:space="preserve"> и за </w:t>
            </w:r>
            <w:r w:rsidR="001A2824" w:rsidRPr="001A2824">
              <w:rPr>
                <w:rFonts w:ascii="Times New Roman" w:eastAsia="Times New Roman" w:hAnsi="Times New Roman" w:cs="Times New Roman"/>
                <w:sz w:val="24"/>
                <w:szCs w:val="24"/>
                <w:lang w:val="bg-BG" w:bidi="bg-BG"/>
              </w:rPr>
              <w:t>съхраняване</w:t>
            </w:r>
            <w:r w:rsidR="001A2824">
              <w:rPr>
                <w:rFonts w:ascii="Times New Roman" w:eastAsia="Times New Roman" w:hAnsi="Times New Roman" w:cs="Times New Roman"/>
                <w:sz w:val="24"/>
                <w:szCs w:val="24"/>
                <w:lang w:val="bg-BG" w:bidi="bg-BG"/>
              </w:rPr>
              <w:t>то</w:t>
            </w:r>
            <w:r w:rsidR="001A2824" w:rsidRPr="001A2824">
              <w:rPr>
                <w:rFonts w:ascii="Times New Roman" w:eastAsia="Times New Roman" w:hAnsi="Times New Roman" w:cs="Times New Roman"/>
                <w:sz w:val="24"/>
                <w:szCs w:val="24"/>
                <w:lang w:val="bg-BG" w:bidi="bg-BG"/>
              </w:rPr>
              <w:t xml:space="preserve"> и развитие</w:t>
            </w:r>
            <w:r w:rsidR="001A2824">
              <w:rPr>
                <w:rFonts w:ascii="Times New Roman" w:eastAsia="Times New Roman" w:hAnsi="Times New Roman" w:cs="Times New Roman"/>
                <w:sz w:val="24"/>
                <w:szCs w:val="24"/>
                <w:lang w:val="bg-BG" w:bidi="bg-BG"/>
              </w:rPr>
              <w:t>то</w:t>
            </w:r>
            <w:r w:rsidR="001A2824" w:rsidRPr="001A2824">
              <w:rPr>
                <w:rFonts w:ascii="Times New Roman" w:eastAsia="Times New Roman" w:hAnsi="Times New Roman" w:cs="Times New Roman"/>
                <w:sz w:val="24"/>
                <w:szCs w:val="24"/>
                <w:lang w:val="bg-BG" w:bidi="bg-BG"/>
              </w:rPr>
              <w:t xml:space="preserve"> на националната идентичност</w:t>
            </w:r>
            <w:r w:rsidR="001A2824">
              <w:rPr>
                <w:rFonts w:ascii="Times New Roman" w:eastAsia="Times New Roman" w:hAnsi="Times New Roman" w:cs="Times New Roman"/>
                <w:sz w:val="24"/>
                <w:szCs w:val="24"/>
                <w:lang w:val="bg-BG" w:bidi="bg-BG"/>
              </w:rPr>
              <w:t xml:space="preserve">. </w:t>
            </w:r>
          </w:p>
          <w:p w:rsidR="00076E63" w:rsidRPr="007E4245" w:rsidRDefault="00076E63" w:rsidP="00076E63">
            <w:pPr>
              <w:spacing w:after="120" w:line="240" w:lineRule="auto"/>
              <w:jc w:val="center"/>
              <w:rPr>
                <w:rFonts w:ascii="Times New Roman" w:eastAsia="Times New Roman" w:hAnsi="Times New Roman" w:cs="Times New Roman"/>
                <w:i/>
                <w:sz w:val="20"/>
                <w:szCs w:val="20"/>
                <w:lang w:val="bg-BG"/>
              </w:rPr>
            </w:pPr>
            <w:r w:rsidRPr="007E4245">
              <w:rPr>
                <w:rFonts w:ascii="Times New Roman" w:eastAsia="Times New Roman" w:hAnsi="Times New Roman" w:cs="Times New Roman"/>
                <w:i/>
                <w:sz w:val="20"/>
                <w:szCs w:val="20"/>
                <w:lang w:val="bg-BG"/>
              </w:rPr>
              <w:t>(</w:t>
            </w:r>
            <w:r w:rsidR="00E653D3" w:rsidRPr="007E4245">
              <w:rPr>
                <w:rFonts w:ascii="Times New Roman" w:eastAsia="Times New Roman" w:hAnsi="Times New Roman" w:cs="Times New Roman"/>
                <w:i/>
                <w:sz w:val="20"/>
                <w:szCs w:val="20"/>
                <w:lang w:val="bg-BG"/>
              </w:rPr>
              <w:t>върху всяка заинтересована страна/група заинтересовани страни</w:t>
            </w:r>
            <w:r w:rsidRPr="007E4245">
              <w:rPr>
                <w:rFonts w:ascii="Times New Roman" w:eastAsia="Times New Roman" w:hAnsi="Times New Roman" w:cs="Times New Roman"/>
                <w:i/>
                <w:sz w:val="20"/>
                <w:szCs w:val="20"/>
                <w:lang w:val="bg-BG"/>
              </w:rPr>
              <w:t>)</w:t>
            </w:r>
          </w:p>
          <w:p w:rsidR="006A4342" w:rsidRPr="000770AB" w:rsidRDefault="00076E63" w:rsidP="00076E63">
            <w:pPr>
              <w:spacing w:before="120" w:after="120" w:line="240" w:lineRule="auto"/>
              <w:jc w:val="both"/>
              <w:rPr>
                <w:rFonts w:ascii="Times New Roman" w:eastAsia="Times New Roman" w:hAnsi="Times New Roman" w:cs="Times New Roman"/>
                <w:b/>
                <w:sz w:val="24"/>
                <w:szCs w:val="24"/>
                <w:lang w:val="bg-BG"/>
              </w:rPr>
            </w:pPr>
            <w:r w:rsidRPr="000770AB">
              <w:rPr>
                <w:rFonts w:ascii="Times New Roman" w:eastAsia="Times New Roman" w:hAnsi="Times New Roman" w:cs="Times New Roman"/>
                <w:b/>
                <w:sz w:val="24"/>
                <w:szCs w:val="24"/>
                <w:lang w:val="bg-BG"/>
              </w:rPr>
              <w:t>Специфични въздействия:</w:t>
            </w:r>
            <w:r w:rsidR="006E4A47" w:rsidRPr="000770AB">
              <w:rPr>
                <w:rFonts w:ascii="Times New Roman" w:eastAsia="Times New Roman" w:hAnsi="Times New Roman" w:cs="Times New Roman"/>
                <w:b/>
                <w:sz w:val="24"/>
                <w:szCs w:val="24"/>
                <w:lang w:val="bg-BG"/>
              </w:rPr>
              <w:t xml:space="preserve"> </w:t>
            </w:r>
            <w:r w:rsidR="006A4342" w:rsidRPr="000770AB">
              <w:rPr>
                <w:rFonts w:ascii="Times New Roman" w:eastAsia="Times New Roman" w:hAnsi="Times New Roman" w:cs="Times New Roman"/>
                <w:sz w:val="24"/>
                <w:szCs w:val="24"/>
                <w:lang w:val="bg-BG"/>
              </w:rPr>
              <w:t>Не са идентифицирани очаквани специфични въздействия.</w:t>
            </w:r>
          </w:p>
          <w:p w:rsidR="00076E63" w:rsidRPr="000770AB" w:rsidRDefault="00076E63" w:rsidP="006A4342">
            <w:pPr>
              <w:spacing w:before="120" w:after="120" w:line="240" w:lineRule="auto"/>
              <w:rPr>
                <w:rFonts w:ascii="Times New Roman" w:eastAsia="Times New Roman" w:hAnsi="Times New Roman" w:cs="Times New Roman"/>
                <w:sz w:val="24"/>
                <w:szCs w:val="24"/>
                <w:lang w:val="bg-BG"/>
              </w:rPr>
            </w:pPr>
            <w:r w:rsidRPr="000770AB">
              <w:rPr>
                <w:rFonts w:ascii="Times New Roman" w:eastAsia="Times New Roman" w:hAnsi="Times New Roman" w:cs="Times New Roman"/>
                <w:b/>
                <w:sz w:val="24"/>
                <w:szCs w:val="24"/>
                <w:lang w:val="bg-BG"/>
              </w:rPr>
              <w:t>Въздействия върху малките и средните предприятия:</w:t>
            </w:r>
            <w:r w:rsidRPr="000770AB">
              <w:rPr>
                <w:rFonts w:ascii="Times New Roman" w:eastAsia="Times New Roman" w:hAnsi="Times New Roman" w:cs="Times New Roman"/>
                <w:sz w:val="24"/>
                <w:szCs w:val="24"/>
                <w:lang w:val="bg-BG"/>
              </w:rPr>
              <w:t xml:space="preserve"> </w:t>
            </w:r>
            <w:r w:rsidR="006A4342" w:rsidRPr="000770AB">
              <w:rPr>
                <w:rFonts w:ascii="Times New Roman" w:eastAsia="Times New Roman" w:hAnsi="Times New Roman" w:cs="Times New Roman"/>
                <w:sz w:val="24"/>
                <w:szCs w:val="24"/>
                <w:lang w:val="bg-BG"/>
              </w:rPr>
              <w:t>Не се отчитат.</w:t>
            </w:r>
            <w:r w:rsidRPr="000770AB">
              <w:rPr>
                <w:rFonts w:ascii="Times New Roman" w:eastAsia="Times New Roman" w:hAnsi="Times New Roman" w:cs="Times New Roman"/>
                <w:sz w:val="24"/>
                <w:szCs w:val="24"/>
                <w:lang w:val="bg-BG"/>
              </w:rPr>
              <w:t xml:space="preserve"> </w:t>
            </w:r>
          </w:p>
          <w:p w:rsidR="00076E63" w:rsidRPr="000770AB" w:rsidRDefault="00076E63" w:rsidP="006A4342">
            <w:pPr>
              <w:spacing w:before="120" w:after="120" w:line="240" w:lineRule="auto"/>
              <w:rPr>
                <w:rFonts w:ascii="Times New Roman" w:eastAsia="Times New Roman" w:hAnsi="Times New Roman" w:cs="Times New Roman"/>
                <w:sz w:val="24"/>
                <w:szCs w:val="24"/>
                <w:lang w:val="bg-BG"/>
              </w:rPr>
            </w:pPr>
            <w:r w:rsidRPr="000770AB">
              <w:rPr>
                <w:rFonts w:ascii="Times New Roman" w:eastAsia="Times New Roman" w:hAnsi="Times New Roman" w:cs="Times New Roman"/>
                <w:b/>
                <w:sz w:val="24"/>
                <w:szCs w:val="24"/>
                <w:lang w:val="bg-BG"/>
              </w:rPr>
              <w:t>Административна тежест:</w:t>
            </w:r>
            <w:r w:rsidRPr="000770AB">
              <w:rPr>
                <w:rFonts w:ascii="Times New Roman" w:eastAsia="Times New Roman" w:hAnsi="Times New Roman" w:cs="Times New Roman"/>
                <w:sz w:val="24"/>
                <w:szCs w:val="24"/>
                <w:lang w:val="bg-BG"/>
              </w:rPr>
              <w:t xml:space="preserve"> </w:t>
            </w:r>
            <w:r w:rsidR="006A4342" w:rsidRPr="000770AB">
              <w:rPr>
                <w:rFonts w:ascii="Times New Roman" w:eastAsia="Times New Roman" w:hAnsi="Times New Roman" w:cs="Times New Roman"/>
                <w:sz w:val="24"/>
                <w:szCs w:val="24"/>
                <w:lang w:val="bg-BG"/>
              </w:rPr>
              <w:t>При този вариант административната тежест не се променя.</w:t>
            </w:r>
          </w:p>
          <w:p w:rsidR="00076E63" w:rsidRPr="007E4245" w:rsidRDefault="0078311F">
            <w:pPr>
              <w:spacing w:after="120" w:line="240" w:lineRule="auto"/>
              <w:jc w:val="center"/>
              <w:rPr>
                <w:rFonts w:ascii="Times New Roman" w:eastAsia="Times New Roman" w:hAnsi="Times New Roman" w:cs="Times New Roman"/>
                <w:i/>
                <w:sz w:val="20"/>
                <w:szCs w:val="20"/>
                <w:lang w:val="bg-BG"/>
              </w:rPr>
            </w:pPr>
            <w:r w:rsidRPr="007E4245">
              <w:rPr>
                <w:rFonts w:ascii="Times New Roman" w:eastAsia="Times New Roman" w:hAnsi="Times New Roman" w:cs="Times New Roman"/>
                <w:i/>
                <w:sz w:val="20"/>
                <w:szCs w:val="20"/>
                <w:lang w:val="bg-BG"/>
              </w:rPr>
              <w:t xml:space="preserve">1.1. </w:t>
            </w:r>
            <w:r w:rsidR="00076E63" w:rsidRPr="007E4245">
              <w:rPr>
                <w:rFonts w:ascii="Times New Roman" w:eastAsia="Times New Roman" w:hAnsi="Times New Roman" w:cs="Times New Roman"/>
                <w:i/>
                <w:sz w:val="20"/>
                <w:szCs w:val="20"/>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7E4245">
              <w:rPr>
                <w:rFonts w:ascii="Times New Roman" w:eastAsia="Times New Roman" w:hAnsi="Times New Roman" w:cs="Times New Roman"/>
                <w:i/>
                <w:sz w:val="20"/>
                <w:szCs w:val="20"/>
                <w:lang w:val="bg-BG"/>
              </w:rPr>
              <w:t>ючително</w:t>
            </w:r>
            <w:r w:rsidR="00076E63" w:rsidRPr="007E4245">
              <w:rPr>
                <w:rFonts w:ascii="Times New Roman" w:eastAsia="Times New Roman" w:hAnsi="Times New Roman" w:cs="Times New Roman"/>
                <w:i/>
                <w:sz w:val="20"/>
                <w:szCs w:val="20"/>
                <w:lang w:val="bg-BG"/>
              </w:rPr>
              <w:t xml:space="preserve"> </w:t>
            </w:r>
            <w:r w:rsidR="00E653D3" w:rsidRPr="007E4245">
              <w:rPr>
                <w:rFonts w:ascii="Times New Roman" w:eastAsia="Times New Roman" w:hAnsi="Times New Roman" w:cs="Times New Roman"/>
                <w:i/>
                <w:sz w:val="20"/>
                <w:szCs w:val="20"/>
                <w:lang w:val="bg-BG"/>
              </w:rPr>
              <w:t>върху всяка заинтересована страна/група заинтересовани страни</w:t>
            </w:r>
            <w:r w:rsidR="00076E63" w:rsidRPr="007E4245">
              <w:rPr>
                <w:rFonts w:ascii="Times New Roman" w:eastAsia="Times New Roman" w:hAnsi="Times New Roman" w:cs="Times New Roman"/>
                <w:i/>
                <w:sz w:val="20"/>
                <w:szCs w:val="20"/>
                <w:lang w:val="bg-BG"/>
              </w:rPr>
              <w:t>. Пояснете кои въздействия се очаква да бъдат значителни и кои второстепенни.</w:t>
            </w:r>
          </w:p>
          <w:p w:rsidR="00F04B4E" w:rsidRPr="007E4245" w:rsidRDefault="0078311F">
            <w:pPr>
              <w:pBdr>
                <w:bottom w:val="single" w:sz="6" w:space="1" w:color="auto"/>
              </w:pBdr>
              <w:spacing w:after="120" w:line="240" w:lineRule="auto"/>
              <w:jc w:val="center"/>
              <w:rPr>
                <w:rFonts w:ascii="Times New Roman" w:eastAsia="Times New Roman" w:hAnsi="Times New Roman" w:cs="Times New Roman"/>
                <w:i/>
                <w:sz w:val="20"/>
                <w:szCs w:val="20"/>
                <w:lang w:val="bg-BG"/>
              </w:rPr>
            </w:pPr>
            <w:r w:rsidRPr="007E4245">
              <w:rPr>
                <w:rFonts w:ascii="Times New Roman" w:eastAsia="Times New Roman" w:hAnsi="Times New Roman" w:cs="Times New Roman"/>
                <w:i/>
                <w:sz w:val="20"/>
                <w:szCs w:val="20"/>
                <w:lang w:val="bg-BG"/>
              </w:rPr>
              <w:t xml:space="preserve">1.2. </w:t>
            </w:r>
            <w:r w:rsidR="00F04B4E" w:rsidRPr="007E4245">
              <w:rPr>
                <w:rFonts w:ascii="Times New Roman" w:eastAsia="Times New Roman" w:hAnsi="Times New Roman" w:cs="Times New Roman"/>
                <w:i/>
                <w:sz w:val="20"/>
                <w:szCs w:val="20"/>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490D62" w:rsidRPr="000770AB" w:rsidRDefault="00490D62" w:rsidP="00BB5DA8">
            <w:pPr>
              <w:pBdr>
                <w:bottom w:val="single" w:sz="6" w:space="1" w:color="auto"/>
              </w:pBdr>
              <w:spacing w:after="120" w:line="240" w:lineRule="auto"/>
              <w:jc w:val="center"/>
              <w:rPr>
                <w:rFonts w:ascii="Times New Roman" w:eastAsia="Times New Roman" w:hAnsi="Times New Roman" w:cs="Times New Roman"/>
                <w:i/>
                <w:sz w:val="16"/>
                <w:szCs w:val="16"/>
                <w:lang w:val="bg-BG"/>
              </w:rPr>
            </w:pPr>
          </w:p>
        </w:tc>
      </w:tr>
      <w:tr w:rsidR="00D90311" w:rsidRPr="00E2655D" w:rsidTr="00C93DF1">
        <w:tc>
          <w:tcPr>
            <w:tcW w:w="10266" w:type="dxa"/>
            <w:gridSpan w:val="3"/>
          </w:tcPr>
          <w:p w:rsidR="009D2F80" w:rsidRDefault="00D90311" w:rsidP="00A67F8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 xml:space="preserve">Вариант </w:t>
            </w:r>
            <w:r w:rsidR="007E4245">
              <w:rPr>
                <w:rFonts w:ascii="Times New Roman" w:eastAsia="Times New Roman" w:hAnsi="Times New Roman" w:cs="Times New Roman"/>
                <w:b/>
                <w:sz w:val="24"/>
                <w:szCs w:val="24"/>
                <w:lang w:val="bg-BG"/>
              </w:rPr>
              <w:t>2</w:t>
            </w:r>
            <w:r w:rsidRPr="00D90311">
              <w:rPr>
                <w:rFonts w:ascii="Times New Roman" w:eastAsia="Times New Roman" w:hAnsi="Times New Roman" w:cs="Times New Roman"/>
                <w:b/>
                <w:sz w:val="24"/>
                <w:szCs w:val="24"/>
                <w:lang w:val="bg-BG"/>
              </w:rPr>
              <w:t>:</w:t>
            </w:r>
            <w:r>
              <w:rPr>
                <w:rFonts w:ascii="Times New Roman" w:eastAsia="Times New Roman" w:hAnsi="Times New Roman" w:cs="Times New Roman"/>
                <w:b/>
                <w:sz w:val="24"/>
                <w:szCs w:val="24"/>
                <w:lang w:val="bg-BG"/>
              </w:rPr>
              <w:t xml:space="preserve"> </w:t>
            </w:r>
            <w:r w:rsidR="009D2F80">
              <w:rPr>
                <w:rFonts w:ascii="Times New Roman" w:eastAsia="Times New Roman" w:hAnsi="Times New Roman" w:cs="Times New Roman"/>
                <w:b/>
                <w:sz w:val="24"/>
                <w:szCs w:val="24"/>
                <w:lang w:val="bg-BG"/>
              </w:rPr>
              <w:t>,,Ненормативна намеса‘‘:</w:t>
            </w:r>
          </w:p>
          <w:p w:rsidR="00A67F84" w:rsidRPr="00BD5156" w:rsidRDefault="00A67F84" w:rsidP="00A67F84">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Описание:</w:t>
            </w:r>
            <w:r w:rsidR="009D2F80" w:rsidRPr="009D2F80">
              <w:rPr>
                <w:rFonts w:ascii="Times New Roman" w:eastAsia="Times New Roman" w:hAnsi="Times New Roman" w:cs="Times New Roman"/>
                <w:sz w:val="24"/>
                <w:szCs w:val="24"/>
                <w:lang w:val="bg-BG"/>
              </w:rPr>
              <w:t xml:space="preserve"> Този вариант</w:t>
            </w:r>
            <w:r w:rsidR="009D2F80">
              <w:rPr>
                <w:rFonts w:ascii="Times New Roman" w:eastAsia="Times New Roman" w:hAnsi="Times New Roman" w:cs="Times New Roman"/>
                <w:b/>
                <w:sz w:val="24"/>
                <w:szCs w:val="24"/>
                <w:lang w:val="bg-BG"/>
              </w:rPr>
              <w:t xml:space="preserve"> </w:t>
            </w:r>
            <w:r w:rsidR="009D2F80" w:rsidRPr="00BD5156">
              <w:rPr>
                <w:rFonts w:ascii="Times New Roman" w:eastAsia="Times New Roman" w:hAnsi="Times New Roman" w:cs="Times New Roman"/>
                <w:sz w:val="24"/>
                <w:szCs w:val="24"/>
                <w:lang w:val="bg-BG"/>
              </w:rPr>
              <w:t>предполага разрешаване на идентифицирания проблем чрез обучения, изготвяне на указания или насоки</w:t>
            </w:r>
            <w:r w:rsidR="009D2F80">
              <w:rPr>
                <w:rFonts w:ascii="Times New Roman" w:eastAsia="Times New Roman" w:hAnsi="Times New Roman" w:cs="Times New Roman"/>
                <w:sz w:val="24"/>
                <w:szCs w:val="24"/>
                <w:lang w:val="bg-BG"/>
              </w:rPr>
              <w:t>.</w:t>
            </w:r>
            <w:r w:rsidR="009D2F80" w:rsidRPr="00BD5156">
              <w:rPr>
                <w:rFonts w:ascii="Times New Roman" w:eastAsia="Times New Roman" w:hAnsi="Times New Roman" w:cs="Times New Roman"/>
                <w:sz w:val="24"/>
                <w:szCs w:val="24"/>
                <w:lang w:val="bg-BG"/>
              </w:rPr>
              <w:t xml:space="preserve"> Този вариант не може да преодолее</w:t>
            </w:r>
            <w:r w:rsidR="009D2F80">
              <w:rPr>
                <w:rFonts w:ascii="Times New Roman" w:eastAsia="Times New Roman" w:hAnsi="Times New Roman" w:cs="Times New Roman"/>
                <w:sz w:val="24"/>
                <w:szCs w:val="24"/>
                <w:lang w:val="bg-BG"/>
              </w:rPr>
              <w:t xml:space="preserve"> посочените проблеми.</w:t>
            </w:r>
          </w:p>
          <w:p w:rsidR="00A67F84" w:rsidRDefault="00A67F84" w:rsidP="00A67F8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A67F84" w:rsidRPr="00005974" w:rsidRDefault="00A67F84" w:rsidP="0017595F">
            <w:pPr>
              <w:spacing w:before="120" w:after="120" w:line="240" w:lineRule="auto"/>
              <w:ind w:firstLine="716"/>
              <w:jc w:val="both"/>
              <w:rPr>
                <w:rFonts w:ascii="Times New Roman" w:eastAsia="Times New Roman" w:hAnsi="Times New Roman" w:cs="Times New Roman"/>
                <w:sz w:val="24"/>
                <w:szCs w:val="24"/>
                <w:lang w:val="bg-BG"/>
              </w:rPr>
            </w:pPr>
            <w:r w:rsidRPr="004C339A">
              <w:rPr>
                <w:rFonts w:ascii="Times New Roman" w:eastAsia="Times New Roman" w:hAnsi="Times New Roman" w:cs="Times New Roman"/>
                <w:sz w:val="24"/>
                <w:szCs w:val="24"/>
                <w:lang w:val="bg-BG"/>
              </w:rPr>
              <w:t>Не са идентифицирани очаквани положителни икономически, социални или екологични</w:t>
            </w:r>
            <w:r w:rsidR="00005974">
              <w:rPr>
                <w:rFonts w:ascii="Times New Roman" w:eastAsia="Times New Roman" w:hAnsi="Times New Roman" w:cs="Times New Roman"/>
                <w:sz w:val="24"/>
                <w:szCs w:val="24"/>
                <w:lang w:val="bg-BG"/>
              </w:rPr>
              <w:t xml:space="preserve"> </w:t>
            </w:r>
            <w:r w:rsidRPr="004C339A">
              <w:rPr>
                <w:rFonts w:ascii="Times New Roman" w:eastAsia="Times New Roman" w:hAnsi="Times New Roman" w:cs="Times New Roman"/>
                <w:sz w:val="24"/>
                <w:szCs w:val="24"/>
                <w:lang w:val="bg-BG"/>
              </w:rPr>
              <w:t>въздействия вследствие на прилагането на този вариант.</w:t>
            </w:r>
            <w:r w:rsidRPr="004C339A">
              <w:rPr>
                <w:rFonts w:ascii="Times New Roman" w:eastAsia="Times New Roman" w:hAnsi="Times New Roman" w:cs="Times New Roman"/>
                <w:i/>
                <w:sz w:val="24"/>
                <w:szCs w:val="24"/>
                <w:lang w:val="bg-BG"/>
              </w:rPr>
              <w:t xml:space="preserve"> </w:t>
            </w:r>
          </w:p>
          <w:p w:rsidR="00A67F84" w:rsidRPr="007E4245" w:rsidRDefault="00A67F84" w:rsidP="00A67F84">
            <w:pPr>
              <w:spacing w:after="120" w:line="240" w:lineRule="auto"/>
              <w:jc w:val="center"/>
              <w:rPr>
                <w:rFonts w:ascii="Times New Roman" w:eastAsia="Times New Roman" w:hAnsi="Times New Roman" w:cs="Times New Roman"/>
                <w:i/>
                <w:sz w:val="20"/>
                <w:szCs w:val="20"/>
                <w:lang w:val="bg-BG"/>
              </w:rPr>
            </w:pPr>
            <w:r w:rsidRPr="007E4245">
              <w:rPr>
                <w:rFonts w:ascii="Times New Roman" w:eastAsia="Times New Roman" w:hAnsi="Times New Roman" w:cs="Times New Roman"/>
                <w:i/>
                <w:sz w:val="20"/>
                <w:szCs w:val="20"/>
                <w:lang w:val="bg-BG"/>
              </w:rPr>
              <w:t xml:space="preserve"> (върху всяка заинтересована страна/група заинтересовани страни)</w:t>
            </w:r>
          </w:p>
          <w:p w:rsidR="00A67F84" w:rsidRDefault="00A67F84" w:rsidP="00A67F8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D4752A" w:rsidRPr="00D4752A" w:rsidRDefault="00D4752A" w:rsidP="00D4752A">
            <w:pPr>
              <w:spacing w:before="120" w:after="120" w:line="240" w:lineRule="auto"/>
              <w:ind w:firstLine="716"/>
              <w:jc w:val="both"/>
              <w:rPr>
                <w:rFonts w:ascii="Times New Roman" w:eastAsia="Times New Roman" w:hAnsi="Times New Roman" w:cs="Times New Roman"/>
                <w:sz w:val="24"/>
                <w:szCs w:val="24"/>
                <w:lang w:val="bg-BG" w:bidi="bg-BG"/>
              </w:rPr>
            </w:pPr>
            <w:r w:rsidRPr="00D4752A">
              <w:rPr>
                <w:rFonts w:ascii="Times New Roman" w:eastAsia="Times New Roman" w:hAnsi="Times New Roman" w:cs="Times New Roman"/>
                <w:sz w:val="24"/>
                <w:szCs w:val="24"/>
                <w:lang w:val="bg-BG" w:bidi="bg-BG"/>
              </w:rPr>
              <w:t>Създаване на потенциална възможност за рискове и заплахи за националната сигурност и за съхраняването и развитието на националната идентичност.</w:t>
            </w:r>
            <w:r>
              <w:rPr>
                <w:rFonts w:ascii="Times New Roman" w:eastAsia="Times New Roman" w:hAnsi="Times New Roman" w:cs="Times New Roman"/>
                <w:sz w:val="24"/>
                <w:szCs w:val="24"/>
                <w:lang w:val="bg-BG" w:bidi="bg-BG"/>
              </w:rPr>
              <w:t xml:space="preserve"> </w:t>
            </w:r>
            <w:r w:rsidRPr="00D4752A">
              <w:rPr>
                <w:rFonts w:ascii="Times New Roman" w:eastAsia="Times New Roman" w:hAnsi="Times New Roman" w:cs="Times New Roman"/>
                <w:sz w:val="24"/>
                <w:szCs w:val="24"/>
                <w:lang w:val="bg-BG" w:bidi="bg-BG"/>
              </w:rPr>
              <w:t xml:space="preserve"> </w:t>
            </w:r>
          </w:p>
          <w:p w:rsidR="00A67F84" w:rsidRPr="007E4245" w:rsidRDefault="00E17D7D" w:rsidP="00A67F84">
            <w:pPr>
              <w:spacing w:after="120" w:line="240" w:lineRule="auto"/>
              <w:jc w:val="center"/>
              <w:rPr>
                <w:rFonts w:ascii="Times New Roman" w:eastAsia="Times New Roman" w:hAnsi="Times New Roman" w:cs="Times New Roman"/>
                <w:i/>
                <w:sz w:val="20"/>
                <w:szCs w:val="20"/>
                <w:lang w:val="bg-BG"/>
              </w:rPr>
            </w:pPr>
            <w:r w:rsidRPr="00076E63">
              <w:rPr>
                <w:rFonts w:ascii="Times New Roman" w:eastAsia="Times New Roman" w:hAnsi="Times New Roman" w:cs="Times New Roman"/>
                <w:i/>
                <w:sz w:val="16"/>
                <w:szCs w:val="16"/>
                <w:lang w:val="bg-BG"/>
              </w:rPr>
              <w:t xml:space="preserve"> </w:t>
            </w:r>
            <w:r w:rsidR="00A67F84" w:rsidRPr="007E4245">
              <w:rPr>
                <w:rFonts w:ascii="Times New Roman" w:eastAsia="Times New Roman" w:hAnsi="Times New Roman" w:cs="Times New Roman"/>
                <w:i/>
                <w:sz w:val="20"/>
                <w:szCs w:val="20"/>
                <w:lang w:val="bg-BG"/>
              </w:rPr>
              <w:t>(върху всяка заинтересована страна/група заинтересовани страни)</w:t>
            </w:r>
          </w:p>
          <w:p w:rsidR="00A67F84" w:rsidRPr="006E4A47" w:rsidRDefault="00A67F84" w:rsidP="00A67F8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Специфични въздействия:</w:t>
            </w:r>
            <w:r w:rsidR="006E4A47">
              <w:rPr>
                <w:rFonts w:ascii="Times New Roman" w:eastAsia="Times New Roman" w:hAnsi="Times New Roman" w:cs="Times New Roman"/>
                <w:b/>
                <w:sz w:val="24"/>
                <w:szCs w:val="24"/>
                <w:lang w:val="bg-BG"/>
              </w:rPr>
              <w:t xml:space="preserve"> </w:t>
            </w:r>
            <w:r w:rsidRPr="00BD5156">
              <w:rPr>
                <w:rFonts w:ascii="Times New Roman" w:eastAsia="Times New Roman" w:hAnsi="Times New Roman" w:cs="Times New Roman"/>
                <w:sz w:val="24"/>
                <w:szCs w:val="24"/>
                <w:lang w:val="bg-BG"/>
              </w:rPr>
              <w:t>Не са идентифицирани очаквани специфични въздействия.</w:t>
            </w:r>
          </w:p>
          <w:p w:rsidR="00A67F84" w:rsidRPr="00076E63" w:rsidRDefault="00A67F84" w:rsidP="00A67F84">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BD5156">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Не се отчитат.</w:t>
            </w:r>
            <w:r w:rsidRPr="00076E63">
              <w:rPr>
                <w:rFonts w:ascii="Times New Roman" w:eastAsia="Times New Roman" w:hAnsi="Times New Roman" w:cs="Times New Roman"/>
                <w:sz w:val="24"/>
                <w:szCs w:val="24"/>
                <w:lang w:val="bg-BG"/>
              </w:rPr>
              <w:t xml:space="preserve"> </w:t>
            </w:r>
          </w:p>
          <w:p w:rsidR="00A67F84" w:rsidRPr="00076E63" w:rsidRDefault="00A67F84" w:rsidP="00A67F84">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Pr="006A4342">
              <w:rPr>
                <w:rFonts w:ascii="Times New Roman" w:eastAsia="Times New Roman" w:hAnsi="Times New Roman" w:cs="Times New Roman"/>
                <w:sz w:val="24"/>
                <w:szCs w:val="24"/>
                <w:lang w:val="bg-BG"/>
              </w:rPr>
              <w:t>При този вариант административната тежест не се променя.</w:t>
            </w:r>
          </w:p>
          <w:p w:rsidR="00A67F84" w:rsidRPr="007E4245" w:rsidRDefault="00A67F84" w:rsidP="00A67F84">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1.1. </w:t>
            </w:r>
            <w:r w:rsidRPr="00C93DF1">
              <w:rPr>
                <w:rFonts w:ascii="Times New Roman" w:eastAsia="Times New Roman" w:hAnsi="Times New Roman" w:cs="Times New Roman"/>
                <w:i/>
                <w:sz w:val="16"/>
                <w:szCs w:val="16"/>
                <w:lang w:val="bg-BG"/>
              </w:rPr>
              <w:t xml:space="preserve">Опишете качествено (при възможност – и количествено) всички значителни потенциални икономически, социални и екологични </w:t>
            </w:r>
            <w:r w:rsidRPr="007E4245">
              <w:rPr>
                <w:rFonts w:ascii="Times New Roman" w:eastAsia="Times New Roman" w:hAnsi="Times New Roman" w:cs="Times New Roman"/>
                <w:i/>
                <w:sz w:val="20"/>
                <w:szCs w:val="20"/>
                <w:lang w:val="bg-BG"/>
              </w:rPr>
              <w:t>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A67F84" w:rsidRPr="007E4245" w:rsidRDefault="00A67F84" w:rsidP="00A67F84">
            <w:pPr>
              <w:pBdr>
                <w:bottom w:val="single" w:sz="6" w:space="1" w:color="auto"/>
              </w:pBdr>
              <w:spacing w:after="120" w:line="240" w:lineRule="auto"/>
              <w:jc w:val="center"/>
              <w:rPr>
                <w:rFonts w:ascii="Times New Roman" w:eastAsia="Times New Roman" w:hAnsi="Times New Roman" w:cs="Times New Roman"/>
                <w:i/>
                <w:sz w:val="20"/>
                <w:szCs w:val="20"/>
                <w:lang w:val="bg-BG"/>
              </w:rPr>
            </w:pPr>
            <w:r w:rsidRPr="007E4245">
              <w:rPr>
                <w:rFonts w:ascii="Times New Roman" w:eastAsia="Times New Roman" w:hAnsi="Times New Roman" w:cs="Times New Roman"/>
                <w:i/>
                <w:sz w:val="20"/>
                <w:szCs w:val="20"/>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D90311" w:rsidRDefault="00D90311" w:rsidP="00076E63">
            <w:pPr>
              <w:spacing w:before="120" w:after="120" w:line="240" w:lineRule="auto"/>
              <w:jc w:val="both"/>
              <w:rPr>
                <w:rFonts w:ascii="Times New Roman" w:eastAsia="Times New Roman" w:hAnsi="Times New Roman" w:cs="Times New Roman"/>
                <w:b/>
                <w:sz w:val="24"/>
                <w:szCs w:val="24"/>
                <w:lang w:val="bg-BG"/>
              </w:rPr>
            </w:pPr>
          </w:p>
          <w:p w:rsidR="00D4752A" w:rsidRDefault="00D4752A" w:rsidP="00076E63">
            <w:pPr>
              <w:spacing w:before="120" w:after="120" w:line="240" w:lineRule="auto"/>
              <w:jc w:val="both"/>
              <w:rPr>
                <w:rFonts w:ascii="Times New Roman" w:eastAsia="Times New Roman" w:hAnsi="Times New Roman" w:cs="Times New Roman"/>
                <w:b/>
                <w:sz w:val="24"/>
                <w:szCs w:val="24"/>
                <w:lang w:val="bg-BG"/>
              </w:rPr>
            </w:pPr>
          </w:p>
          <w:p w:rsidR="00D4752A" w:rsidRPr="00BD5156" w:rsidRDefault="00D4752A" w:rsidP="00076E63">
            <w:pPr>
              <w:spacing w:before="120" w:after="120" w:line="240" w:lineRule="auto"/>
              <w:jc w:val="both"/>
              <w:rPr>
                <w:rFonts w:ascii="Times New Roman" w:eastAsia="Times New Roman" w:hAnsi="Times New Roman" w:cs="Times New Roman"/>
                <w:b/>
                <w:sz w:val="24"/>
                <w:szCs w:val="24"/>
                <w:lang w:val="bg-BG"/>
              </w:rPr>
            </w:pPr>
          </w:p>
        </w:tc>
      </w:tr>
      <w:tr w:rsidR="00490D62" w:rsidRPr="00E2655D" w:rsidTr="00C93DF1">
        <w:tc>
          <w:tcPr>
            <w:tcW w:w="10266" w:type="dxa"/>
            <w:gridSpan w:val="3"/>
          </w:tcPr>
          <w:p w:rsidR="00AF3569" w:rsidRPr="007E4245" w:rsidRDefault="00AF3569" w:rsidP="00AF3569">
            <w:pPr>
              <w:spacing w:before="120" w:after="120" w:line="240" w:lineRule="auto"/>
              <w:jc w:val="both"/>
              <w:rPr>
                <w:rFonts w:ascii="Times New Roman" w:eastAsia="Times New Roman" w:hAnsi="Times New Roman" w:cs="Times New Roman"/>
                <w:b/>
                <w:sz w:val="24"/>
                <w:szCs w:val="24"/>
                <w:lang w:val="bg-BG"/>
              </w:rPr>
            </w:pPr>
            <w:r w:rsidRPr="007E4245">
              <w:rPr>
                <w:rFonts w:ascii="Times New Roman" w:eastAsia="Times New Roman" w:hAnsi="Times New Roman" w:cs="Times New Roman"/>
                <w:b/>
                <w:sz w:val="24"/>
                <w:szCs w:val="24"/>
                <w:lang w:val="bg-BG"/>
              </w:rPr>
              <w:lastRenderedPageBreak/>
              <w:t xml:space="preserve">Вариант </w:t>
            </w:r>
            <w:r w:rsidR="007E4245">
              <w:rPr>
                <w:rFonts w:ascii="Times New Roman" w:eastAsia="Times New Roman" w:hAnsi="Times New Roman" w:cs="Times New Roman"/>
                <w:b/>
                <w:sz w:val="24"/>
                <w:szCs w:val="24"/>
                <w:lang w:val="bg-BG"/>
              </w:rPr>
              <w:t>3</w:t>
            </w:r>
            <w:r w:rsidRPr="007E4245">
              <w:rPr>
                <w:rFonts w:ascii="Times New Roman" w:eastAsia="Times New Roman" w:hAnsi="Times New Roman" w:cs="Times New Roman"/>
                <w:b/>
                <w:sz w:val="24"/>
                <w:szCs w:val="24"/>
                <w:lang w:val="bg-BG"/>
              </w:rPr>
              <w:t xml:space="preserve"> „Приемане на </w:t>
            </w:r>
            <w:r w:rsidR="00D4752A" w:rsidRPr="00D4752A">
              <w:rPr>
                <w:rFonts w:ascii="Times New Roman" w:eastAsia="Times New Roman" w:hAnsi="Times New Roman" w:cs="Times New Roman"/>
                <w:b/>
                <w:sz w:val="24"/>
                <w:szCs w:val="24"/>
                <w:lang w:val="bg-BG"/>
              </w:rPr>
              <w:t>Постановление на Министерския съвет за изменение на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7E4245">
              <w:rPr>
                <w:rFonts w:ascii="Times New Roman" w:eastAsia="Times New Roman" w:hAnsi="Times New Roman" w:cs="Times New Roman"/>
                <w:b/>
                <w:sz w:val="24"/>
                <w:szCs w:val="24"/>
                <w:lang w:val="bg-BG"/>
              </w:rPr>
              <w:t>“</w:t>
            </w:r>
          </w:p>
          <w:p w:rsidR="008E6BF3" w:rsidRDefault="00AF3569" w:rsidP="00AF3569">
            <w:pPr>
              <w:spacing w:before="120" w:after="120" w:line="240" w:lineRule="auto"/>
              <w:jc w:val="both"/>
              <w:rPr>
                <w:rFonts w:ascii="Times New Roman" w:eastAsia="Times New Roman" w:hAnsi="Times New Roman" w:cs="Times New Roman"/>
                <w:b/>
                <w:sz w:val="24"/>
                <w:szCs w:val="24"/>
                <w:lang w:val="bg-BG"/>
              </w:rPr>
            </w:pPr>
            <w:r w:rsidRPr="007E4245">
              <w:rPr>
                <w:rFonts w:ascii="Times New Roman" w:eastAsia="Times New Roman" w:hAnsi="Times New Roman" w:cs="Times New Roman"/>
                <w:b/>
                <w:sz w:val="24"/>
                <w:szCs w:val="24"/>
                <w:lang w:val="bg-BG"/>
              </w:rPr>
              <w:t xml:space="preserve">Описание: </w:t>
            </w:r>
          </w:p>
          <w:p w:rsidR="00F125B5" w:rsidRDefault="008E6BF3" w:rsidP="00471CCE">
            <w:pPr>
              <w:shd w:val="clear" w:color="auto" w:fill="FEFEFE"/>
              <w:spacing w:before="100" w:beforeAutospacing="1" w:after="100" w:afterAutospacing="1" w:line="240" w:lineRule="auto"/>
              <w:ind w:firstLine="583"/>
              <w:contextualSpacing/>
              <w:jc w:val="both"/>
              <w:rPr>
                <w:rFonts w:ascii="Times New Roman" w:eastAsia="Times New Roman" w:hAnsi="Times New Roman" w:cs="Times New Roman"/>
                <w:bCs/>
                <w:color w:val="000000"/>
                <w:sz w:val="24"/>
                <w:szCs w:val="24"/>
                <w:lang w:val="bg-BG" w:eastAsia="bg-BG"/>
              </w:rPr>
            </w:pPr>
            <w:r>
              <w:rPr>
                <w:rFonts w:ascii="Times New Roman" w:eastAsia="Times New Roman" w:hAnsi="Times New Roman" w:cs="Times New Roman"/>
                <w:bCs/>
                <w:color w:val="000000"/>
                <w:sz w:val="24"/>
                <w:szCs w:val="24"/>
                <w:lang w:val="bg-BG" w:eastAsia="bg-BG"/>
              </w:rPr>
              <w:t xml:space="preserve">С приемането на предложените изменения в </w:t>
            </w:r>
            <w:r w:rsidR="00F125B5" w:rsidRPr="00F125B5">
              <w:rPr>
                <w:rFonts w:ascii="Times New Roman" w:eastAsia="Times New Roman" w:hAnsi="Times New Roman" w:cs="Times New Roman"/>
                <w:bCs/>
                <w:color w:val="000000"/>
                <w:sz w:val="24"/>
                <w:szCs w:val="24"/>
                <w:lang w:val="bg-BG" w:eastAsia="bg-BG"/>
              </w:rPr>
              <w:t xml:space="preserve">Тарифа № 1 </w:t>
            </w:r>
            <w:r w:rsidR="00471CCE">
              <w:rPr>
                <w:rFonts w:ascii="Times New Roman" w:eastAsia="Times New Roman" w:hAnsi="Times New Roman" w:cs="Times New Roman"/>
                <w:bCs/>
                <w:color w:val="000000"/>
                <w:sz w:val="24"/>
                <w:szCs w:val="24"/>
                <w:lang w:val="bg-BG" w:eastAsia="bg-BG"/>
              </w:rPr>
              <w:t>ще се преодолее не</w:t>
            </w:r>
            <w:r w:rsidR="00471CCE" w:rsidRPr="00471CCE">
              <w:rPr>
                <w:rFonts w:ascii="Times New Roman" w:eastAsia="Times New Roman" w:hAnsi="Times New Roman" w:cs="Times New Roman"/>
                <w:bCs/>
                <w:color w:val="000000"/>
                <w:sz w:val="24"/>
                <w:szCs w:val="24"/>
                <w:lang w:val="bg-BG" w:eastAsia="bg-BG"/>
              </w:rPr>
              <w:t>съответствие</w:t>
            </w:r>
            <w:r w:rsidR="00471CCE">
              <w:rPr>
                <w:rFonts w:ascii="Times New Roman" w:eastAsia="Times New Roman" w:hAnsi="Times New Roman" w:cs="Times New Roman"/>
                <w:bCs/>
                <w:color w:val="000000"/>
                <w:sz w:val="24"/>
                <w:szCs w:val="24"/>
                <w:lang w:val="bg-BG" w:eastAsia="bg-BG"/>
              </w:rPr>
              <w:t>то</w:t>
            </w:r>
            <w:r w:rsidR="00471CCE" w:rsidRPr="00471CCE">
              <w:rPr>
                <w:rFonts w:ascii="Times New Roman" w:eastAsia="Times New Roman" w:hAnsi="Times New Roman" w:cs="Times New Roman"/>
                <w:bCs/>
                <w:color w:val="000000"/>
                <w:sz w:val="24"/>
                <w:szCs w:val="24"/>
                <w:lang w:val="bg-BG" w:eastAsia="bg-BG"/>
              </w:rPr>
              <w:t xml:space="preserve"> на размера на държавните такси, заплащани в производството </w:t>
            </w:r>
            <w:r w:rsidR="00293F99">
              <w:rPr>
                <w:rFonts w:ascii="Times New Roman" w:eastAsia="Times New Roman" w:hAnsi="Times New Roman" w:cs="Times New Roman"/>
                <w:bCs/>
                <w:color w:val="000000"/>
                <w:sz w:val="24"/>
                <w:szCs w:val="24"/>
                <w:lang w:val="bg-BG" w:eastAsia="bg-BG"/>
              </w:rPr>
              <w:t>във връзка с</w:t>
            </w:r>
            <w:r w:rsidR="00471CCE" w:rsidRPr="00471CCE">
              <w:rPr>
                <w:rFonts w:ascii="Times New Roman" w:eastAsia="Times New Roman" w:hAnsi="Times New Roman" w:cs="Times New Roman"/>
                <w:bCs/>
                <w:color w:val="000000"/>
                <w:sz w:val="24"/>
                <w:szCs w:val="24"/>
                <w:lang w:val="bg-BG" w:eastAsia="bg-BG"/>
              </w:rPr>
              <w:t xml:space="preserve"> българско</w:t>
            </w:r>
            <w:r w:rsidR="00293F99">
              <w:rPr>
                <w:rFonts w:ascii="Times New Roman" w:eastAsia="Times New Roman" w:hAnsi="Times New Roman" w:cs="Times New Roman"/>
                <w:bCs/>
                <w:color w:val="000000"/>
                <w:sz w:val="24"/>
                <w:szCs w:val="24"/>
                <w:lang w:val="bg-BG" w:eastAsia="bg-BG"/>
              </w:rPr>
              <w:t>то</w:t>
            </w:r>
            <w:r w:rsidR="00471CCE" w:rsidRPr="00471CCE">
              <w:rPr>
                <w:rFonts w:ascii="Times New Roman" w:eastAsia="Times New Roman" w:hAnsi="Times New Roman" w:cs="Times New Roman"/>
                <w:bCs/>
                <w:color w:val="000000"/>
                <w:sz w:val="24"/>
                <w:szCs w:val="24"/>
                <w:lang w:val="bg-BG" w:eastAsia="bg-BG"/>
              </w:rPr>
              <w:t xml:space="preserve"> гражданство, определен в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 с института на гражданството като част от държавния суверенитет, националната сигурност и националната идентичност</w:t>
            </w:r>
            <w:r w:rsidR="002C11CC">
              <w:rPr>
                <w:rFonts w:ascii="Times New Roman" w:eastAsia="Times New Roman" w:hAnsi="Times New Roman" w:cs="Times New Roman"/>
                <w:bCs/>
                <w:color w:val="000000"/>
                <w:sz w:val="24"/>
                <w:szCs w:val="24"/>
                <w:lang w:val="bg-BG" w:eastAsia="bg-BG"/>
              </w:rPr>
              <w:t>.</w:t>
            </w:r>
          </w:p>
          <w:p w:rsidR="00C052A6" w:rsidRPr="00C052A6" w:rsidRDefault="008E6BF3" w:rsidP="00471CCE">
            <w:pPr>
              <w:shd w:val="clear" w:color="auto" w:fill="FEFEFE"/>
              <w:spacing w:before="100" w:beforeAutospacing="1" w:after="100" w:afterAutospacing="1" w:line="240" w:lineRule="auto"/>
              <w:ind w:firstLine="583"/>
              <w:contextualSpacing/>
              <w:jc w:val="both"/>
              <w:rPr>
                <w:rFonts w:ascii="Times New Roman" w:eastAsia="Times New Roman" w:hAnsi="Times New Roman" w:cs="Times New Roman"/>
                <w:bCs/>
                <w:color w:val="000000"/>
                <w:sz w:val="24"/>
                <w:szCs w:val="24"/>
                <w:lang w:val="bg-BG" w:eastAsia="bg-BG"/>
              </w:rPr>
            </w:pPr>
            <w:r>
              <w:rPr>
                <w:rFonts w:ascii="Times New Roman" w:eastAsia="Times New Roman" w:hAnsi="Times New Roman" w:cs="Times New Roman"/>
                <w:bCs/>
                <w:color w:val="000000"/>
                <w:sz w:val="24"/>
                <w:szCs w:val="24"/>
                <w:lang w:val="bg-BG" w:eastAsia="bg-BG"/>
              </w:rPr>
              <w:t>В тази връзка се предвижда</w:t>
            </w:r>
            <w:r w:rsidRPr="008E6BF3">
              <w:rPr>
                <w:rFonts w:ascii="Times New Roman" w:eastAsia="Times New Roman" w:hAnsi="Times New Roman" w:cs="Times New Roman"/>
                <w:bCs/>
                <w:color w:val="000000"/>
                <w:sz w:val="24"/>
                <w:szCs w:val="24"/>
                <w:lang w:val="bg-BG" w:eastAsia="bg-BG"/>
              </w:rPr>
              <w:t xml:space="preserve"> </w:t>
            </w:r>
            <w:r w:rsidR="00471CCE">
              <w:rPr>
                <w:rFonts w:ascii="Times New Roman" w:eastAsia="Times New Roman" w:hAnsi="Times New Roman" w:cs="Times New Roman"/>
                <w:bCs/>
                <w:color w:val="000000"/>
                <w:sz w:val="24"/>
                <w:szCs w:val="24"/>
                <w:lang w:val="bg-BG" w:eastAsia="bg-BG"/>
              </w:rPr>
              <w:t>десетократно увеличение на</w:t>
            </w:r>
            <w:r w:rsidRPr="008E6BF3">
              <w:rPr>
                <w:rFonts w:ascii="Times New Roman" w:eastAsia="Times New Roman" w:hAnsi="Times New Roman" w:cs="Times New Roman"/>
                <w:bCs/>
                <w:color w:val="000000"/>
                <w:sz w:val="24"/>
                <w:szCs w:val="24"/>
                <w:lang w:val="bg-BG" w:eastAsia="bg-BG"/>
              </w:rPr>
              <w:t xml:space="preserve"> </w:t>
            </w:r>
            <w:r w:rsidR="00471CCE">
              <w:rPr>
                <w:rFonts w:ascii="Times New Roman" w:eastAsia="Times New Roman" w:hAnsi="Times New Roman" w:cs="Times New Roman"/>
                <w:bCs/>
                <w:color w:val="000000"/>
                <w:sz w:val="24"/>
                <w:szCs w:val="24"/>
                <w:lang w:val="bg-BG" w:eastAsia="bg-BG"/>
              </w:rPr>
              <w:t>размера на т</w:t>
            </w:r>
            <w:r w:rsidR="00C052A6">
              <w:rPr>
                <w:rFonts w:ascii="Times New Roman" w:eastAsia="Times New Roman" w:hAnsi="Times New Roman" w:cs="Times New Roman"/>
                <w:bCs/>
                <w:color w:val="000000"/>
                <w:sz w:val="24"/>
                <w:szCs w:val="24"/>
                <w:lang w:val="bg-BG" w:eastAsia="bg-BG"/>
              </w:rPr>
              <w:t>аксите по молби за придобиване</w:t>
            </w:r>
            <w:r w:rsidR="00471CCE">
              <w:rPr>
                <w:rFonts w:ascii="Times New Roman" w:eastAsia="Times New Roman" w:hAnsi="Times New Roman" w:cs="Times New Roman"/>
                <w:bCs/>
                <w:color w:val="000000"/>
                <w:sz w:val="24"/>
                <w:szCs w:val="24"/>
                <w:lang w:val="bg-BG" w:eastAsia="bg-BG"/>
              </w:rPr>
              <w:t xml:space="preserve"> и възстановяване на българско гражданство</w:t>
            </w:r>
            <w:r w:rsidR="00C052A6">
              <w:rPr>
                <w:rFonts w:ascii="Times New Roman" w:eastAsia="Times New Roman" w:hAnsi="Times New Roman" w:cs="Times New Roman"/>
                <w:bCs/>
                <w:color w:val="000000"/>
                <w:sz w:val="24"/>
                <w:szCs w:val="24"/>
                <w:lang w:val="bg-BG" w:eastAsia="bg-BG"/>
              </w:rPr>
              <w:t>.</w:t>
            </w:r>
          </w:p>
          <w:p w:rsidR="00471CCE" w:rsidRDefault="00C052A6" w:rsidP="00471CCE">
            <w:pPr>
              <w:shd w:val="clear" w:color="auto" w:fill="FEFEFE"/>
              <w:spacing w:before="100" w:beforeAutospacing="1" w:after="100" w:afterAutospacing="1" w:line="240" w:lineRule="auto"/>
              <w:ind w:firstLine="583"/>
              <w:contextualSpacing/>
              <w:jc w:val="both"/>
              <w:rPr>
                <w:rFonts w:ascii="Times New Roman" w:eastAsia="Times New Roman" w:hAnsi="Times New Roman" w:cs="Times New Roman"/>
                <w:bCs/>
                <w:color w:val="000000"/>
                <w:sz w:val="24"/>
                <w:szCs w:val="24"/>
                <w:lang w:val="bg-BG" w:eastAsia="bg-BG"/>
              </w:rPr>
            </w:pPr>
            <w:r>
              <w:rPr>
                <w:rFonts w:ascii="Times New Roman" w:eastAsia="Times New Roman" w:hAnsi="Times New Roman" w:cs="Times New Roman"/>
                <w:bCs/>
                <w:color w:val="000000"/>
                <w:sz w:val="24"/>
                <w:szCs w:val="24"/>
                <w:lang w:val="bg-BG" w:eastAsia="bg-BG"/>
              </w:rPr>
              <w:t>По молби за освобождаване от българско гражданство</w:t>
            </w:r>
            <w:r w:rsidR="00E2655D">
              <w:rPr>
                <w:rFonts w:ascii="Times New Roman" w:eastAsia="Times New Roman" w:hAnsi="Times New Roman" w:cs="Times New Roman"/>
                <w:bCs/>
                <w:color w:val="000000"/>
                <w:sz w:val="24"/>
                <w:szCs w:val="24"/>
                <w:lang w:val="bg-BG" w:eastAsia="bg-BG"/>
              </w:rPr>
              <w:t xml:space="preserve"> и</w:t>
            </w:r>
            <w:r>
              <w:rPr>
                <w:rFonts w:ascii="Times New Roman" w:eastAsia="Times New Roman" w:hAnsi="Times New Roman" w:cs="Times New Roman"/>
                <w:bCs/>
                <w:color w:val="000000"/>
                <w:sz w:val="24"/>
                <w:szCs w:val="24"/>
                <w:lang w:val="bg-BG" w:eastAsia="bg-BG"/>
              </w:rPr>
              <w:t xml:space="preserve"> по молби за изд</w:t>
            </w:r>
            <w:r w:rsidR="00471CCE">
              <w:rPr>
                <w:rFonts w:ascii="Times New Roman" w:eastAsia="Times New Roman" w:hAnsi="Times New Roman" w:cs="Times New Roman"/>
                <w:bCs/>
                <w:color w:val="000000"/>
                <w:sz w:val="24"/>
                <w:szCs w:val="24"/>
                <w:lang w:val="bg-BG" w:eastAsia="bg-BG"/>
              </w:rPr>
              <w:t>а</w:t>
            </w:r>
            <w:r>
              <w:rPr>
                <w:rFonts w:ascii="Times New Roman" w:eastAsia="Times New Roman" w:hAnsi="Times New Roman" w:cs="Times New Roman"/>
                <w:bCs/>
                <w:color w:val="000000"/>
                <w:sz w:val="24"/>
                <w:szCs w:val="24"/>
                <w:lang w:val="bg-BG" w:eastAsia="bg-BG"/>
              </w:rPr>
              <w:t>ване на</w:t>
            </w:r>
            <w:r w:rsidR="00471CCE">
              <w:rPr>
                <w:rFonts w:ascii="Times New Roman" w:eastAsia="Times New Roman" w:hAnsi="Times New Roman" w:cs="Times New Roman"/>
                <w:bCs/>
                <w:color w:val="000000"/>
                <w:sz w:val="24"/>
                <w:szCs w:val="24"/>
                <w:lang w:val="bg-BG" w:eastAsia="bg-BG"/>
              </w:rPr>
              <w:t xml:space="preserve"> удостоверения за </w:t>
            </w:r>
            <w:r w:rsidR="00471CCE" w:rsidRPr="00C052A6">
              <w:rPr>
                <w:rFonts w:ascii="Times New Roman" w:eastAsia="Times New Roman" w:hAnsi="Times New Roman" w:cs="Times New Roman"/>
                <w:bCs/>
                <w:sz w:val="24"/>
                <w:szCs w:val="24"/>
                <w:lang w:val="bg-BG" w:eastAsia="bg-BG"/>
              </w:rPr>
              <w:t>гражданство по чл. 39 ЗБГ</w:t>
            </w:r>
            <w:r>
              <w:rPr>
                <w:rFonts w:ascii="Times New Roman" w:eastAsia="Times New Roman" w:hAnsi="Times New Roman" w:cs="Times New Roman"/>
                <w:bCs/>
                <w:sz w:val="24"/>
                <w:szCs w:val="24"/>
                <w:lang w:val="bg-BG" w:eastAsia="bg-BG"/>
              </w:rPr>
              <w:t xml:space="preserve"> </w:t>
            </w:r>
            <w:r w:rsidR="00471CCE">
              <w:rPr>
                <w:rFonts w:ascii="Times New Roman" w:eastAsia="Times New Roman" w:hAnsi="Times New Roman" w:cs="Times New Roman"/>
                <w:bCs/>
                <w:color w:val="000000"/>
                <w:sz w:val="24"/>
                <w:szCs w:val="24"/>
                <w:lang w:val="bg-BG" w:eastAsia="bg-BG"/>
              </w:rPr>
              <w:t>се предлага петкратно увеличение на размера на таксите.</w:t>
            </w:r>
          </w:p>
          <w:p w:rsidR="00C052A6" w:rsidRDefault="00E2655D" w:rsidP="00471CCE">
            <w:pPr>
              <w:shd w:val="clear" w:color="auto" w:fill="FEFEFE"/>
              <w:spacing w:before="100" w:beforeAutospacing="1" w:after="100" w:afterAutospacing="1" w:line="240" w:lineRule="auto"/>
              <w:ind w:firstLine="583"/>
              <w:contextualSpacing/>
              <w:jc w:val="both"/>
              <w:rPr>
                <w:rFonts w:ascii="Times New Roman" w:eastAsia="Times New Roman" w:hAnsi="Times New Roman" w:cs="Times New Roman"/>
                <w:bCs/>
                <w:color w:val="000000"/>
                <w:sz w:val="24"/>
                <w:szCs w:val="24"/>
                <w:lang w:val="bg-BG" w:eastAsia="bg-BG"/>
              </w:rPr>
            </w:pPr>
            <w:r w:rsidRPr="00E2655D">
              <w:rPr>
                <w:rFonts w:ascii="Times New Roman" w:eastAsia="Times New Roman" w:hAnsi="Times New Roman" w:cs="Times New Roman"/>
                <w:bCs/>
                <w:color w:val="000000"/>
                <w:sz w:val="24"/>
                <w:szCs w:val="24"/>
                <w:lang w:val="bg-BG" w:eastAsia="bg-BG"/>
              </w:rPr>
              <w:t xml:space="preserve">За </w:t>
            </w:r>
            <w:r>
              <w:rPr>
                <w:rFonts w:ascii="Times New Roman" w:eastAsia="Times New Roman" w:hAnsi="Times New Roman" w:cs="Times New Roman"/>
                <w:bCs/>
                <w:color w:val="000000"/>
                <w:sz w:val="24"/>
                <w:szCs w:val="24"/>
                <w:lang w:val="bg-BG" w:eastAsia="bg-BG"/>
              </w:rPr>
              <w:t xml:space="preserve">част от </w:t>
            </w:r>
            <w:r w:rsidRPr="00E2655D">
              <w:rPr>
                <w:rFonts w:ascii="Times New Roman" w:eastAsia="Times New Roman" w:hAnsi="Times New Roman" w:cs="Times New Roman"/>
                <w:bCs/>
                <w:color w:val="000000"/>
                <w:sz w:val="24"/>
                <w:szCs w:val="24"/>
                <w:lang w:val="bg-BG" w:eastAsia="bg-BG"/>
              </w:rPr>
              <w:t xml:space="preserve">останалите дейности, свързани с издаване на различни удостоверения във връзка с българското гражданство, </w:t>
            </w:r>
            <w:r w:rsidR="00C052A6">
              <w:rPr>
                <w:rFonts w:ascii="Times New Roman" w:eastAsia="Times New Roman" w:hAnsi="Times New Roman" w:cs="Times New Roman"/>
                <w:bCs/>
                <w:color w:val="000000"/>
                <w:sz w:val="24"/>
                <w:szCs w:val="24"/>
                <w:lang w:val="bg-BG" w:eastAsia="bg-BG"/>
              </w:rPr>
              <w:t>увеличението на такс</w:t>
            </w:r>
            <w:r>
              <w:rPr>
                <w:rFonts w:ascii="Times New Roman" w:eastAsia="Times New Roman" w:hAnsi="Times New Roman" w:cs="Times New Roman"/>
                <w:bCs/>
                <w:color w:val="000000"/>
                <w:sz w:val="24"/>
                <w:szCs w:val="24"/>
                <w:lang w:val="bg-BG" w:eastAsia="bg-BG"/>
              </w:rPr>
              <w:t>и</w:t>
            </w:r>
            <w:r w:rsidR="00C052A6">
              <w:rPr>
                <w:rFonts w:ascii="Times New Roman" w:eastAsia="Times New Roman" w:hAnsi="Times New Roman" w:cs="Times New Roman"/>
                <w:bCs/>
                <w:color w:val="000000"/>
                <w:sz w:val="24"/>
                <w:szCs w:val="24"/>
                <w:lang w:val="bg-BG" w:eastAsia="bg-BG"/>
              </w:rPr>
              <w:t>т</w:t>
            </w:r>
            <w:r>
              <w:rPr>
                <w:rFonts w:ascii="Times New Roman" w:eastAsia="Times New Roman" w:hAnsi="Times New Roman" w:cs="Times New Roman"/>
                <w:bCs/>
                <w:color w:val="000000"/>
                <w:sz w:val="24"/>
                <w:szCs w:val="24"/>
                <w:lang w:val="bg-BG" w:eastAsia="bg-BG"/>
              </w:rPr>
              <w:t>е</w:t>
            </w:r>
            <w:bookmarkStart w:id="0" w:name="_GoBack"/>
            <w:bookmarkEnd w:id="0"/>
            <w:r w:rsidR="00C052A6">
              <w:rPr>
                <w:rFonts w:ascii="Times New Roman" w:eastAsia="Times New Roman" w:hAnsi="Times New Roman" w:cs="Times New Roman"/>
                <w:bCs/>
                <w:color w:val="000000"/>
                <w:sz w:val="24"/>
                <w:szCs w:val="24"/>
                <w:lang w:val="bg-BG" w:eastAsia="bg-BG"/>
              </w:rPr>
              <w:t xml:space="preserve"> е </w:t>
            </w:r>
            <w:r>
              <w:rPr>
                <w:rFonts w:ascii="Times New Roman" w:eastAsia="Times New Roman" w:hAnsi="Times New Roman" w:cs="Times New Roman"/>
                <w:bCs/>
                <w:color w:val="000000"/>
                <w:sz w:val="24"/>
                <w:szCs w:val="24"/>
                <w:lang w:val="bg-BG" w:eastAsia="bg-BG"/>
              </w:rPr>
              <w:t>два</w:t>
            </w:r>
            <w:r w:rsidR="00C052A6">
              <w:rPr>
                <w:rFonts w:ascii="Times New Roman" w:eastAsia="Times New Roman" w:hAnsi="Times New Roman" w:cs="Times New Roman"/>
                <w:bCs/>
                <w:color w:val="000000"/>
                <w:sz w:val="24"/>
                <w:szCs w:val="24"/>
                <w:lang w:val="bg-BG" w:eastAsia="bg-BG"/>
              </w:rPr>
              <w:t xml:space="preserve"> пъти.</w:t>
            </w:r>
          </w:p>
          <w:p w:rsidR="00AF3569" w:rsidRPr="007E4245" w:rsidRDefault="00AF3569" w:rsidP="0011578F">
            <w:pPr>
              <w:spacing w:before="120" w:after="120" w:line="240" w:lineRule="auto"/>
              <w:ind w:firstLine="582"/>
              <w:jc w:val="both"/>
              <w:rPr>
                <w:rFonts w:ascii="Times New Roman" w:eastAsia="Times New Roman" w:hAnsi="Times New Roman" w:cs="Times New Roman"/>
                <w:b/>
                <w:sz w:val="24"/>
                <w:szCs w:val="24"/>
                <w:lang w:val="bg-BG"/>
              </w:rPr>
            </w:pPr>
            <w:r w:rsidRPr="007E4245">
              <w:rPr>
                <w:rFonts w:ascii="Times New Roman" w:eastAsia="Times New Roman" w:hAnsi="Times New Roman" w:cs="Times New Roman"/>
                <w:sz w:val="24"/>
                <w:szCs w:val="24"/>
                <w:lang w:val="bg-BG"/>
              </w:rPr>
              <w:t>При този вариант ще бъд</w:t>
            </w:r>
            <w:r w:rsidR="0011578F">
              <w:rPr>
                <w:rFonts w:ascii="Times New Roman" w:eastAsia="Times New Roman" w:hAnsi="Times New Roman" w:cs="Times New Roman"/>
                <w:sz w:val="24"/>
                <w:szCs w:val="24"/>
                <w:lang w:val="bg-BG"/>
              </w:rPr>
              <w:t>е</w:t>
            </w:r>
            <w:r w:rsidRPr="007E4245">
              <w:rPr>
                <w:rFonts w:ascii="Times New Roman" w:eastAsia="Times New Roman" w:hAnsi="Times New Roman" w:cs="Times New Roman"/>
                <w:sz w:val="24"/>
                <w:szCs w:val="24"/>
                <w:lang w:val="bg-BG"/>
              </w:rPr>
              <w:t xml:space="preserve"> решен констатирани</w:t>
            </w:r>
            <w:r w:rsidR="0011578F">
              <w:rPr>
                <w:rFonts w:ascii="Times New Roman" w:eastAsia="Times New Roman" w:hAnsi="Times New Roman" w:cs="Times New Roman"/>
                <w:sz w:val="24"/>
                <w:szCs w:val="24"/>
                <w:lang w:val="bg-BG"/>
              </w:rPr>
              <w:t>ят</w:t>
            </w:r>
            <w:r w:rsidRPr="007E4245">
              <w:rPr>
                <w:rFonts w:ascii="Times New Roman" w:eastAsia="Times New Roman" w:hAnsi="Times New Roman" w:cs="Times New Roman"/>
                <w:sz w:val="24"/>
                <w:szCs w:val="24"/>
                <w:lang w:val="bg-BG"/>
              </w:rPr>
              <w:t xml:space="preserve"> проблем</w:t>
            </w:r>
            <w:r w:rsidR="0011578F">
              <w:rPr>
                <w:rFonts w:ascii="Times New Roman" w:eastAsia="Times New Roman" w:hAnsi="Times New Roman" w:cs="Times New Roman"/>
                <w:sz w:val="24"/>
                <w:szCs w:val="24"/>
                <w:lang w:val="bg-BG"/>
              </w:rPr>
              <w:t xml:space="preserve"> и</w:t>
            </w:r>
            <w:r w:rsidRPr="007E4245">
              <w:rPr>
                <w:rFonts w:ascii="Times New Roman" w:eastAsia="Times New Roman" w:hAnsi="Times New Roman" w:cs="Times New Roman"/>
                <w:sz w:val="24"/>
                <w:szCs w:val="24"/>
                <w:lang w:val="bg-BG"/>
              </w:rPr>
              <w:t xml:space="preserve"> ще бъд</w:t>
            </w:r>
            <w:r w:rsidR="0011578F">
              <w:rPr>
                <w:rFonts w:ascii="Times New Roman" w:eastAsia="Times New Roman" w:hAnsi="Times New Roman" w:cs="Times New Roman"/>
                <w:sz w:val="24"/>
                <w:szCs w:val="24"/>
                <w:lang w:val="bg-BG"/>
              </w:rPr>
              <w:t>е</w:t>
            </w:r>
            <w:r w:rsidRPr="007E4245">
              <w:rPr>
                <w:rFonts w:ascii="Times New Roman" w:eastAsia="Times New Roman" w:hAnsi="Times New Roman" w:cs="Times New Roman"/>
                <w:sz w:val="24"/>
                <w:szCs w:val="24"/>
                <w:lang w:val="bg-BG"/>
              </w:rPr>
              <w:t xml:space="preserve"> постигнат</w:t>
            </w:r>
            <w:r w:rsidR="0011578F">
              <w:rPr>
                <w:rFonts w:ascii="Times New Roman" w:eastAsia="Times New Roman" w:hAnsi="Times New Roman" w:cs="Times New Roman"/>
                <w:sz w:val="24"/>
                <w:szCs w:val="24"/>
                <w:lang w:val="bg-BG"/>
              </w:rPr>
              <w:t>а</w:t>
            </w:r>
            <w:r w:rsidRPr="007E4245">
              <w:rPr>
                <w:rFonts w:ascii="Times New Roman" w:eastAsia="Times New Roman" w:hAnsi="Times New Roman" w:cs="Times New Roman"/>
                <w:sz w:val="24"/>
                <w:szCs w:val="24"/>
                <w:lang w:val="bg-BG"/>
              </w:rPr>
              <w:t xml:space="preserve"> заложен</w:t>
            </w:r>
            <w:r w:rsidR="0011578F">
              <w:rPr>
                <w:rFonts w:ascii="Times New Roman" w:eastAsia="Times New Roman" w:hAnsi="Times New Roman" w:cs="Times New Roman"/>
                <w:sz w:val="24"/>
                <w:szCs w:val="24"/>
                <w:lang w:val="bg-BG"/>
              </w:rPr>
              <w:t>ата</w:t>
            </w:r>
            <w:r w:rsidRPr="007E4245">
              <w:rPr>
                <w:rFonts w:ascii="Times New Roman" w:eastAsia="Times New Roman" w:hAnsi="Times New Roman" w:cs="Times New Roman"/>
                <w:sz w:val="24"/>
                <w:szCs w:val="24"/>
                <w:lang w:val="bg-BG"/>
              </w:rPr>
              <w:t xml:space="preserve"> цел.</w:t>
            </w:r>
          </w:p>
          <w:p w:rsidR="00AF3569" w:rsidRPr="007E4245" w:rsidRDefault="00AF3569" w:rsidP="00AF3569">
            <w:pPr>
              <w:spacing w:before="120" w:after="120" w:line="240" w:lineRule="auto"/>
              <w:jc w:val="both"/>
              <w:rPr>
                <w:rFonts w:ascii="Times New Roman" w:eastAsia="Times New Roman" w:hAnsi="Times New Roman" w:cs="Times New Roman"/>
                <w:b/>
                <w:sz w:val="24"/>
                <w:szCs w:val="24"/>
                <w:lang w:val="bg-BG"/>
              </w:rPr>
            </w:pPr>
            <w:r w:rsidRPr="007E4245">
              <w:rPr>
                <w:rFonts w:ascii="Times New Roman" w:eastAsia="Times New Roman" w:hAnsi="Times New Roman" w:cs="Times New Roman"/>
                <w:b/>
                <w:sz w:val="24"/>
                <w:szCs w:val="24"/>
                <w:lang w:val="bg-BG"/>
              </w:rPr>
              <w:t>Положителни (икономически/социални/екологични) въздействия:</w:t>
            </w:r>
          </w:p>
          <w:p w:rsidR="00776651" w:rsidRPr="007E4245" w:rsidRDefault="00776651" w:rsidP="007E4245">
            <w:pPr>
              <w:spacing w:before="120" w:after="120" w:line="240" w:lineRule="auto"/>
              <w:ind w:firstLine="716"/>
              <w:jc w:val="both"/>
              <w:rPr>
                <w:rFonts w:ascii="Times New Roman" w:eastAsia="Times New Roman" w:hAnsi="Times New Roman" w:cs="Times New Roman"/>
                <w:sz w:val="24"/>
                <w:szCs w:val="24"/>
                <w:lang w:val="bg-BG"/>
              </w:rPr>
            </w:pPr>
            <w:r w:rsidRPr="007E4245">
              <w:rPr>
                <w:rFonts w:ascii="Times New Roman" w:eastAsia="Times New Roman" w:hAnsi="Times New Roman" w:cs="Times New Roman"/>
                <w:sz w:val="24"/>
                <w:szCs w:val="24"/>
                <w:lang w:val="bg-BG"/>
              </w:rPr>
              <w:t>При реализирането на този вариант може да се очаква:</w:t>
            </w:r>
          </w:p>
          <w:p w:rsidR="007E4245" w:rsidRPr="000770AB" w:rsidRDefault="007E4245" w:rsidP="007E4245">
            <w:pPr>
              <w:spacing w:before="120" w:after="120" w:line="240" w:lineRule="auto"/>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bidi="bg-BG"/>
              </w:rPr>
              <w:t xml:space="preserve">- </w:t>
            </w:r>
            <w:r w:rsidR="00080D1E">
              <w:rPr>
                <w:rFonts w:ascii="Times New Roman" w:eastAsia="Times New Roman" w:hAnsi="Times New Roman" w:cs="Times New Roman"/>
                <w:sz w:val="24"/>
                <w:szCs w:val="24"/>
                <w:lang w:val="bg-BG" w:bidi="bg-BG"/>
              </w:rPr>
              <w:t>преодоляване на</w:t>
            </w:r>
            <w:r w:rsidR="00080D1E" w:rsidRPr="00080D1E">
              <w:rPr>
                <w:rFonts w:ascii="Times New Roman" w:eastAsia="Times New Roman" w:hAnsi="Times New Roman" w:cs="Times New Roman"/>
                <w:sz w:val="24"/>
                <w:szCs w:val="24"/>
                <w:lang w:val="bg-BG" w:bidi="bg-BG"/>
              </w:rPr>
              <w:t xml:space="preserve"> несъответствието на размера на държавните такси, заплащани в производството </w:t>
            </w:r>
            <w:r w:rsidR="00E83251">
              <w:rPr>
                <w:rFonts w:ascii="Times New Roman" w:eastAsia="Times New Roman" w:hAnsi="Times New Roman" w:cs="Times New Roman"/>
                <w:sz w:val="24"/>
                <w:szCs w:val="24"/>
                <w:lang w:val="bg-BG" w:bidi="bg-BG"/>
              </w:rPr>
              <w:t>във връзка с</w:t>
            </w:r>
            <w:r w:rsidR="00080D1E" w:rsidRPr="00080D1E">
              <w:rPr>
                <w:rFonts w:ascii="Times New Roman" w:eastAsia="Times New Roman" w:hAnsi="Times New Roman" w:cs="Times New Roman"/>
                <w:sz w:val="24"/>
                <w:szCs w:val="24"/>
                <w:lang w:val="bg-BG" w:bidi="bg-BG"/>
              </w:rPr>
              <w:t xml:space="preserve"> българско</w:t>
            </w:r>
            <w:r w:rsidR="00E83251">
              <w:rPr>
                <w:rFonts w:ascii="Times New Roman" w:eastAsia="Times New Roman" w:hAnsi="Times New Roman" w:cs="Times New Roman"/>
                <w:sz w:val="24"/>
                <w:szCs w:val="24"/>
                <w:lang w:val="bg-BG" w:bidi="bg-BG"/>
              </w:rPr>
              <w:t>то</w:t>
            </w:r>
            <w:r w:rsidR="00080D1E" w:rsidRPr="00080D1E">
              <w:rPr>
                <w:rFonts w:ascii="Times New Roman" w:eastAsia="Times New Roman" w:hAnsi="Times New Roman" w:cs="Times New Roman"/>
                <w:sz w:val="24"/>
                <w:szCs w:val="24"/>
                <w:lang w:val="bg-BG" w:bidi="bg-BG"/>
              </w:rPr>
              <w:t xml:space="preserve"> гражданство, определен в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D95AB8">
              <w:rPr>
                <w:rFonts w:ascii="Times New Roman" w:eastAsia="Times New Roman" w:hAnsi="Times New Roman" w:cs="Times New Roman"/>
                <w:sz w:val="24"/>
                <w:szCs w:val="24"/>
                <w:lang w:val="bg-BG" w:bidi="bg-BG"/>
              </w:rPr>
              <w:t>,</w:t>
            </w:r>
            <w:r w:rsidR="00080D1E" w:rsidRPr="00080D1E">
              <w:rPr>
                <w:rFonts w:ascii="Times New Roman" w:eastAsia="Times New Roman" w:hAnsi="Times New Roman" w:cs="Times New Roman"/>
                <w:sz w:val="24"/>
                <w:szCs w:val="24"/>
                <w:lang w:val="bg-BG" w:bidi="bg-BG"/>
              </w:rPr>
              <w:t xml:space="preserve"> с института на гражданството като част от държавния суверенитет, националната сигурност и националната идентичност</w:t>
            </w:r>
            <w:r w:rsidRPr="000770AB">
              <w:rPr>
                <w:rFonts w:ascii="Times New Roman" w:eastAsia="Times New Roman" w:hAnsi="Times New Roman" w:cs="Times New Roman"/>
                <w:sz w:val="24"/>
                <w:szCs w:val="24"/>
                <w:lang w:val="bg-BG" w:bidi="bg-BG"/>
              </w:rPr>
              <w:t>;</w:t>
            </w:r>
          </w:p>
          <w:p w:rsidR="007E4245" w:rsidRDefault="007E4245" w:rsidP="007E4245">
            <w:pPr>
              <w:spacing w:before="120" w:after="120" w:line="240" w:lineRule="auto"/>
              <w:ind w:firstLine="716"/>
              <w:jc w:val="both"/>
              <w:rPr>
                <w:rFonts w:ascii="Times New Roman" w:eastAsia="Times New Roman" w:hAnsi="Times New Roman" w:cs="Times New Roman"/>
                <w:sz w:val="24"/>
                <w:szCs w:val="24"/>
                <w:lang w:val="bg-BG" w:bidi="bg-BG"/>
              </w:rPr>
            </w:pPr>
            <w:r w:rsidRPr="000770AB">
              <w:rPr>
                <w:rFonts w:ascii="Times New Roman" w:eastAsia="Times New Roman" w:hAnsi="Times New Roman" w:cs="Times New Roman"/>
                <w:sz w:val="24"/>
                <w:szCs w:val="24"/>
                <w:lang w:val="bg-BG" w:bidi="bg-BG"/>
              </w:rPr>
              <w:t>-</w:t>
            </w:r>
            <w:r w:rsidR="00080D1E">
              <w:rPr>
                <w:rFonts w:ascii="Times New Roman" w:eastAsia="Times New Roman" w:hAnsi="Times New Roman" w:cs="Times New Roman"/>
                <w:sz w:val="24"/>
                <w:szCs w:val="24"/>
                <w:lang w:val="bg-BG" w:bidi="bg-BG"/>
              </w:rPr>
              <w:t xml:space="preserve">  намаляване на</w:t>
            </w:r>
            <w:r w:rsidR="00080D1E" w:rsidRPr="00080D1E">
              <w:rPr>
                <w:rFonts w:ascii="Times New Roman" w:eastAsia="Times New Roman" w:hAnsi="Times New Roman" w:cs="Times New Roman"/>
                <w:sz w:val="24"/>
                <w:szCs w:val="24"/>
                <w:lang w:val="bg-BG" w:bidi="bg-BG"/>
              </w:rPr>
              <w:t xml:space="preserve"> потенциална</w:t>
            </w:r>
            <w:r w:rsidR="00080D1E">
              <w:rPr>
                <w:rFonts w:ascii="Times New Roman" w:eastAsia="Times New Roman" w:hAnsi="Times New Roman" w:cs="Times New Roman"/>
                <w:sz w:val="24"/>
                <w:szCs w:val="24"/>
                <w:lang w:val="bg-BG" w:bidi="bg-BG"/>
              </w:rPr>
              <w:t>та</w:t>
            </w:r>
            <w:r w:rsidR="00080D1E" w:rsidRPr="00080D1E">
              <w:rPr>
                <w:rFonts w:ascii="Times New Roman" w:eastAsia="Times New Roman" w:hAnsi="Times New Roman" w:cs="Times New Roman"/>
                <w:sz w:val="24"/>
                <w:szCs w:val="24"/>
                <w:lang w:val="bg-BG" w:bidi="bg-BG"/>
              </w:rPr>
              <w:t xml:space="preserve"> възможност за рискове и заплахи за националната сигурност и за съхраняването и развитие</w:t>
            </w:r>
            <w:r w:rsidR="00080D1E">
              <w:rPr>
                <w:rFonts w:ascii="Times New Roman" w:eastAsia="Times New Roman" w:hAnsi="Times New Roman" w:cs="Times New Roman"/>
                <w:sz w:val="24"/>
                <w:szCs w:val="24"/>
                <w:lang w:val="bg-BG" w:bidi="bg-BG"/>
              </w:rPr>
              <w:t>то на националната идентичност;</w:t>
            </w:r>
          </w:p>
          <w:p w:rsidR="00080D1E" w:rsidRDefault="00080D1E" w:rsidP="007E4245">
            <w:pPr>
              <w:spacing w:before="120" w:after="120" w:line="240" w:lineRule="auto"/>
              <w:ind w:firstLine="716"/>
              <w:jc w:val="both"/>
              <w:rPr>
                <w:rFonts w:ascii="Times New Roman" w:eastAsia="Times New Roman" w:hAnsi="Times New Roman" w:cs="Times New Roman"/>
                <w:sz w:val="24"/>
                <w:szCs w:val="24"/>
                <w:lang w:val="bg-BG" w:bidi="bg-BG"/>
              </w:rPr>
            </w:pPr>
            <w:r>
              <w:rPr>
                <w:rFonts w:ascii="Times New Roman" w:eastAsia="Times New Roman" w:hAnsi="Times New Roman" w:cs="Times New Roman"/>
                <w:sz w:val="24"/>
                <w:szCs w:val="24"/>
                <w:lang w:val="bg-BG" w:bidi="bg-BG"/>
              </w:rPr>
              <w:t>-  създаване на условия за защита на националните интереси и за постигането на националните цели и приоритети;</w:t>
            </w:r>
          </w:p>
          <w:p w:rsidR="00080D1E" w:rsidRPr="000770AB" w:rsidRDefault="00080D1E" w:rsidP="007E4245">
            <w:pPr>
              <w:spacing w:before="120" w:after="120" w:line="240" w:lineRule="auto"/>
              <w:ind w:firstLine="716"/>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bidi="bg-BG"/>
              </w:rPr>
              <w:t>-     дългосрочен положителен ефект върху държавния бюджет на</w:t>
            </w:r>
            <w:r w:rsidRPr="00080D1E">
              <w:rPr>
                <w:lang w:val="bg-BG"/>
              </w:rPr>
              <w:t xml:space="preserve"> </w:t>
            </w:r>
            <w:r w:rsidRPr="00080D1E">
              <w:rPr>
                <w:rFonts w:ascii="Times New Roman" w:eastAsia="Times New Roman" w:hAnsi="Times New Roman" w:cs="Times New Roman"/>
                <w:sz w:val="24"/>
                <w:szCs w:val="24"/>
                <w:lang w:val="bg-BG" w:bidi="bg-BG"/>
              </w:rPr>
              <w:t>Република България</w:t>
            </w:r>
            <w:r>
              <w:rPr>
                <w:rFonts w:ascii="Times New Roman" w:eastAsia="Times New Roman" w:hAnsi="Times New Roman" w:cs="Times New Roman"/>
                <w:sz w:val="24"/>
                <w:szCs w:val="24"/>
                <w:lang w:val="bg-BG" w:bidi="bg-BG"/>
              </w:rPr>
              <w:t>.</w:t>
            </w:r>
          </w:p>
          <w:p w:rsidR="00AF3569" w:rsidRPr="007E4245" w:rsidRDefault="00AF3569" w:rsidP="00AF3569">
            <w:pPr>
              <w:spacing w:after="120" w:line="240" w:lineRule="auto"/>
              <w:jc w:val="center"/>
              <w:rPr>
                <w:rFonts w:ascii="Times New Roman" w:eastAsia="Times New Roman" w:hAnsi="Times New Roman" w:cs="Times New Roman"/>
                <w:i/>
                <w:sz w:val="20"/>
                <w:szCs w:val="20"/>
                <w:lang w:val="bg-BG"/>
              </w:rPr>
            </w:pPr>
            <w:r w:rsidRPr="007E4245">
              <w:rPr>
                <w:rFonts w:ascii="Times New Roman" w:eastAsia="Times New Roman" w:hAnsi="Times New Roman" w:cs="Times New Roman"/>
                <w:i/>
                <w:sz w:val="20"/>
                <w:szCs w:val="20"/>
                <w:lang w:val="bg-BG"/>
              </w:rPr>
              <w:t>(върху всяка заинтересована страна/група заинтересовани страни)</w:t>
            </w:r>
          </w:p>
          <w:p w:rsidR="00AF3569" w:rsidRPr="00076E63" w:rsidRDefault="00AF3569" w:rsidP="00AF3569">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00F7063D">
              <w:rPr>
                <w:rFonts w:ascii="Times New Roman" w:eastAsia="Times New Roman" w:hAnsi="Times New Roman" w:cs="Times New Roman"/>
                <w:b/>
                <w:sz w:val="24"/>
                <w:szCs w:val="24"/>
                <w:lang w:val="bg-BG"/>
              </w:rPr>
              <w:t xml:space="preserve">) </w:t>
            </w:r>
            <w:r w:rsidRPr="00076E63">
              <w:rPr>
                <w:rFonts w:ascii="Times New Roman" w:eastAsia="Times New Roman" w:hAnsi="Times New Roman" w:cs="Times New Roman"/>
                <w:b/>
                <w:sz w:val="24"/>
                <w:szCs w:val="24"/>
                <w:lang w:val="bg-BG"/>
              </w:rPr>
              <w:t>въздействия:</w:t>
            </w:r>
            <w:r w:rsidR="00A67F84">
              <w:rPr>
                <w:rFonts w:ascii="Times New Roman" w:eastAsia="Times New Roman" w:hAnsi="Times New Roman" w:cs="Times New Roman"/>
                <w:b/>
                <w:sz w:val="24"/>
                <w:szCs w:val="24"/>
                <w:lang w:val="bg-BG"/>
              </w:rPr>
              <w:t xml:space="preserve"> </w:t>
            </w:r>
            <w:r w:rsidRPr="00ED22D5">
              <w:rPr>
                <w:rFonts w:ascii="Times New Roman" w:eastAsia="Times New Roman" w:hAnsi="Times New Roman" w:cs="Times New Roman"/>
                <w:sz w:val="24"/>
                <w:szCs w:val="24"/>
                <w:lang w:val="bg-BG"/>
              </w:rPr>
              <w:t xml:space="preserve">Няма идентифицирани негативни въздействия. </w:t>
            </w:r>
          </w:p>
          <w:p w:rsidR="00AF3569" w:rsidRPr="007E4245" w:rsidRDefault="00AF3569" w:rsidP="00AF3569">
            <w:pPr>
              <w:spacing w:after="120" w:line="240" w:lineRule="auto"/>
              <w:jc w:val="center"/>
              <w:rPr>
                <w:rFonts w:ascii="Times New Roman" w:eastAsia="Times New Roman" w:hAnsi="Times New Roman" w:cs="Times New Roman"/>
                <w:i/>
                <w:sz w:val="20"/>
                <w:szCs w:val="20"/>
                <w:lang w:val="bg-BG"/>
              </w:rPr>
            </w:pPr>
            <w:r w:rsidRPr="007E4245">
              <w:rPr>
                <w:rFonts w:ascii="Times New Roman" w:eastAsia="Times New Roman" w:hAnsi="Times New Roman" w:cs="Times New Roman"/>
                <w:i/>
                <w:sz w:val="20"/>
                <w:szCs w:val="20"/>
                <w:lang w:val="bg-BG"/>
              </w:rPr>
              <w:t xml:space="preserve"> (върху всяка заинтересована страна/група заинтересовани страни)</w:t>
            </w:r>
          </w:p>
          <w:p w:rsidR="00AF3569" w:rsidRPr="00A52C2A" w:rsidRDefault="00AF3569" w:rsidP="00AF3569">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Специфични въздействия:</w:t>
            </w:r>
            <w:r w:rsidR="00A52C2A">
              <w:rPr>
                <w:rFonts w:ascii="Times New Roman" w:eastAsia="Times New Roman" w:hAnsi="Times New Roman" w:cs="Times New Roman"/>
                <w:b/>
                <w:sz w:val="24"/>
                <w:szCs w:val="24"/>
                <w:lang w:val="bg-BG"/>
              </w:rPr>
              <w:t xml:space="preserve"> </w:t>
            </w:r>
            <w:r w:rsidRPr="00BD5156">
              <w:rPr>
                <w:rFonts w:ascii="Times New Roman" w:eastAsia="Times New Roman" w:hAnsi="Times New Roman" w:cs="Times New Roman"/>
                <w:sz w:val="24"/>
                <w:szCs w:val="24"/>
                <w:lang w:val="bg-BG"/>
              </w:rPr>
              <w:t>Не са идентифицирани очаквани специфични въздействия.</w:t>
            </w:r>
          </w:p>
          <w:p w:rsidR="00AF3569" w:rsidRPr="00076E63" w:rsidRDefault="00AF3569" w:rsidP="00AF3569">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BD5156">
              <w:rPr>
                <w:rFonts w:ascii="Times New Roman" w:eastAsia="Times New Roman" w:hAnsi="Times New Roman" w:cs="Times New Roman"/>
                <w:sz w:val="24"/>
                <w:szCs w:val="24"/>
                <w:lang w:val="bg-BG"/>
              </w:rPr>
              <w:t xml:space="preserve"> </w:t>
            </w:r>
            <w:r w:rsidR="00A52C2A">
              <w:rPr>
                <w:rFonts w:ascii="Times New Roman" w:eastAsia="Times New Roman" w:hAnsi="Times New Roman" w:cs="Times New Roman"/>
                <w:sz w:val="24"/>
                <w:szCs w:val="24"/>
                <w:lang w:val="bg-BG"/>
              </w:rPr>
              <w:t>Не се отчита.</w:t>
            </w:r>
          </w:p>
          <w:p w:rsidR="0009386D" w:rsidRPr="00080D1E" w:rsidRDefault="00AF3569" w:rsidP="0009386D">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00080D1E" w:rsidRPr="00080D1E">
              <w:rPr>
                <w:rFonts w:ascii="Times New Roman" w:eastAsia="Times New Roman" w:hAnsi="Times New Roman" w:cs="Times New Roman"/>
                <w:sz w:val="24"/>
                <w:szCs w:val="24"/>
                <w:lang w:val="bg-BG"/>
              </w:rPr>
              <w:t xml:space="preserve">Предлаганите промени в Тарифа </w:t>
            </w:r>
            <w:r w:rsidR="00080D1E">
              <w:rPr>
                <w:rFonts w:ascii="Times New Roman" w:eastAsia="Times New Roman" w:hAnsi="Times New Roman" w:cs="Times New Roman"/>
                <w:sz w:val="24"/>
                <w:szCs w:val="24"/>
                <w:lang w:val="bg-BG"/>
              </w:rPr>
              <w:t xml:space="preserve">№ </w:t>
            </w:r>
            <w:r w:rsidR="00080D1E" w:rsidRPr="00080D1E">
              <w:rPr>
                <w:rFonts w:ascii="Times New Roman" w:eastAsia="Times New Roman" w:hAnsi="Times New Roman" w:cs="Times New Roman"/>
                <w:sz w:val="24"/>
                <w:szCs w:val="24"/>
                <w:lang w:val="bg-BG"/>
              </w:rPr>
              <w:t>1 ще доведат до повишаване на административните разходи</w:t>
            </w:r>
            <w:r w:rsidR="00080D1E">
              <w:rPr>
                <w:rFonts w:ascii="Times New Roman" w:eastAsia="Times New Roman" w:hAnsi="Times New Roman" w:cs="Times New Roman"/>
                <w:sz w:val="24"/>
                <w:szCs w:val="24"/>
                <w:lang w:val="bg-BG"/>
              </w:rPr>
              <w:t xml:space="preserve"> </w:t>
            </w:r>
            <w:r w:rsidR="00080D1E" w:rsidRPr="00080D1E">
              <w:rPr>
                <w:rFonts w:ascii="Times New Roman" w:eastAsia="Times New Roman" w:hAnsi="Times New Roman" w:cs="Times New Roman"/>
                <w:sz w:val="24"/>
                <w:szCs w:val="24"/>
                <w:lang w:val="bg-BG"/>
              </w:rPr>
              <w:t xml:space="preserve">за лицата, </w:t>
            </w:r>
            <w:r w:rsidR="00080D1E">
              <w:rPr>
                <w:rFonts w:ascii="Times New Roman" w:eastAsia="Times New Roman" w:hAnsi="Times New Roman" w:cs="Times New Roman"/>
                <w:sz w:val="24"/>
                <w:szCs w:val="24"/>
                <w:lang w:val="bg-BG" w:bidi="bg-BG"/>
              </w:rPr>
              <w:t xml:space="preserve">подаващи </w:t>
            </w:r>
            <w:r w:rsidR="00080D1E" w:rsidRPr="00AF17B6">
              <w:rPr>
                <w:rFonts w:ascii="Times New Roman" w:eastAsia="Times New Roman" w:hAnsi="Times New Roman" w:cs="Times New Roman"/>
                <w:sz w:val="24"/>
                <w:szCs w:val="24"/>
                <w:lang w:val="bg-BG" w:bidi="bg-BG"/>
              </w:rPr>
              <w:t>молби за промяна на гражданството</w:t>
            </w:r>
            <w:r w:rsidR="00080D1E" w:rsidRPr="00080D1E">
              <w:rPr>
                <w:rFonts w:ascii="Times New Roman" w:eastAsia="Times New Roman" w:hAnsi="Times New Roman" w:cs="Times New Roman"/>
                <w:sz w:val="24"/>
                <w:szCs w:val="24"/>
                <w:lang w:val="bg-BG"/>
              </w:rPr>
              <w:t>. Административните ра</w:t>
            </w:r>
            <w:r w:rsidR="00080D1E">
              <w:rPr>
                <w:rFonts w:ascii="Times New Roman" w:eastAsia="Times New Roman" w:hAnsi="Times New Roman" w:cs="Times New Roman"/>
                <w:sz w:val="24"/>
                <w:szCs w:val="24"/>
                <w:lang w:val="bg-BG"/>
              </w:rPr>
              <w:t>з</w:t>
            </w:r>
            <w:r w:rsidR="00080D1E" w:rsidRPr="00080D1E">
              <w:rPr>
                <w:rFonts w:ascii="Times New Roman" w:eastAsia="Times New Roman" w:hAnsi="Times New Roman" w:cs="Times New Roman"/>
                <w:sz w:val="24"/>
                <w:szCs w:val="24"/>
                <w:lang w:val="bg-BG"/>
              </w:rPr>
              <w:t>ходи са оправдани</w:t>
            </w:r>
            <w:r w:rsidR="00080D1E">
              <w:rPr>
                <w:rFonts w:ascii="Times New Roman" w:eastAsia="Times New Roman" w:hAnsi="Times New Roman" w:cs="Times New Roman"/>
                <w:sz w:val="24"/>
                <w:szCs w:val="24"/>
                <w:lang w:val="bg-BG"/>
              </w:rPr>
              <w:t>,</w:t>
            </w:r>
            <w:r w:rsidR="00080D1E" w:rsidRPr="00080D1E">
              <w:rPr>
                <w:rFonts w:ascii="Times New Roman" w:eastAsia="Times New Roman" w:hAnsi="Times New Roman" w:cs="Times New Roman"/>
                <w:sz w:val="24"/>
                <w:szCs w:val="24"/>
                <w:lang w:val="bg-BG"/>
              </w:rPr>
              <w:t xml:space="preserve"> поради</w:t>
            </w:r>
            <w:r w:rsidR="00080D1E">
              <w:rPr>
                <w:rFonts w:ascii="Times New Roman" w:eastAsia="Times New Roman" w:hAnsi="Times New Roman" w:cs="Times New Roman"/>
                <w:sz w:val="24"/>
                <w:szCs w:val="24"/>
                <w:lang w:val="bg-BG"/>
              </w:rPr>
              <w:t xml:space="preserve"> </w:t>
            </w:r>
            <w:r w:rsidR="00080D1E" w:rsidRPr="00080D1E">
              <w:rPr>
                <w:rFonts w:ascii="Times New Roman" w:eastAsia="Times New Roman" w:hAnsi="Times New Roman" w:cs="Times New Roman"/>
                <w:sz w:val="24"/>
                <w:szCs w:val="24"/>
                <w:lang w:val="bg-BG"/>
              </w:rPr>
              <w:t>очаквани</w:t>
            </w:r>
            <w:r w:rsidR="0009386D">
              <w:rPr>
                <w:rFonts w:ascii="Times New Roman" w:eastAsia="Times New Roman" w:hAnsi="Times New Roman" w:cs="Times New Roman"/>
                <w:sz w:val="24"/>
                <w:szCs w:val="24"/>
                <w:lang w:val="bg-BG"/>
              </w:rPr>
              <w:t>те</w:t>
            </w:r>
            <w:r w:rsidR="00080D1E" w:rsidRPr="00080D1E">
              <w:rPr>
                <w:rFonts w:ascii="Times New Roman" w:eastAsia="Times New Roman" w:hAnsi="Times New Roman" w:cs="Times New Roman"/>
                <w:sz w:val="24"/>
                <w:szCs w:val="24"/>
                <w:lang w:val="bg-BG"/>
              </w:rPr>
              <w:t xml:space="preserve"> положител</w:t>
            </w:r>
            <w:r w:rsidR="0009386D">
              <w:rPr>
                <w:rFonts w:ascii="Times New Roman" w:eastAsia="Times New Roman" w:hAnsi="Times New Roman" w:cs="Times New Roman"/>
                <w:sz w:val="24"/>
                <w:szCs w:val="24"/>
                <w:lang w:val="bg-BG"/>
              </w:rPr>
              <w:t>ни въздействия.</w:t>
            </w:r>
          </w:p>
          <w:p w:rsidR="00AF3569" w:rsidRPr="007E4245" w:rsidRDefault="00AF3569" w:rsidP="00080D1E">
            <w:pPr>
              <w:spacing w:after="120" w:line="240" w:lineRule="auto"/>
              <w:jc w:val="center"/>
              <w:rPr>
                <w:rFonts w:ascii="Times New Roman" w:eastAsia="Times New Roman" w:hAnsi="Times New Roman" w:cs="Times New Roman"/>
                <w:i/>
                <w:sz w:val="20"/>
                <w:szCs w:val="20"/>
                <w:lang w:val="bg-BG"/>
              </w:rPr>
            </w:pPr>
            <w:r w:rsidRPr="007E4245">
              <w:rPr>
                <w:rFonts w:ascii="Times New Roman" w:eastAsia="Times New Roman" w:hAnsi="Times New Roman" w:cs="Times New Roman"/>
                <w:i/>
                <w:sz w:val="20"/>
                <w:szCs w:val="20"/>
                <w:lang w:val="bg-BG"/>
              </w:rPr>
              <w:t xml:space="preserve"> (въздействията върху малките и средните предприятия; административна тежест)</w:t>
            </w:r>
          </w:p>
          <w:p w:rsidR="00AF3569" w:rsidRPr="007E4245" w:rsidRDefault="00AF3569" w:rsidP="00AF3569">
            <w:pPr>
              <w:spacing w:after="120" w:line="240" w:lineRule="auto"/>
              <w:jc w:val="center"/>
              <w:rPr>
                <w:rFonts w:ascii="Times New Roman" w:eastAsia="Times New Roman" w:hAnsi="Times New Roman" w:cs="Times New Roman"/>
                <w:i/>
                <w:sz w:val="20"/>
                <w:szCs w:val="20"/>
                <w:lang w:val="bg-BG"/>
              </w:rPr>
            </w:pPr>
            <w:r w:rsidRPr="007E4245">
              <w:rPr>
                <w:rFonts w:ascii="Times New Roman" w:eastAsia="Times New Roman" w:hAnsi="Times New Roman" w:cs="Times New Roman"/>
                <w:i/>
                <w:sz w:val="20"/>
                <w:szCs w:val="20"/>
                <w:lang w:val="bg-BG"/>
              </w:rPr>
              <w:lastRenderedPageBreak/>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3F79AC" w:rsidRPr="003F79AC" w:rsidRDefault="00AF3569" w:rsidP="003F79AC">
            <w:pPr>
              <w:pBdr>
                <w:bottom w:val="single" w:sz="6" w:space="1" w:color="auto"/>
              </w:pBdr>
              <w:spacing w:after="120" w:line="240" w:lineRule="auto"/>
              <w:jc w:val="center"/>
              <w:rPr>
                <w:rFonts w:ascii="Times New Roman" w:eastAsia="Times New Roman" w:hAnsi="Times New Roman" w:cs="Times New Roman"/>
                <w:i/>
                <w:sz w:val="20"/>
                <w:szCs w:val="20"/>
                <w:lang w:val="bg-BG"/>
              </w:rPr>
            </w:pPr>
            <w:r w:rsidRPr="007E4245">
              <w:rPr>
                <w:rFonts w:ascii="Times New Roman" w:eastAsia="Times New Roman" w:hAnsi="Times New Roman" w:cs="Times New Roman"/>
                <w:i/>
                <w:sz w:val="20"/>
                <w:szCs w:val="20"/>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076E63" w:rsidRPr="00E2655D" w:rsidTr="00C93DF1">
        <w:tc>
          <w:tcPr>
            <w:tcW w:w="10266" w:type="dxa"/>
            <w:gridSpan w:val="3"/>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5. Сравняване на вариантите:</w:t>
            </w:r>
          </w:p>
          <w:p w:rsidR="00AF3569" w:rsidRDefault="00064387" w:rsidP="00076E63">
            <w:pPr>
              <w:spacing w:before="120" w:after="120" w:line="240" w:lineRule="auto"/>
              <w:jc w:val="both"/>
              <w:rPr>
                <w:rFonts w:ascii="Times New Roman" w:eastAsia="Times New Roman" w:hAnsi="Times New Roman" w:cs="Times New Roman"/>
                <w:sz w:val="24"/>
                <w:szCs w:val="24"/>
                <w:lang w:val="bg-BG"/>
              </w:rPr>
            </w:pPr>
            <w:r w:rsidRPr="00C93DF1">
              <w:rPr>
                <w:rFonts w:ascii="Times New Roman" w:eastAsia="Times New Roman" w:hAnsi="Times New Roman" w:cs="Times New Roman"/>
                <w:b/>
                <w:sz w:val="24"/>
                <w:szCs w:val="24"/>
                <w:lang w:val="bg-BG"/>
              </w:rPr>
              <w:t xml:space="preserve">Степени на </w:t>
            </w:r>
            <w:r w:rsidR="00512211">
              <w:rPr>
                <w:rFonts w:ascii="Times New Roman" w:eastAsia="Times New Roman" w:hAnsi="Times New Roman" w:cs="Times New Roman"/>
                <w:b/>
                <w:sz w:val="24"/>
                <w:szCs w:val="24"/>
                <w:lang w:val="bg-BG"/>
              </w:rPr>
              <w:t>изпълнение по критерии</w:t>
            </w:r>
            <w:r w:rsidRPr="00C93DF1">
              <w:rPr>
                <w:rFonts w:ascii="Times New Roman" w:eastAsia="Times New Roman" w:hAnsi="Times New Roman" w:cs="Times New Roman"/>
                <w:b/>
                <w:sz w:val="24"/>
                <w:szCs w:val="24"/>
                <w:lang w:val="bg-BG"/>
              </w:rPr>
              <w:t>:</w:t>
            </w:r>
            <w:r>
              <w:rPr>
                <w:rFonts w:ascii="Times New Roman" w:eastAsia="Times New Roman" w:hAnsi="Times New Roman" w:cs="Times New Roman"/>
                <w:sz w:val="24"/>
                <w:szCs w:val="24"/>
                <w:lang w:val="bg-BG"/>
              </w:rPr>
              <w:t xml:space="preserve"> 1) висока; 2) средна; 3) ниска.</w:t>
            </w:r>
          </w:p>
          <w:p w:rsidR="00452E68" w:rsidRDefault="00E44DE0" w:rsidP="00076E63">
            <w:pPr>
              <w:spacing w:before="120" w:after="120" w:line="240" w:lineRule="auto"/>
              <w:jc w:val="both"/>
              <w:rPr>
                <w:rFonts w:ascii="Times New Roman" w:eastAsia="Times New Roman" w:hAnsi="Times New Roman" w:cs="Times New Roman"/>
                <w:b/>
                <w:sz w:val="24"/>
                <w:szCs w:val="24"/>
                <w:lang w:val="bg-BG"/>
              </w:rPr>
            </w:pPr>
            <w:r w:rsidRPr="00C93DF1">
              <w:rPr>
                <w:rFonts w:ascii="Times New Roman" w:eastAsia="Times New Roman" w:hAnsi="Times New Roman" w:cs="Times New Roman"/>
                <w:b/>
                <w:sz w:val="24"/>
                <w:szCs w:val="24"/>
                <w:lang w:val="bg-BG"/>
              </w:rPr>
              <w:t>5.1. По проблем 1:</w:t>
            </w:r>
          </w:p>
          <w:p w:rsidR="006750FF" w:rsidRPr="00C93DF1" w:rsidRDefault="006750FF" w:rsidP="00076E63">
            <w:pPr>
              <w:spacing w:before="120" w:after="120" w:line="240" w:lineRule="auto"/>
              <w:jc w:val="both"/>
              <w:rPr>
                <w:rFonts w:ascii="Times New Roman" w:eastAsia="Times New Roman" w:hAnsi="Times New Roman" w:cs="Times New Roman"/>
                <w:b/>
                <w:sz w:val="24"/>
                <w:szCs w:val="24"/>
                <w:lang w:val="bg-BG"/>
              </w:rPr>
            </w:pP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2655"/>
              <w:gridCol w:w="1701"/>
              <w:gridCol w:w="1842"/>
              <w:gridCol w:w="1985"/>
            </w:tblGrid>
            <w:tr w:rsidR="00043CEC" w:rsidRPr="00E2655D" w:rsidTr="003E6130">
              <w:trPr>
                <w:trHeight w:val="357"/>
              </w:trPr>
              <w:tc>
                <w:tcPr>
                  <w:tcW w:w="3126"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043CEC" w:rsidRPr="00076E63" w:rsidRDefault="00043CEC" w:rsidP="00076E63">
                  <w:pPr>
                    <w:spacing w:after="0" w:line="240" w:lineRule="auto"/>
                    <w:contextualSpacing/>
                    <w:jc w:val="center"/>
                    <w:rPr>
                      <w:rFonts w:ascii="Times New Roman" w:eastAsia="Times New Roman" w:hAnsi="Times New Roman" w:cs="Times New Roman"/>
                      <w:b/>
                      <w:sz w:val="20"/>
                      <w:szCs w:val="20"/>
                      <w:lang w:val="bg-BG"/>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043CEC" w:rsidRPr="00076E63" w:rsidRDefault="00043CEC" w:rsidP="00076E63">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r w:rsidR="00E71083">
                    <w:rPr>
                      <w:rFonts w:ascii="Times New Roman" w:eastAsia="Times New Roman" w:hAnsi="Times New Roman" w:cs="Times New Roman"/>
                      <w:b/>
                      <w:sz w:val="20"/>
                      <w:szCs w:val="20"/>
                      <w:lang w:val="bg-BG"/>
                    </w:rPr>
                    <w:t xml:space="preserve"> 1</w:t>
                  </w:r>
                </w:p>
                <w:p w:rsidR="00043CEC" w:rsidRPr="00076E63" w:rsidRDefault="00043CEC" w:rsidP="00076E63">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842" w:type="dxa"/>
                  <w:tcBorders>
                    <w:top w:val="single" w:sz="12" w:space="0" w:color="auto"/>
                    <w:left w:val="single" w:sz="12" w:space="0" w:color="auto"/>
                    <w:bottom w:val="single" w:sz="12" w:space="0" w:color="auto"/>
                    <w:right w:val="single" w:sz="12" w:space="0" w:color="auto"/>
                  </w:tcBorders>
                  <w:shd w:val="clear" w:color="auto" w:fill="D9D9D9"/>
                  <w:vAlign w:val="center"/>
                </w:tcPr>
                <w:p w:rsidR="00043CEC" w:rsidRDefault="00A67F84" w:rsidP="00076E63">
                  <w:pPr>
                    <w:spacing w:after="0" w:line="240" w:lineRule="auto"/>
                    <w:ind w:left="-160"/>
                    <w:contextualSpacing/>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Вариант 2</w:t>
                  </w:r>
                </w:p>
                <w:p w:rsidR="00E65B53" w:rsidRPr="00076E63" w:rsidRDefault="00E65B53" w:rsidP="00076E63">
                  <w:pPr>
                    <w:spacing w:after="0" w:line="240" w:lineRule="auto"/>
                    <w:ind w:left="-160"/>
                    <w:contextualSpacing/>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„Ненормативна намеса“</w:t>
                  </w:r>
                </w:p>
              </w:tc>
              <w:tc>
                <w:tcPr>
                  <w:tcW w:w="1985" w:type="dxa"/>
                  <w:tcBorders>
                    <w:top w:val="single" w:sz="12" w:space="0" w:color="auto"/>
                    <w:left w:val="single" w:sz="12" w:space="0" w:color="auto"/>
                    <w:bottom w:val="single" w:sz="12" w:space="0" w:color="auto"/>
                    <w:right w:val="single" w:sz="12" w:space="0" w:color="auto"/>
                  </w:tcBorders>
                  <w:shd w:val="clear" w:color="auto" w:fill="D9D9D9"/>
                  <w:vAlign w:val="center"/>
                </w:tcPr>
                <w:p w:rsidR="00043CEC" w:rsidRDefault="00A67F84" w:rsidP="00076E63">
                  <w:pPr>
                    <w:spacing w:after="0" w:line="240" w:lineRule="auto"/>
                    <w:contextualSpacing/>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Вариант 3</w:t>
                  </w:r>
                </w:p>
                <w:p w:rsidR="00E65B53" w:rsidRPr="00076E63" w:rsidRDefault="00E65B53" w:rsidP="00A0773E">
                  <w:pPr>
                    <w:spacing w:after="0" w:line="240" w:lineRule="auto"/>
                    <w:contextualSpacing/>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 xml:space="preserve">„Приемане на проекта на </w:t>
                  </w:r>
                  <w:r w:rsidR="00A0773E">
                    <w:rPr>
                      <w:rFonts w:ascii="Times New Roman" w:eastAsia="Times New Roman" w:hAnsi="Times New Roman" w:cs="Times New Roman"/>
                      <w:b/>
                      <w:sz w:val="20"/>
                      <w:szCs w:val="20"/>
                      <w:lang w:val="bg-BG"/>
                    </w:rPr>
                    <w:t>ПМС</w:t>
                  </w:r>
                  <w:r>
                    <w:rPr>
                      <w:rFonts w:ascii="Times New Roman" w:eastAsia="Times New Roman" w:hAnsi="Times New Roman" w:cs="Times New Roman"/>
                      <w:b/>
                      <w:sz w:val="20"/>
                      <w:szCs w:val="20"/>
                      <w:lang w:val="bg-BG"/>
                    </w:rPr>
                    <w:t xml:space="preserve"> </w:t>
                  </w:r>
                  <w:r w:rsidR="00A0773E">
                    <w:rPr>
                      <w:rFonts w:ascii="Times New Roman" w:eastAsia="Times New Roman" w:hAnsi="Times New Roman" w:cs="Times New Roman"/>
                      <w:b/>
                      <w:sz w:val="20"/>
                      <w:szCs w:val="20"/>
                      <w:lang w:val="bg-BG"/>
                    </w:rPr>
                    <w:t>з</w:t>
                  </w:r>
                  <w:r>
                    <w:rPr>
                      <w:rFonts w:ascii="Times New Roman" w:eastAsia="Times New Roman" w:hAnsi="Times New Roman" w:cs="Times New Roman"/>
                      <w:b/>
                      <w:sz w:val="20"/>
                      <w:szCs w:val="20"/>
                      <w:lang w:val="bg-BG"/>
                    </w:rPr>
                    <w:t xml:space="preserve">а </w:t>
                  </w:r>
                  <w:r w:rsidR="00A0773E">
                    <w:rPr>
                      <w:rFonts w:ascii="Times New Roman" w:eastAsia="Times New Roman" w:hAnsi="Times New Roman" w:cs="Times New Roman"/>
                      <w:b/>
                      <w:sz w:val="20"/>
                      <w:szCs w:val="20"/>
                      <w:lang w:val="bg-BG"/>
                    </w:rPr>
                    <w:t>изменение на Тарифа № 1</w:t>
                  </w:r>
                  <w:r>
                    <w:rPr>
                      <w:rFonts w:ascii="Times New Roman" w:eastAsia="Times New Roman" w:hAnsi="Times New Roman" w:cs="Times New Roman"/>
                      <w:b/>
                      <w:sz w:val="20"/>
                      <w:szCs w:val="20"/>
                      <w:lang w:val="bg-BG"/>
                    </w:rPr>
                    <w:t>“</w:t>
                  </w:r>
                </w:p>
              </w:tc>
            </w:tr>
            <w:tr w:rsidR="00043CEC" w:rsidRPr="003C124D" w:rsidTr="003E6130">
              <w:trPr>
                <w:trHeight w:val="580"/>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043CEC" w:rsidRPr="00076E63" w:rsidRDefault="00043CEC" w:rsidP="00C93DF1">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b/>
                      <w:bCs/>
                      <w:i/>
                      <w:iCs/>
                      <w:sz w:val="20"/>
                      <w:szCs w:val="20"/>
                      <w:lang w:val="bg-BG"/>
                    </w:rPr>
                    <w:t>Ефективност</w:t>
                  </w:r>
                </w:p>
              </w:tc>
              <w:tc>
                <w:tcPr>
                  <w:tcW w:w="2655" w:type="dxa"/>
                  <w:tcBorders>
                    <w:top w:val="single" w:sz="12" w:space="0" w:color="auto"/>
                    <w:left w:val="single" w:sz="12" w:space="0" w:color="auto"/>
                    <w:bottom w:val="single" w:sz="12" w:space="0" w:color="auto"/>
                    <w:right w:val="single" w:sz="12" w:space="0" w:color="auto"/>
                  </w:tcBorders>
                  <w:shd w:val="clear" w:color="auto" w:fill="FFFFFF"/>
                  <w:vAlign w:val="center"/>
                </w:tcPr>
                <w:p w:rsidR="003E6130" w:rsidRDefault="00043CEC" w:rsidP="003E6130">
                  <w:pPr>
                    <w:widowControl w:val="0"/>
                    <w:kinsoku w:val="0"/>
                    <w:overflowPunct w:val="0"/>
                    <w:autoSpaceDE w:val="0"/>
                    <w:autoSpaceDN w:val="0"/>
                    <w:adjustRightInd w:val="0"/>
                    <w:spacing w:before="28" w:after="0" w:line="240" w:lineRule="auto"/>
                    <w:ind w:left="113"/>
                    <w:jc w:val="both"/>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w w:val="105"/>
                      <w:sz w:val="20"/>
                      <w:szCs w:val="20"/>
                      <w:lang w:val="bg-BG"/>
                    </w:rPr>
                    <w:t>Цел 1:</w:t>
                  </w:r>
                </w:p>
                <w:p w:rsidR="00043CEC" w:rsidRPr="00076E63" w:rsidRDefault="0009386D" w:rsidP="00A0773E">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09386D">
                    <w:rPr>
                      <w:rFonts w:ascii="Times New Roman" w:eastAsia="Times New Roman" w:hAnsi="Times New Roman" w:cs="Times New Roman"/>
                      <w:w w:val="105"/>
                      <w:sz w:val="20"/>
                      <w:szCs w:val="20"/>
                      <w:lang w:val="bg-BG"/>
                    </w:rPr>
                    <w:t xml:space="preserve">Привеждане в съответствие на размера на държавните такси, заплащани в производството </w:t>
                  </w:r>
                  <w:r w:rsidR="00A0773E">
                    <w:rPr>
                      <w:rFonts w:ascii="Times New Roman" w:eastAsia="Times New Roman" w:hAnsi="Times New Roman" w:cs="Times New Roman"/>
                      <w:w w:val="105"/>
                      <w:sz w:val="20"/>
                      <w:szCs w:val="20"/>
                      <w:lang w:val="bg-BG"/>
                    </w:rPr>
                    <w:t>във връзка с</w:t>
                  </w:r>
                  <w:r w:rsidRPr="0009386D">
                    <w:rPr>
                      <w:rFonts w:ascii="Times New Roman" w:eastAsia="Times New Roman" w:hAnsi="Times New Roman" w:cs="Times New Roman"/>
                      <w:w w:val="105"/>
                      <w:sz w:val="20"/>
                      <w:szCs w:val="20"/>
                      <w:lang w:val="bg-BG"/>
                    </w:rPr>
                    <w:t xml:space="preserve"> българско</w:t>
                  </w:r>
                  <w:r w:rsidR="00A0773E">
                    <w:rPr>
                      <w:rFonts w:ascii="Times New Roman" w:eastAsia="Times New Roman" w:hAnsi="Times New Roman" w:cs="Times New Roman"/>
                      <w:w w:val="105"/>
                      <w:sz w:val="20"/>
                      <w:szCs w:val="20"/>
                      <w:lang w:val="bg-BG"/>
                    </w:rPr>
                    <w:t>то</w:t>
                  </w:r>
                  <w:r w:rsidRPr="0009386D">
                    <w:rPr>
                      <w:rFonts w:ascii="Times New Roman" w:eastAsia="Times New Roman" w:hAnsi="Times New Roman" w:cs="Times New Roman"/>
                      <w:w w:val="105"/>
                      <w:sz w:val="20"/>
                      <w:szCs w:val="20"/>
                      <w:lang w:val="bg-BG"/>
                    </w:rPr>
                    <w:t xml:space="preserve"> гражданство, определен в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A1623D">
                    <w:rPr>
                      <w:rFonts w:ascii="Times New Roman" w:eastAsia="Times New Roman" w:hAnsi="Times New Roman" w:cs="Times New Roman"/>
                      <w:w w:val="105"/>
                      <w:sz w:val="20"/>
                      <w:szCs w:val="20"/>
                      <w:lang w:val="bg-BG"/>
                    </w:rPr>
                    <w:t>,</w:t>
                  </w:r>
                  <w:r w:rsidRPr="0009386D">
                    <w:rPr>
                      <w:rFonts w:ascii="Times New Roman" w:eastAsia="Times New Roman" w:hAnsi="Times New Roman" w:cs="Times New Roman"/>
                      <w:w w:val="105"/>
                      <w:sz w:val="20"/>
                      <w:szCs w:val="20"/>
                      <w:lang w:val="bg-BG"/>
                    </w:rPr>
                    <w:t xml:space="preserve"> с института на гражданството като част от държавния суверенитет, националната сигурност и националната идентичност</w:t>
                  </w:r>
                  <w:r w:rsidR="003E6130" w:rsidRPr="003E6130">
                    <w:rPr>
                      <w:rFonts w:ascii="Times New Roman" w:eastAsia="Times New Roman" w:hAnsi="Times New Roman" w:cs="Times New Roman"/>
                      <w:w w:val="105"/>
                      <w:sz w:val="20"/>
                      <w:szCs w:val="20"/>
                      <w:lang w:val="bg-BG"/>
                    </w:rPr>
                    <w:t>.</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043CEC" w:rsidRPr="00490D62" w:rsidRDefault="00E17C33"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lang w:val="bg-BG"/>
                    </w:rPr>
                  </w:pPr>
                  <w:r>
                    <w:rPr>
                      <w:rFonts w:ascii="Times New Roman" w:eastAsia="Times New Roman" w:hAnsi="Times New Roman" w:cs="Times New Roman"/>
                      <w:sz w:val="24"/>
                      <w:szCs w:val="24"/>
                      <w:lang w:val="bg-BG"/>
                    </w:rPr>
                    <w:t>н</w:t>
                  </w:r>
                  <w:r w:rsidR="00C76A14">
                    <w:rPr>
                      <w:rFonts w:ascii="Times New Roman" w:eastAsia="Times New Roman" w:hAnsi="Times New Roman" w:cs="Times New Roman"/>
                      <w:sz w:val="24"/>
                      <w:szCs w:val="24"/>
                      <w:lang w:val="bg-BG"/>
                    </w:rPr>
                    <w:t>иска</w:t>
                  </w:r>
                </w:p>
              </w:tc>
              <w:tc>
                <w:tcPr>
                  <w:tcW w:w="1842" w:type="dxa"/>
                  <w:tcBorders>
                    <w:top w:val="single" w:sz="12" w:space="0" w:color="auto"/>
                    <w:left w:val="single" w:sz="12" w:space="0" w:color="auto"/>
                    <w:bottom w:val="single" w:sz="12" w:space="0" w:color="auto"/>
                    <w:right w:val="single" w:sz="12" w:space="0" w:color="auto"/>
                  </w:tcBorders>
                  <w:shd w:val="clear" w:color="auto" w:fill="FFFFFF"/>
                  <w:vAlign w:val="center"/>
                </w:tcPr>
                <w:p w:rsidR="00043CEC" w:rsidRPr="00076E63" w:rsidRDefault="00E65B53" w:rsidP="00E65B5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sz w:val="24"/>
                      <w:szCs w:val="24"/>
                      <w:lang w:val="bg-BG"/>
                    </w:rPr>
                    <w:t>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rsidR="00043CEC" w:rsidRPr="00076E63" w:rsidRDefault="00E65B53" w:rsidP="00512211">
                  <w:pPr>
                    <w:widowControl w:val="0"/>
                    <w:kinsoku w:val="0"/>
                    <w:overflowPunct w:val="0"/>
                    <w:autoSpaceDE w:val="0"/>
                    <w:autoSpaceDN w:val="0"/>
                    <w:adjustRightInd w:val="0"/>
                    <w:spacing w:before="28" w:after="0" w:line="240" w:lineRule="auto"/>
                    <w:ind w:left="103" w:right="105"/>
                    <w:jc w:val="center"/>
                    <w:rPr>
                      <w:rFonts w:ascii="Times New Roman" w:eastAsia="Times New Roman" w:hAnsi="Times New Roman" w:cs="Times New Roman"/>
                      <w:w w:val="110"/>
                      <w:sz w:val="20"/>
                      <w:szCs w:val="20"/>
                      <w:lang w:val="bg-BG"/>
                    </w:rPr>
                  </w:pPr>
                  <w:r>
                    <w:rPr>
                      <w:rFonts w:ascii="Times New Roman" w:eastAsia="Times New Roman" w:hAnsi="Times New Roman" w:cs="Times New Roman"/>
                      <w:sz w:val="24"/>
                      <w:szCs w:val="24"/>
                      <w:lang w:val="bg-BG"/>
                    </w:rPr>
                    <w:t>висока</w:t>
                  </w:r>
                </w:p>
              </w:tc>
            </w:tr>
            <w:tr w:rsidR="00043CEC" w:rsidRPr="003C124D" w:rsidTr="003E6130">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043CEC" w:rsidRPr="00076E63" w:rsidRDefault="00043CEC" w:rsidP="00C93DF1">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Ефикасност</w:t>
                  </w:r>
                </w:p>
              </w:tc>
              <w:tc>
                <w:tcPr>
                  <w:tcW w:w="2655" w:type="dxa"/>
                  <w:tcBorders>
                    <w:top w:val="single" w:sz="12" w:space="0" w:color="auto"/>
                    <w:left w:val="single" w:sz="12" w:space="0" w:color="auto"/>
                    <w:bottom w:val="single" w:sz="12" w:space="0" w:color="auto"/>
                    <w:right w:val="single" w:sz="12" w:space="0" w:color="auto"/>
                  </w:tcBorders>
                  <w:shd w:val="clear" w:color="auto" w:fill="FFFFFF"/>
                  <w:vAlign w:val="center"/>
                </w:tcPr>
                <w:p w:rsidR="003E6130" w:rsidRDefault="00043CEC" w:rsidP="003E6130">
                  <w:pPr>
                    <w:widowControl w:val="0"/>
                    <w:kinsoku w:val="0"/>
                    <w:overflowPunct w:val="0"/>
                    <w:autoSpaceDE w:val="0"/>
                    <w:autoSpaceDN w:val="0"/>
                    <w:adjustRightInd w:val="0"/>
                    <w:spacing w:before="18" w:after="0" w:line="240" w:lineRule="auto"/>
                    <w:ind w:left="113"/>
                    <w:jc w:val="both"/>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w w:val="105"/>
                      <w:sz w:val="20"/>
                      <w:szCs w:val="20"/>
                      <w:lang w:val="bg-BG"/>
                    </w:rPr>
                    <w:t>Цел 1:</w:t>
                  </w:r>
                </w:p>
                <w:p w:rsidR="00043CEC" w:rsidRPr="00076E63" w:rsidRDefault="0009386D" w:rsidP="00A0773E">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b/>
                      <w:bCs/>
                      <w:i/>
                      <w:iCs/>
                      <w:sz w:val="20"/>
                      <w:szCs w:val="20"/>
                      <w:lang w:val="bg-BG"/>
                    </w:rPr>
                  </w:pPr>
                  <w:r w:rsidRPr="0009386D">
                    <w:rPr>
                      <w:rFonts w:ascii="Times New Roman" w:eastAsia="Times New Roman" w:hAnsi="Times New Roman" w:cs="Times New Roman"/>
                      <w:w w:val="105"/>
                      <w:sz w:val="20"/>
                      <w:szCs w:val="20"/>
                      <w:lang w:val="bg-BG"/>
                    </w:rPr>
                    <w:t>Привеждане в съответствие на размера на държавните такси, заплащани в производството</w:t>
                  </w:r>
                  <w:r w:rsidR="00A0773E">
                    <w:rPr>
                      <w:rFonts w:ascii="Times New Roman" w:eastAsia="Times New Roman" w:hAnsi="Times New Roman" w:cs="Times New Roman"/>
                      <w:w w:val="105"/>
                      <w:sz w:val="20"/>
                      <w:szCs w:val="20"/>
                      <w:lang w:val="bg-BG"/>
                    </w:rPr>
                    <w:t xml:space="preserve"> във връзка с</w:t>
                  </w:r>
                  <w:r w:rsidRPr="0009386D">
                    <w:rPr>
                      <w:rFonts w:ascii="Times New Roman" w:eastAsia="Times New Roman" w:hAnsi="Times New Roman" w:cs="Times New Roman"/>
                      <w:w w:val="105"/>
                      <w:sz w:val="20"/>
                      <w:szCs w:val="20"/>
                      <w:lang w:val="bg-BG"/>
                    </w:rPr>
                    <w:t xml:space="preserve"> българско</w:t>
                  </w:r>
                  <w:r w:rsidR="00A0773E">
                    <w:rPr>
                      <w:rFonts w:ascii="Times New Roman" w:eastAsia="Times New Roman" w:hAnsi="Times New Roman" w:cs="Times New Roman"/>
                      <w:w w:val="105"/>
                      <w:sz w:val="20"/>
                      <w:szCs w:val="20"/>
                      <w:lang w:val="bg-BG"/>
                    </w:rPr>
                    <w:t>то</w:t>
                  </w:r>
                  <w:r w:rsidRPr="0009386D">
                    <w:rPr>
                      <w:rFonts w:ascii="Times New Roman" w:eastAsia="Times New Roman" w:hAnsi="Times New Roman" w:cs="Times New Roman"/>
                      <w:w w:val="105"/>
                      <w:sz w:val="20"/>
                      <w:szCs w:val="20"/>
                      <w:lang w:val="bg-BG"/>
                    </w:rPr>
                    <w:t xml:space="preserve"> гражданство, определен в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A1623D">
                    <w:rPr>
                      <w:rFonts w:ascii="Times New Roman" w:eastAsia="Times New Roman" w:hAnsi="Times New Roman" w:cs="Times New Roman"/>
                      <w:w w:val="105"/>
                      <w:sz w:val="20"/>
                      <w:szCs w:val="20"/>
                      <w:lang w:val="bg-BG"/>
                    </w:rPr>
                    <w:t>,</w:t>
                  </w:r>
                  <w:r w:rsidRPr="0009386D">
                    <w:rPr>
                      <w:rFonts w:ascii="Times New Roman" w:eastAsia="Times New Roman" w:hAnsi="Times New Roman" w:cs="Times New Roman"/>
                      <w:w w:val="105"/>
                      <w:sz w:val="20"/>
                      <w:szCs w:val="20"/>
                      <w:lang w:val="bg-BG"/>
                    </w:rPr>
                    <w:t xml:space="preserve"> с института на гражданството като част от държавния суверенитет, националната сигурност и националната идентичност</w:t>
                  </w:r>
                  <w:r>
                    <w:rPr>
                      <w:rFonts w:ascii="Times New Roman" w:eastAsia="Times New Roman" w:hAnsi="Times New Roman" w:cs="Times New Roman"/>
                      <w:w w:val="105"/>
                      <w:sz w:val="20"/>
                      <w:szCs w:val="20"/>
                      <w:lang w:val="bg-BG"/>
                    </w:rPr>
                    <w:t>.</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043CEC" w:rsidRPr="00076E63" w:rsidRDefault="00E17C33" w:rsidP="00C40BC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4"/>
                      <w:szCs w:val="24"/>
                      <w:lang w:val="bg-BG"/>
                    </w:rPr>
                    <w:t>н</w:t>
                  </w:r>
                  <w:r w:rsidR="00C76A14">
                    <w:rPr>
                      <w:rFonts w:ascii="Times New Roman" w:eastAsia="Times New Roman" w:hAnsi="Times New Roman" w:cs="Times New Roman"/>
                      <w:sz w:val="24"/>
                      <w:szCs w:val="24"/>
                      <w:lang w:val="bg-BG"/>
                    </w:rPr>
                    <w:t>иска</w:t>
                  </w:r>
                </w:p>
              </w:tc>
              <w:tc>
                <w:tcPr>
                  <w:tcW w:w="1842" w:type="dxa"/>
                  <w:tcBorders>
                    <w:top w:val="single" w:sz="12" w:space="0" w:color="auto"/>
                    <w:left w:val="single" w:sz="12" w:space="0" w:color="auto"/>
                    <w:bottom w:val="single" w:sz="12" w:space="0" w:color="auto"/>
                    <w:right w:val="single" w:sz="12" w:space="0" w:color="auto"/>
                  </w:tcBorders>
                  <w:shd w:val="clear" w:color="auto" w:fill="FFFFFF"/>
                  <w:vAlign w:val="center"/>
                </w:tcPr>
                <w:p w:rsidR="00043CEC" w:rsidRPr="00076E63" w:rsidRDefault="00E65B53" w:rsidP="00C40BC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4"/>
                      <w:szCs w:val="24"/>
                      <w:lang w:val="bg-BG"/>
                    </w:rPr>
                    <w:t>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rsidR="00043CEC" w:rsidRPr="00076E63" w:rsidRDefault="00E65B53" w:rsidP="00C40BC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4"/>
                      <w:szCs w:val="24"/>
                      <w:lang w:val="bg-BG"/>
                    </w:rPr>
                    <w:t>висока</w:t>
                  </w:r>
                </w:p>
              </w:tc>
            </w:tr>
            <w:tr w:rsidR="00043CEC" w:rsidRPr="00E2655D" w:rsidTr="003E6130">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043CEC" w:rsidRPr="00076E63" w:rsidRDefault="00043CEC" w:rsidP="00C93DF1">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lastRenderedPageBreak/>
                    <w:t>Съгласуваност</w:t>
                  </w:r>
                </w:p>
              </w:tc>
              <w:tc>
                <w:tcPr>
                  <w:tcW w:w="2655" w:type="dxa"/>
                  <w:tcBorders>
                    <w:top w:val="single" w:sz="12" w:space="0" w:color="auto"/>
                    <w:left w:val="single" w:sz="12" w:space="0" w:color="auto"/>
                    <w:bottom w:val="single" w:sz="12" w:space="0" w:color="auto"/>
                    <w:right w:val="single" w:sz="12" w:space="0" w:color="auto"/>
                  </w:tcBorders>
                  <w:shd w:val="clear" w:color="auto" w:fill="FFFFFF"/>
                  <w:vAlign w:val="center"/>
                </w:tcPr>
                <w:p w:rsidR="003E6130" w:rsidRDefault="00043CEC" w:rsidP="009B7B2B">
                  <w:pPr>
                    <w:widowControl w:val="0"/>
                    <w:kinsoku w:val="0"/>
                    <w:overflowPunct w:val="0"/>
                    <w:autoSpaceDE w:val="0"/>
                    <w:autoSpaceDN w:val="0"/>
                    <w:adjustRightInd w:val="0"/>
                    <w:spacing w:before="33" w:after="0" w:line="240" w:lineRule="auto"/>
                    <w:ind w:left="113"/>
                    <w:jc w:val="both"/>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w w:val="105"/>
                      <w:sz w:val="20"/>
                      <w:szCs w:val="20"/>
                      <w:lang w:val="bg-BG"/>
                    </w:rPr>
                    <w:t xml:space="preserve">Цел </w:t>
                  </w:r>
                  <w:r w:rsidR="009B7B2B">
                    <w:rPr>
                      <w:rFonts w:ascii="Times New Roman" w:eastAsia="Times New Roman" w:hAnsi="Times New Roman" w:cs="Times New Roman"/>
                      <w:w w:val="105"/>
                      <w:sz w:val="20"/>
                      <w:szCs w:val="20"/>
                      <w:lang w:val="bg-BG"/>
                    </w:rPr>
                    <w:t>1:</w:t>
                  </w:r>
                </w:p>
                <w:p w:rsidR="00043CEC" w:rsidRPr="00076E63" w:rsidRDefault="0009386D" w:rsidP="00452E68">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r w:rsidRPr="0009386D">
                    <w:rPr>
                      <w:rFonts w:ascii="Times New Roman" w:eastAsia="Times New Roman" w:hAnsi="Times New Roman" w:cs="Times New Roman"/>
                      <w:w w:val="105"/>
                      <w:sz w:val="20"/>
                      <w:szCs w:val="20"/>
                      <w:lang w:val="bg-BG"/>
                    </w:rPr>
                    <w:t xml:space="preserve">Привеждане в съответствие на размера на държавните такси, заплащани в производството </w:t>
                  </w:r>
                  <w:r w:rsidR="00452E68">
                    <w:rPr>
                      <w:rFonts w:ascii="Times New Roman" w:eastAsia="Times New Roman" w:hAnsi="Times New Roman" w:cs="Times New Roman"/>
                      <w:w w:val="105"/>
                      <w:sz w:val="20"/>
                      <w:szCs w:val="20"/>
                      <w:lang w:val="bg-BG"/>
                    </w:rPr>
                    <w:t>във връзка с</w:t>
                  </w:r>
                  <w:r w:rsidRPr="0009386D">
                    <w:rPr>
                      <w:rFonts w:ascii="Times New Roman" w:eastAsia="Times New Roman" w:hAnsi="Times New Roman" w:cs="Times New Roman"/>
                      <w:w w:val="105"/>
                      <w:sz w:val="20"/>
                      <w:szCs w:val="20"/>
                      <w:lang w:val="bg-BG"/>
                    </w:rPr>
                    <w:t xml:space="preserve"> българско</w:t>
                  </w:r>
                  <w:r w:rsidR="00452E68">
                    <w:rPr>
                      <w:rFonts w:ascii="Times New Roman" w:eastAsia="Times New Roman" w:hAnsi="Times New Roman" w:cs="Times New Roman"/>
                      <w:w w:val="105"/>
                      <w:sz w:val="20"/>
                      <w:szCs w:val="20"/>
                      <w:lang w:val="bg-BG"/>
                    </w:rPr>
                    <w:t>то</w:t>
                  </w:r>
                  <w:r w:rsidRPr="0009386D">
                    <w:rPr>
                      <w:rFonts w:ascii="Times New Roman" w:eastAsia="Times New Roman" w:hAnsi="Times New Roman" w:cs="Times New Roman"/>
                      <w:w w:val="105"/>
                      <w:sz w:val="20"/>
                      <w:szCs w:val="20"/>
                      <w:lang w:val="bg-BG"/>
                    </w:rPr>
                    <w:t xml:space="preserve"> гражданство, определен в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A1623D">
                    <w:rPr>
                      <w:rFonts w:ascii="Times New Roman" w:eastAsia="Times New Roman" w:hAnsi="Times New Roman" w:cs="Times New Roman"/>
                      <w:w w:val="105"/>
                      <w:sz w:val="20"/>
                      <w:szCs w:val="20"/>
                      <w:lang w:val="bg-BG"/>
                    </w:rPr>
                    <w:t>,</w:t>
                  </w:r>
                  <w:r w:rsidRPr="0009386D">
                    <w:rPr>
                      <w:rFonts w:ascii="Times New Roman" w:eastAsia="Times New Roman" w:hAnsi="Times New Roman" w:cs="Times New Roman"/>
                      <w:w w:val="105"/>
                      <w:sz w:val="20"/>
                      <w:szCs w:val="20"/>
                      <w:lang w:val="bg-BG"/>
                    </w:rPr>
                    <w:t xml:space="preserve"> с института на гражданството като част от държавния суверенитет, националната сигурност и националната идентичност.</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043CEC" w:rsidRPr="00076E63" w:rsidRDefault="00E17C33" w:rsidP="00C40BC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Pr>
                      <w:rFonts w:ascii="Times New Roman" w:eastAsia="Times New Roman" w:hAnsi="Times New Roman" w:cs="Times New Roman"/>
                      <w:sz w:val="24"/>
                      <w:szCs w:val="24"/>
                      <w:lang w:val="bg-BG"/>
                    </w:rPr>
                    <w:t>н</w:t>
                  </w:r>
                  <w:r w:rsidR="00C76A14">
                    <w:rPr>
                      <w:rFonts w:ascii="Times New Roman" w:eastAsia="Times New Roman" w:hAnsi="Times New Roman" w:cs="Times New Roman"/>
                      <w:sz w:val="24"/>
                      <w:szCs w:val="24"/>
                      <w:lang w:val="bg-BG"/>
                    </w:rPr>
                    <w:t>иска</w:t>
                  </w:r>
                </w:p>
              </w:tc>
              <w:tc>
                <w:tcPr>
                  <w:tcW w:w="1842" w:type="dxa"/>
                  <w:tcBorders>
                    <w:top w:val="single" w:sz="12" w:space="0" w:color="auto"/>
                    <w:left w:val="single" w:sz="12" w:space="0" w:color="auto"/>
                    <w:bottom w:val="single" w:sz="12" w:space="0" w:color="auto"/>
                    <w:right w:val="single" w:sz="12" w:space="0" w:color="auto"/>
                  </w:tcBorders>
                  <w:shd w:val="clear" w:color="auto" w:fill="FFFFFF"/>
                  <w:vAlign w:val="center"/>
                </w:tcPr>
                <w:p w:rsidR="00043CEC" w:rsidRPr="00076E63" w:rsidRDefault="00E65B53" w:rsidP="00C40BC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4"/>
                      <w:szCs w:val="24"/>
                      <w:lang w:val="bg-BG"/>
                    </w:rPr>
                    <w:t>ниск</w:t>
                  </w:r>
                  <w:r w:rsidR="00490D62">
                    <w:rPr>
                      <w:rFonts w:ascii="Times New Roman" w:eastAsia="Times New Roman" w:hAnsi="Times New Roman" w:cs="Times New Roman"/>
                      <w:sz w:val="24"/>
                      <w:szCs w:val="24"/>
                      <w:lang w:val="bg-BG"/>
                    </w:rPr>
                    <w:t>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rsidR="00043CEC" w:rsidRPr="00076E63" w:rsidRDefault="00E65B53" w:rsidP="00C40BCF">
                  <w:pPr>
                    <w:widowControl w:val="0"/>
                    <w:kinsoku w:val="0"/>
                    <w:overflowPunct w:val="0"/>
                    <w:autoSpaceDE w:val="0"/>
                    <w:autoSpaceDN w:val="0"/>
                    <w:adjustRightInd w:val="0"/>
                    <w:spacing w:before="47" w:after="0" w:line="247" w:lineRule="auto"/>
                    <w:ind w:left="62" w:right="62" w:firstLine="2"/>
                    <w:jc w:val="center"/>
                    <w:rPr>
                      <w:rFonts w:ascii="Times New Roman" w:eastAsia="Times New Roman" w:hAnsi="Times New Roman" w:cs="Times New Roman"/>
                      <w:sz w:val="20"/>
                      <w:szCs w:val="20"/>
                      <w:lang w:val="bg-BG"/>
                    </w:rPr>
                  </w:pPr>
                  <w:r>
                    <w:rPr>
                      <w:rFonts w:ascii="Times New Roman" w:eastAsia="Times New Roman" w:hAnsi="Times New Roman" w:cs="Times New Roman"/>
                      <w:sz w:val="24"/>
                      <w:szCs w:val="24"/>
                      <w:lang w:val="bg-BG"/>
                    </w:rPr>
                    <w:t>висок</w:t>
                  </w:r>
                  <w:r w:rsidR="00C76A14">
                    <w:rPr>
                      <w:rFonts w:ascii="Times New Roman" w:eastAsia="Times New Roman" w:hAnsi="Times New Roman" w:cs="Times New Roman"/>
                      <w:sz w:val="24"/>
                      <w:szCs w:val="24"/>
                      <w:lang w:val="bg-BG"/>
                    </w:rPr>
                    <w:t>а</w:t>
                  </w:r>
                </w:p>
              </w:tc>
            </w:tr>
          </w:tbl>
          <w:p w:rsidR="00076E63" w:rsidRPr="00475202" w:rsidRDefault="0078311F" w:rsidP="00076E63">
            <w:pPr>
              <w:spacing w:after="120" w:line="240" w:lineRule="auto"/>
              <w:jc w:val="center"/>
              <w:rPr>
                <w:rFonts w:ascii="Times New Roman" w:eastAsia="Times New Roman" w:hAnsi="Times New Roman" w:cs="Times New Roman"/>
                <w:i/>
                <w:sz w:val="20"/>
                <w:szCs w:val="20"/>
                <w:lang w:val="bg-BG"/>
              </w:rPr>
            </w:pPr>
            <w:r w:rsidRPr="00475202">
              <w:rPr>
                <w:rFonts w:ascii="Times New Roman" w:eastAsia="Times New Roman" w:hAnsi="Times New Roman" w:cs="Times New Roman"/>
                <w:i/>
                <w:sz w:val="20"/>
                <w:szCs w:val="20"/>
                <w:lang w:val="bg-BG"/>
              </w:rPr>
              <w:t xml:space="preserve">1.1. </w:t>
            </w:r>
            <w:r w:rsidR="00076E63" w:rsidRPr="00475202">
              <w:rPr>
                <w:rFonts w:ascii="Times New Roman" w:eastAsia="Times New Roman" w:hAnsi="Times New Roman" w:cs="Times New Roman"/>
                <w:i/>
                <w:sz w:val="20"/>
                <w:szCs w:val="20"/>
                <w:lang w:val="bg-BG"/>
              </w:rPr>
              <w:t xml:space="preserve">Сравнете вариантите чрез сравняване на ключовите </w:t>
            </w:r>
            <w:r w:rsidR="00512211" w:rsidRPr="00475202">
              <w:rPr>
                <w:rFonts w:ascii="Times New Roman" w:eastAsia="Times New Roman" w:hAnsi="Times New Roman" w:cs="Times New Roman"/>
                <w:i/>
                <w:sz w:val="20"/>
                <w:szCs w:val="20"/>
                <w:lang w:val="bg-BG"/>
              </w:rPr>
              <w:t>и</w:t>
            </w:r>
            <w:r w:rsidR="00076E63" w:rsidRPr="00475202">
              <w:rPr>
                <w:rFonts w:ascii="Times New Roman" w:eastAsia="Times New Roman" w:hAnsi="Times New Roman" w:cs="Times New Roman"/>
                <w:i/>
                <w:sz w:val="20"/>
                <w:szCs w:val="20"/>
                <w:lang w:val="bg-BG"/>
              </w:rPr>
              <w:t>м положителни и отрицателни въздействия.</w:t>
            </w:r>
          </w:p>
          <w:p w:rsidR="00076E63" w:rsidRPr="00475202" w:rsidRDefault="0078311F" w:rsidP="00076E63">
            <w:pPr>
              <w:spacing w:after="120" w:line="240" w:lineRule="auto"/>
              <w:jc w:val="center"/>
              <w:rPr>
                <w:rFonts w:ascii="Times New Roman" w:eastAsia="Times New Roman" w:hAnsi="Times New Roman" w:cs="Times New Roman"/>
                <w:i/>
                <w:sz w:val="20"/>
                <w:szCs w:val="20"/>
                <w:lang w:val="bg-BG"/>
              </w:rPr>
            </w:pPr>
            <w:r w:rsidRPr="00475202">
              <w:rPr>
                <w:rFonts w:ascii="Times New Roman" w:eastAsia="Times New Roman" w:hAnsi="Times New Roman" w:cs="Times New Roman"/>
                <w:i/>
                <w:sz w:val="20"/>
                <w:szCs w:val="20"/>
                <w:lang w:val="bg-BG"/>
              </w:rPr>
              <w:t xml:space="preserve">1.2. </w:t>
            </w:r>
            <w:r w:rsidR="00076E63" w:rsidRPr="00475202">
              <w:rPr>
                <w:rFonts w:ascii="Times New Roman" w:eastAsia="Times New Roman" w:hAnsi="Times New Roman" w:cs="Times New Roman"/>
                <w:i/>
                <w:sz w:val="20"/>
                <w:szCs w:val="20"/>
                <w:lang w:val="bg-BG"/>
              </w:rPr>
              <w:t>Посочете степента, в която вариантите ще изпълнят определените цели, съгласно основните критерии за сравняване на вариантите:</w:t>
            </w:r>
          </w:p>
          <w:p w:rsidR="00076E63" w:rsidRPr="00475202" w:rsidRDefault="00076E63" w:rsidP="00076E63">
            <w:pPr>
              <w:spacing w:after="120" w:line="240" w:lineRule="auto"/>
              <w:jc w:val="center"/>
              <w:rPr>
                <w:rFonts w:ascii="Times New Roman" w:eastAsia="Times New Roman" w:hAnsi="Times New Roman" w:cs="Times New Roman"/>
                <w:i/>
                <w:sz w:val="20"/>
                <w:szCs w:val="20"/>
                <w:lang w:val="bg-BG"/>
              </w:rPr>
            </w:pPr>
            <w:r w:rsidRPr="00475202">
              <w:rPr>
                <w:rFonts w:ascii="Times New Roman" w:eastAsia="Times New Roman" w:hAnsi="Times New Roman" w:cs="Times New Roman"/>
                <w:i/>
                <w:sz w:val="20"/>
                <w:szCs w:val="20"/>
                <w:lang w:val="bg-BG"/>
              </w:rPr>
              <w:t>ефективност, чрез която се измерва степента, до която вариантите постигат целите на предложението;</w:t>
            </w:r>
          </w:p>
          <w:p w:rsidR="00076E63" w:rsidRPr="00475202" w:rsidRDefault="00076E63" w:rsidP="00076E63">
            <w:pPr>
              <w:spacing w:after="120" w:line="240" w:lineRule="auto"/>
              <w:jc w:val="center"/>
              <w:rPr>
                <w:rFonts w:ascii="Times New Roman" w:eastAsia="Times New Roman" w:hAnsi="Times New Roman" w:cs="Times New Roman"/>
                <w:i/>
                <w:sz w:val="20"/>
                <w:szCs w:val="20"/>
                <w:lang w:val="bg-BG"/>
              </w:rPr>
            </w:pPr>
            <w:r w:rsidRPr="00475202">
              <w:rPr>
                <w:rFonts w:ascii="Times New Roman" w:eastAsia="Times New Roman" w:hAnsi="Times New Roman" w:cs="Times New Roman"/>
                <w:i/>
                <w:sz w:val="20"/>
                <w:szCs w:val="20"/>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rsidR="00D82CFD" w:rsidRPr="00475202" w:rsidRDefault="00076E63" w:rsidP="0078311F">
            <w:pPr>
              <w:spacing w:after="120" w:line="240" w:lineRule="auto"/>
              <w:jc w:val="center"/>
              <w:rPr>
                <w:rFonts w:ascii="Times New Roman" w:eastAsia="Times New Roman" w:hAnsi="Times New Roman" w:cs="Times New Roman"/>
                <w:i/>
                <w:sz w:val="20"/>
                <w:szCs w:val="20"/>
                <w:lang w:val="bg-BG"/>
              </w:rPr>
            </w:pPr>
            <w:r w:rsidRPr="00475202">
              <w:rPr>
                <w:rFonts w:ascii="Times New Roman" w:eastAsia="Times New Roman" w:hAnsi="Times New Roman" w:cs="Times New Roman"/>
                <w:i/>
                <w:sz w:val="20"/>
                <w:szCs w:val="20"/>
                <w:lang w:val="bg-BG"/>
              </w:rPr>
              <w:t xml:space="preserve">съгласуваност, която показва степента, до която вариантите съответстват на </w:t>
            </w:r>
            <w:r w:rsidR="0078311F" w:rsidRPr="00475202">
              <w:rPr>
                <w:rFonts w:ascii="Times New Roman" w:eastAsia="Times New Roman" w:hAnsi="Times New Roman" w:cs="Times New Roman"/>
                <w:i/>
                <w:sz w:val="20"/>
                <w:szCs w:val="20"/>
                <w:lang w:val="bg-BG"/>
              </w:rPr>
              <w:t xml:space="preserve">действащите </w:t>
            </w:r>
            <w:r w:rsidRPr="00475202">
              <w:rPr>
                <w:rFonts w:ascii="Times New Roman" w:eastAsia="Times New Roman" w:hAnsi="Times New Roman" w:cs="Times New Roman"/>
                <w:i/>
                <w:sz w:val="20"/>
                <w:szCs w:val="20"/>
                <w:lang w:val="bg-BG"/>
              </w:rPr>
              <w:t>стратегически документи</w:t>
            </w:r>
            <w:r w:rsidR="0078311F" w:rsidRPr="00475202">
              <w:rPr>
                <w:rFonts w:ascii="Times New Roman" w:eastAsia="Times New Roman" w:hAnsi="Times New Roman" w:cs="Times New Roman"/>
                <w:i/>
                <w:sz w:val="20"/>
                <w:szCs w:val="20"/>
                <w:lang w:val="bg-BG"/>
              </w:rPr>
              <w:t>.</w:t>
            </w:r>
          </w:p>
          <w:p w:rsidR="00043CEC" w:rsidRPr="00C97DEB" w:rsidRDefault="00AF3569" w:rsidP="00C97DEB">
            <w:pPr>
              <w:spacing w:after="120" w:line="240" w:lineRule="auto"/>
              <w:ind w:firstLine="716"/>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При реализирането на първия и </w:t>
            </w:r>
            <w:r w:rsidR="00C97DEB">
              <w:rPr>
                <w:rFonts w:ascii="Times New Roman" w:eastAsia="Times New Roman" w:hAnsi="Times New Roman" w:cs="Times New Roman"/>
                <w:sz w:val="24"/>
                <w:szCs w:val="24"/>
                <w:lang w:val="bg-BG"/>
              </w:rPr>
              <w:t>втория</w:t>
            </w:r>
            <w:r>
              <w:rPr>
                <w:rFonts w:ascii="Times New Roman" w:eastAsia="Times New Roman" w:hAnsi="Times New Roman" w:cs="Times New Roman"/>
                <w:sz w:val="24"/>
                <w:szCs w:val="24"/>
                <w:lang w:val="bg-BG"/>
              </w:rPr>
              <w:t xml:space="preserve"> вариант не се постигат поставените цели.</w:t>
            </w:r>
            <w:r w:rsidR="00A67F84" w:rsidRPr="00BD5156">
              <w:rPr>
                <w:lang w:val="bg-BG"/>
              </w:rPr>
              <w:t xml:space="preserve"> </w:t>
            </w:r>
            <w:r w:rsidR="00A67F84" w:rsidRPr="00A67F84">
              <w:rPr>
                <w:rFonts w:ascii="Times New Roman" w:eastAsia="Times New Roman" w:hAnsi="Times New Roman" w:cs="Times New Roman"/>
                <w:sz w:val="24"/>
                <w:szCs w:val="24"/>
                <w:lang w:val="bg-BG"/>
              </w:rPr>
              <w:t xml:space="preserve">Осъществяването на </w:t>
            </w:r>
            <w:r w:rsidR="00C97DEB">
              <w:rPr>
                <w:rFonts w:ascii="Times New Roman" w:eastAsia="Times New Roman" w:hAnsi="Times New Roman" w:cs="Times New Roman"/>
                <w:sz w:val="24"/>
                <w:szCs w:val="24"/>
                <w:lang w:val="bg-BG"/>
              </w:rPr>
              <w:t>третия</w:t>
            </w:r>
            <w:r w:rsidR="00A67F84" w:rsidRPr="00A67F84">
              <w:rPr>
                <w:rFonts w:ascii="Times New Roman" w:eastAsia="Times New Roman" w:hAnsi="Times New Roman" w:cs="Times New Roman"/>
                <w:sz w:val="24"/>
                <w:szCs w:val="24"/>
                <w:lang w:val="bg-BG"/>
              </w:rPr>
              <w:t xml:space="preserve"> вариант позволява в максимална степен да се изпълнят поставените цели</w:t>
            </w:r>
            <w:r w:rsidR="00A67F84">
              <w:rPr>
                <w:rFonts w:ascii="Times New Roman" w:eastAsia="Times New Roman" w:hAnsi="Times New Roman" w:cs="Times New Roman"/>
                <w:sz w:val="24"/>
                <w:szCs w:val="24"/>
                <w:lang w:val="bg-BG"/>
              </w:rPr>
              <w:t>.</w:t>
            </w:r>
          </w:p>
        </w:tc>
      </w:tr>
      <w:tr w:rsidR="00076E63" w:rsidRPr="00E2655D" w:rsidTr="00C93DF1">
        <w:tc>
          <w:tcPr>
            <w:tcW w:w="10266" w:type="dxa"/>
            <w:gridSpan w:val="3"/>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6. Избор на препоръчителен вариант:</w:t>
            </w:r>
          </w:p>
          <w:p w:rsidR="0009386D" w:rsidRPr="0009386D" w:rsidRDefault="00076E63" w:rsidP="0009386D">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sidR="004B0CE5">
              <w:rPr>
                <w:rFonts w:ascii="Times New Roman" w:eastAsia="Times New Roman" w:hAnsi="Times New Roman" w:cs="Times New Roman"/>
                <w:b/>
                <w:sz w:val="24"/>
                <w:szCs w:val="24"/>
                <w:lang w:val="bg-BG"/>
              </w:rPr>
              <w:t>3</w:t>
            </w:r>
            <w:r w:rsidR="00043CEC">
              <w:rPr>
                <w:rFonts w:ascii="Times New Roman" w:eastAsia="Times New Roman" w:hAnsi="Times New Roman" w:cs="Times New Roman"/>
                <w:b/>
                <w:sz w:val="24"/>
                <w:szCs w:val="24"/>
                <w:lang w:val="bg-BG"/>
              </w:rPr>
              <w:t xml:space="preserve"> </w:t>
            </w:r>
            <w:r w:rsidR="0009386D" w:rsidRPr="0009386D">
              <w:rPr>
                <w:rFonts w:ascii="Times New Roman" w:eastAsia="Times New Roman" w:hAnsi="Times New Roman" w:cs="Times New Roman"/>
                <w:b/>
                <w:sz w:val="24"/>
                <w:szCs w:val="24"/>
                <w:lang w:val="bg-BG"/>
              </w:rPr>
              <w:t>„Приемане на Постановление на Министерския съвет за изменение на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p>
          <w:p w:rsidR="0078311F" w:rsidRPr="00F36622" w:rsidRDefault="001138D1" w:rsidP="00FF7077">
            <w:pPr>
              <w:spacing w:after="120" w:line="240" w:lineRule="auto"/>
              <w:jc w:val="center"/>
              <w:rPr>
                <w:rFonts w:ascii="Times New Roman" w:eastAsia="Times New Roman" w:hAnsi="Times New Roman" w:cs="Times New Roman"/>
                <w:sz w:val="20"/>
                <w:szCs w:val="20"/>
                <w:lang w:val="bg-BG"/>
              </w:rPr>
            </w:pPr>
            <w:r w:rsidRPr="00F36622">
              <w:rPr>
                <w:rFonts w:ascii="Times New Roman" w:eastAsia="Times New Roman" w:hAnsi="Times New Roman" w:cs="Times New Roman"/>
                <w:i/>
                <w:sz w:val="20"/>
                <w:szCs w:val="20"/>
                <w:lang w:val="bg-BG"/>
              </w:rPr>
              <w:t>Посочете препоръчителните варианти за решаване на поставения проблем/</w:t>
            </w:r>
            <w:r w:rsidR="00064CC7" w:rsidRPr="00F36622">
              <w:rPr>
                <w:rFonts w:ascii="Times New Roman" w:eastAsia="Times New Roman" w:hAnsi="Times New Roman" w:cs="Times New Roman"/>
                <w:i/>
                <w:sz w:val="20"/>
                <w:szCs w:val="20"/>
                <w:lang w:val="bg-BG"/>
              </w:rPr>
              <w:t>проблем</w:t>
            </w:r>
            <w:r w:rsidRPr="00F36622">
              <w:rPr>
                <w:rFonts w:ascii="Times New Roman" w:eastAsia="Times New Roman" w:hAnsi="Times New Roman" w:cs="Times New Roman"/>
                <w:i/>
                <w:sz w:val="20"/>
                <w:szCs w:val="20"/>
                <w:lang w:val="bg-BG"/>
              </w:rPr>
              <w:t>и.</w:t>
            </w:r>
          </w:p>
        </w:tc>
      </w:tr>
      <w:tr w:rsidR="00076E63" w:rsidRPr="00E2655D" w:rsidTr="00C93DF1">
        <w:tc>
          <w:tcPr>
            <w:tcW w:w="10266" w:type="dxa"/>
            <w:gridSpan w:val="3"/>
          </w:tcPr>
          <w:p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v:shape id="_x0000_i1064" type="#_x0000_t75" style="width:108.3pt;height:17.85pt" o:ole="">
                  <v:imagedata r:id="rId13" o:title=""/>
                </v:shape>
                <w:control r:id="rId14" w:name="OptionButton3" w:shapeid="_x0000_i1064"/>
              </w:object>
            </w:r>
          </w:p>
          <w:p w:rsidR="00076E63" w:rsidRPr="00076E63" w:rsidRDefault="00076E63" w:rsidP="00076E63">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v:shape id="_x0000_i1066" type="#_x0000_t75" style="width:108.3pt;height:17.85pt" o:ole="">
                  <v:imagedata r:id="rId15" o:title=""/>
                </v:shape>
                <w:control r:id="rId16" w:name="OptionButton4" w:shapeid="_x0000_i1066"/>
              </w:object>
            </w:r>
          </w:p>
          <w:p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v:shape id="_x0000_i1068" type="#_x0000_t75" style="width:108.3pt;height:17.85pt" o:ole="">
                  <v:imagedata r:id="rId17" o:title=""/>
                </v:shape>
                <w:control r:id="rId18" w:name="OptionButton5" w:shapeid="_x0000_i1068"/>
              </w:object>
            </w:r>
          </w:p>
          <w:p w:rsidR="0009386D" w:rsidRPr="0009386D" w:rsidRDefault="0009386D" w:rsidP="0009386D">
            <w:pPr>
              <w:spacing w:after="120" w:line="240" w:lineRule="auto"/>
              <w:jc w:val="both"/>
              <w:rPr>
                <w:rFonts w:ascii="Times New Roman" w:eastAsia="Times New Roman" w:hAnsi="Times New Roman" w:cs="Times New Roman"/>
                <w:sz w:val="24"/>
                <w:szCs w:val="24"/>
                <w:lang w:val="bg-BG"/>
              </w:rPr>
            </w:pPr>
            <w:r w:rsidRPr="0009386D">
              <w:rPr>
                <w:rFonts w:ascii="Times New Roman" w:eastAsia="Times New Roman" w:hAnsi="Times New Roman" w:cs="Times New Roman"/>
                <w:sz w:val="24"/>
                <w:szCs w:val="24"/>
                <w:lang w:val="bg-BG"/>
              </w:rPr>
              <w:t xml:space="preserve">Предлаганите промени в Тарифа № 1 ще доведат до повишаване на административните разходи за лицата, </w:t>
            </w:r>
            <w:r w:rsidRPr="0009386D">
              <w:rPr>
                <w:rFonts w:ascii="Times New Roman" w:eastAsia="Times New Roman" w:hAnsi="Times New Roman" w:cs="Times New Roman"/>
                <w:sz w:val="24"/>
                <w:szCs w:val="24"/>
                <w:lang w:val="bg-BG" w:bidi="bg-BG"/>
              </w:rPr>
              <w:t>подаващи молби за промяна на гражданството</w:t>
            </w:r>
            <w:r w:rsidRPr="0009386D">
              <w:rPr>
                <w:rFonts w:ascii="Times New Roman" w:eastAsia="Times New Roman" w:hAnsi="Times New Roman" w:cs="Times New Roman"/>
                <w:sz w:val="24"/>
                <w:szCs w:val="24"/>
                <w:lang w:val="bg-BG"/>
              </w:rPr>
              <w:t>. Административните разходи са оправдани, поради очакваните положителни въздействия.</w:t>
            </w:r>
            <w:r>
              <w:rPr>
                <w:rFonts w:ascii="Times New Roman" w:eastAsia="Times New Roman" w:hAnsi="Times New Roman" w:cs="Times New Roman"/>
                <w:sz w:val="24"/>
                <w:szCs w:val="24"/>
                <w:lang w:val="bg-BG"/>
              </w:rPr>
              <w:t xml:space="preserve"> </w:t>
            </w:r>
          </w:p>
          <w:p w:rsidR="00076E63" w:rsidRPr="00386B27" w:rsidRDefault="00076E63" w:rsidP="00076E63">
            <w:pPr>
              <w:spacing w:after="120" w:line="240" w:lineRule="auto"/>
              <w:jc w:val="center"/>
              <w:rPr>
                <w:rFonts w:ascii="Times New Roman" w:eastAsia="Times New Roman" w:hAnsi="Times New Roman" w:cs="Times New Roman"/>
                <w:i/>
                <w:sz w:val="20"/>
                <w:szCs w:val="20"/>
                <w:lang w:val="bg-BG"/>
              </w:rPr>
            </w:pPr>
            <w:r w:rsidRPr="00386B27">
              <w:rPr>
                <w:rFonts w:ascii="Times New Roman" w:eastAsia="Times New Roman" w:hAnsi="Times New Roman" w:cs="Times New Roman"/>
                <w:i/>
                <w:sz w:val="20"/>
                <w:szCs w:val="20"/>
                <w:lang w:val="bg-BG"/>
              </w:rPr>
              <w:t xml:space="preserve">1.1. Изборът следва да е </w:t>
            </w:r>
            <w:proofErr w:type="spellStart"/>
            <w:r w:rsidRPr="00386B27">
              <w:rPr>
                <w:rFonts w:ascii="Times New Roman" w:eastAsia="Times New Roman" w:hAnsi="Times New Roman" w:cs="Times New Roman"/>
                <w:i/>
                <w:sz w:val="20"/>
                <w:szCs w:val="20"/>
                <w:lang w:val="bg-BG"/>
              </w:rPr>
              <w:t>съотносим</w:t>
            </w:r>
            <w:proofErr w:type="spellEnd"/>
            <w:r w:rsidRPr="00386B27">
              <w:rPr>
                <w:rFonts w:ascii="Times New Roman" w:eastAsia="Times New Roman" w:hAnsi="Times New Roman" w:cs="Times New Roman"/>
                <w:i/>
                <w:sz w:val="20"/>
                <w:szCs w:val="20"/>
                <w:lang w:val="bg-BG"/>
              </w:rPr>
              <w:t xml:space="preserve"> с посочените специфични въздействия на </w:t>
            </w:r>
            <w:r w:rsidR="00FF7077" w:rsidRPr="00386B27">
              <w:rPr>
                <w:rFonts w:ascii="Times New Roman" w:eastAsia="Times New Roman" w:hAnsi="Times New Roman" w:cs="Times New Roman"/>
                <w:i/>
                <w:sz w:val="20"/>
                <w:szCs w:val="20"/>
                <w:lang w:val="bg-BG"/>
              </w:rPr>
              <w:t xml:space="preserve">препоръчителния </w:t>
            </w:r>
            <w:r w:rsidRPr="00386B27">
              <w:rPr>
                <w:rFonts w:ascii="Times New Roman" w:eastAsia="Times New Roman" w:hAnsi="Times New Roman" w:cs="Times New Roman"/>
                <w:i/>
                <w:sz w:val="20"/>
                <w:szCs w:val="20"/>
                <w:lang w:val="bg-BG"/>
              </w:rPr>
              <w:t>вариант</w:t>
            </w:r>
            <w:r w:rsidR="0078311F" w:rsidRPr="00386B27">
              <w:rPr>
                <w:rFonts w:ascii="Times New Roman" w:eastAsia="Times New Roman" w:hAnsi="Times New Roman" w:cs="Times New Roman"/>
                <w:i/>
                <w:sz w:val="20"/>
                <w:szCs w:val="20"/>
                <w:lang w:val="bg-BG"/>
              </w:rPr>
              <w:t xml:space="preserve"> за решаване на всеки проблем.</w:t>
            </w:r>
          </w:p>
          <w:p w:rsidR="00076E63" w:rsidRPr="00076E63" w:rsidRDefault="00076E63" w:rsidP="00076E63">
            <w:pPr>
              <w:spacing w:after="120" w:line="240" w:lineRule="auto"/>
              <w:jc w:val="center"/>
              <w:rPr>
                <w:rFonts w:ascii="Times New Roman" w:eastAsia="Times New Roman" w:hAnsi="Times New Roman" w:cs="Times New Roman"/>
                <w:i/>
                <w:sz w:val="20"/>
                <w:szCs w:val="20"/>
                <w:lang w:val="bg-BG"/>
              </w:rPr>
            </w:pPr>
            <w:r w:rsidRPr="00386B27">
              <w:rPr>
                <w:rFonts w:ascii="Times New Roman" w:eastAsia="Times New Roman" w:hAnsi="Times New Roman" w:cs="Times New Roman"/>
                <w:i/>
                <w:sz w:val="20"/>
                <w:szCs w:val="20"/>
                <w:lang w:val="bg-BG"/>
              </w:rPr>
              <w:lastRenderedPageBreak/>
              <w:t>1.2. Ако се предвижда въвеждането на такса</w:t>
            </w:r>
            <w:r w:rsidR="00064CC7" w:rsidRPr="00386B27">
              <w:rPr>
                <w:rFonts w:ascii="Times New Roman" w:eastAsia="Times New Roman" w:hAnsi="Times New Roman" w:cs="Times New Roman"/>
                <w:i/>
                <w:sz w:val="20"/>
                <w:szCs w:val="20"/>
                <w:lang w:val="bg-BG"/>
              </w:rPr>
              <w:t>,</w:t>
            </w:r>
            <w:r w:rsidRPr="00386B27">
              <w:rPr>
                <w:rFonts w:ascii="Times New Roman" w:eastAsia="Times New Roman" w:hAnsi="Times New Roman" w:cs="Times New Roman"/>
                <w:i/>
                <w:sz w:val="20"/>
                <w:szCs w:val="20"/>
                <w:lang w:val="bg-BG"/>
              </w:rPr>
              <w:t xml:space="preserve"> представете образуването на нейния размер съгласно Методиката по чл. </w:t>
            </w:r>
            <w:proofErr w:type="spellStart"/>
            <w:r w:rsidRPr="00386B27">
              <w:rPr>
                <w:rFonts w:ascii="Times New Roman" w:eastAsia="Times New Roman" w:hAnsi="Times New Roman" w:cs="Times New Roman"/>
                <w:i/>
                <w:sz w:val="20"/>
                <w:szCs w:val="20"/>
                <w:lang w:val="bg-BG"/>
              </w:rPr>
              <w:t>7а</w:t>
            </w:r>
            <w:proofErr w:type="spellEnd"/>
            <w:r w:rsidRPr="00386B27">
              <w:rPr>
                <w:rFonts w:ascii="Times New Roman" w:eastAsia="Times New Roman" w:hAnsi="Times New Roman" w:cs="Times New Roman"/>
                <w:i/>
                <w:sz w:val="20"/>
                <w:szCs w:val="20"/>
                <w:lang w:val="bg-BG"/>
              </w:rPr>
              <w:t xml:space="preserve"> от Закона за ограничаване на административното регулиране и административния контрол върху стопанската дейност</w:t>
            </w:r>
            <w:r w:rsidR="0078311F" w:rsidRPr="00386B27">
              <w:rPr>
                <w:rFonts w:ascii="Times New Roman" w:eastAsia="Times New Roman" w:hAnsi="Times New Roman" w:cs="Times New Roman"/>
                <w:i/>
                <w:sz w:val="20"/>
                <w:szCs w:val="20"/>
                <w:lang w:val="bg-BG"/>
              </w:rPr>
              <w:t>.</w:t>
            </w:r>
          </w:p>
        </w:tc>
      </w:tr>
      <w:tr w:rsidR="00076E63" w:rsidRPr="00E2655D" w:rsidTr="00C93DF1">
        <w:tc>
          <w:tcPr>
            <w:tcW w:w="10266" w:type="dxa"/>
            <w:gridSpan w:val="3"/>
          </w:tcPr>
          <w:p w:rsidR="00076E63" w:rsidRPr="00076E63" w:rsidRDefault="00076E63" w:rsidP="00076E63">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 xml:space="preserve">6.2. Създават ли се нови/засягат ли се съществуващи </w:t>
            </w:r>
            <w:r w:rsidR="00B722F7" w:rsidRPr="00076E63">
              <w:rPr>
                <w:rFonts w:ascii="Times New Roman" w:eastAsia="Times New Roman" w:hAnsi="Times New Roman" w:cs="Times New Roman"/>
                <w:b/>
                <w:sz w:val="24"/>
                <w:szCs w:val="24"/>
                <w:lang w:val="bg-BG"/>
              </w:rPr>
              <w:t>регулаторни режими</w:t>
            </w:r>
            <w:r w:rsidRPr="00076E63">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rsidR="00076E63" w:rsidRPr="00076E63" w:rsidRDefault="00076E63" w:rsidP="00076E63">
            <w:pPr>
              <w:spacing w:before="120" w:after="120" w:line="240" w:lineRule="auto"/>
              <w:rPr>
                <w:rFonts w:ascii="Times New Roman" w:eastAsia="Times New Roman" w:hAnsi="Times New Roman" w:cs="Times New Roman"/>
                <w:sz w:val="24"/>
                <w:szCs w:val="24"/>
                <w:lang w:val="en-GB"/>
              </w:rPr>
            </w:pPr>
            <w:r w:rsidRPr="00076E63">
              <w:rPr>
                <w:rFonts w:ascii="Times New Roman" w:eastAsia="Times New Roman" w:hAnsi="Times New Roman" w:cs="Times New Roman"/>
                <w:sz w:val="24"/>
                <w:szCs w:val="24"/>
                <w:lang w:val="en-GB"/>
              </w:rPr>
              <w:object w:dxaOrig="225" w:dyaOrig="225">
                <v:shape id="_x0000_i1070" type="#_x0000_t75" style="width:108.3pt;height:17.85pt" o:ole="">
                  <v:imagedata r:id="rId19" o:title=""/>
                </v:shape>
                <w:control r:id="rId20" w:name="OptionButton16" w:shapeid="_x0000_i1070"/>
              </w:object>
            </w:r>
          </w:p>
          <w:p w:rsidR="00076E63" w:rsidRPr="00E53BC8" w:rsidRDefault="00076E63" w:rsidP="00E53BC8">
            <w:pPr>
              <w:spacing w:before="120" w:after="120" w:line="240" w:lineRule="auto"/>
              <w:jc w:val="both"/>
              <w:rPr>
                <w:rFonts w:ascii="Times New Roman" w:eastAsia="Times New Roman" w:hAnsi="Times New Roman" w:cs="Times New Roman"/>
                <w:sz w:val="24"/>
                <w:szCs w:val="24"/>
                <w:lang w:val="bg-BG"/>
              </w:rPr>
            </w:pPr>
            <w:r w:rsidRPr="00E53BC8">
              <w:rPr>
                <w:rFonts w:ascii="Times New Roman" w:eastAsia="Times New Roman" w:hAnsi="Times New Roman" w:cs="Times New Roman"/>
                <w:sz w:val="24"/>
                <w:szCs w:val="24"/>
                <w:lang w:val="en-GB"/>
              </w:rPr>
              <w:object w:dxaOrig="225" w:dyaOrig="225">
                <v:shape id="_x0000_i1072" type="#_x0000_t75" style="width:108.3pt;height:17.85pt" o:ole="">
                  <v:imagedata r:id="rId21" o:title=""/>
                </v:shape>
                <w:control r:id="rId22" w:name="OptionButton17" w:shapeid="_x0000_i1072"/>
              </w:object>
            </w:r>
          </w:p>
          <w:p w:rsidR="00E53BC8" w:rsidRPr="00E53BC8" w:rsidRDefault="00E53BC8" w:rsidP="00E53BC8">
            <w:pPr>
              <w:spacing w:after="120" w:line="240" w:lineRule="auto"/>
              <w:jc w:val="both"/>
              <w:rPr>
                <w:rFonts w:ascii="Times New Roman" w:eastAsia="Times New Roman" w:hAnsi="Times New Roman" w:cs="Times New Roman"/>
                <w:sz w:val="24"/>
                <w:szCs w:val="24"/>
                <w:lang w:val="bg-BG"/>
              </w:rPr>
            </w:pPr>
            <w:r w:rsidRPr="00BD5156">
              <w:rPr>
                <w:rFonts w:ascii="Times New Roman" w:eastAsia="Times New Roman" w:hAnsi="Times New Roman" w:cs="Times New Roman"/>
                <w:sz w:val="24"/>
                <w:szCs w:val="24"/>
                <w:lang w:val="bg-BG"/>
              </w:rPr>
              <w:t>Прилагането на препоръчителния вариант няма да доведе до създаване или промяна на съществуващи</w:t>
            </w:r>
            <w:r w:rsidRPr="00E53BC8">
              <w:rPr>
                <w:rFonts w:ascii="Times New Roman" w:eastAsia="Times New Roman" w:hAnsi="Times New Roman" w:cs="Times New Roman"/>
                <w:sz w:val="24"/>
                <w:szCs w:val="24"/>
                <w:lang w:val="bg-BG"/>
              </w:rPr>
              <w:t xml:space="preserve"> регулаторни режими. </w:t>
            </w:r>
          </w:p>
          <w:p w:rsidR="00F04B4E" w:rsidRPr="00386B27" w:rsidRDefault="00076E63" w:rsidP="00076E63">
            <w:pPr>
              <w:spacing w:after="120" w:line="240" w:lineRule="auto"/>
              <w:jc w:val="center"/>
              <w:rPr>
                <w:rFonts w:ascii="Times New Roman" w:eastAsia="Times New Roman" w:hAnsi="Times New Roman" w:cs="Times New Roman"/>
                <w:i/>
                <w:sz w:val="20"/>
                <w:szCs w:val="20"/>
                <w:lang w:val="bg-BG"/>
              </w:rPr>
            </w:pPr>
            <w:r w:rsidRPr="00386B27">
              <w:rPr>
                <w:rFonts w:ascii="Times New Roman" w:eastAsia="Times New Roman" w:hAnsi="Times New Roman" w:cs="Times New Roman"/>
                <w:i/>
                <w:sz w:val="20"/>
                <w:szCs w:val="20"/>
                <w:lang w:val="bg-BG"/>
              </w:rPr>
              <w:t>1.1.</w:t>
            </w:r>
            <w:r w:rsidR="00F04B4E" w:rsidRPr="00386B27">
              <w:rPr>
                <w:rFonts w:ascii="Times New Roman" w:eastAsia="Times New Roman" w:hAnsi="Times New Roman" w:cs="Times New Roman"/>
                <w:i/>
                <w:sz w:val="20"/>
                <w:szCs w:val="20"/>
                <w:lang w:val="bg-BG"/>
              </w:rPr>
              <w:t xml:space="preserve"> Изборът следва да е </w:t>
            </w:r>
            <w:proofErr w:type="spellStart"/>
            <w:r w:rsidR="00F04B4E" w:rsidRPr="00386B27">
              <w:rPr>
                <w:rFonts w:ascii="Times New Roman" w:eastAsia="Times New Roman" w:hAnsi="Times New Roman" w:cs="Times New Roman"/>
                <w:i/>
                <w:sz w:val="20"/>
                <w:szCs w:val="20"/>
                <w:lang w:val="bg-BG"/>
              </w:rPr>
              <w:t>съотносим</w:t>
            </w:r>
            <w:proofErr w:type="spellEnd"/>
            <w:r w:rsidR="00F04B4E" w:rsidRPr="00386B27">
              <w:rPr>
                <w:rFonts w:ascii="Times New Roman" w:eastAsia="Times New Roman" w:hAnsi="Times New Roman" w:cs="Times New Roman"/>
                <w:i/>
                <w:sz w:val="20"/>
                <w:szCs w:val="20"/>
                <w:lang w:val="bg-BG"/>
              </w:rPr>
              <w:t xml:space="preserve"> с посочените специфични въздействия на избрания вариант</w:t>
            </w:r>
            <w:r w:rsidR="0078311F" w:rsidRPr="00386B27">
              <w:rPr>
                <w:rFonts w:ascii="Times New Roman" w:eastAsia="Times New Roman" w:hAnsi="Times New Roman" w:cs="Times New Roman"/>
                <w:i/>
                <w:sz w:val="20"/>
                <w:szCs w:val="20"/>
                <w:lang w:val="bg-BG"/>
              </w:rPr>
              <w:t>.</w:t>
            </w:r>
          </w:p>
          <w:p w:rsidR="00076E63" w:rsidRPr="00386B27" w:rsidRDefault="00F04B4E" w:rsidP="00076E63">
            <w:pPr>
              <w:spacing w:after="120" w:line="240" w:lineRule="auto"/>
              <w:jc w:val="center"/>
              <w:rPr>
                <w:rFonts w:ascii="Times New Roman" w:eastAsia="Times New Roman" w:hAnsi="Times New Roman" w:cs="Times New Roman"/>
                <w:i/>
                <w:sz w:val="20"/>
                <w:szCs w:val="20"/>
                <w:lang w:val="bg-BG"/>
              </w:rPr>
            </w:pPr>
            <w:r w:rsidRPr="00386B27">
              <w:rPr>
                <w:rFonts w:ascii="Times New Roman" w:eastAsia="Times New Roman" w:hAnsi="Times New Roman" w:cs="Times New Roman"/>
                <w:i/>
                <w:sz w:val="20"/>
                <w:szCs w:val="20"/>
                <w:lang w:val="bg-BG"/>
              </w:rPr>
              <w:t xml:space="preserve">1.2. </w:t>
            </w:r>
            <w:r w:rsidR="00076E63" w:rsidRPr="00386B27">
              <w:rPr>
                <w:rFonts w:ascii="Times New Roman" w:eastAsia="Times New Roman" w:hAnsi="Times New Roman" w:cs="Times New Roman"/>
                <w:i/>
                <w:sz w:val="20"/>
                <w:szCs w:val="20"/>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sidRPr="00386B27">
              <w:rPr>
                <w:rFonts w:ascii="Times New Roman" w:eastAsia="Times New Roman" w:hAnsi="Times New Roman" w:cs="Times New Roman"/>
                <w:i/>
                <w:sz w:val="20"/>
                <w:szCs w:val="20"/>
                <w:lang w:val="bg-BG"/>
              </w:rPr>
              <w:t xml:space="preserve"> или действие</w:t>
            </w:r>
            <w:r w:rsidR="00076E63" w:rsidRPr="00386B27">
              <w:rPr>
                <w:rFonts w:ascii="Times New Roman" w:eastAsia="Times New Roman" w:hAnsi="Times New Roman" w:cs="Times New Roman"/>
                <w:i/>
                <w:sz w:val="20"/>
                <w:szCs w:val="20"/>
                <w:lang w:val="bg-BG"/>
              </w:rPr>
              <w:t>: разрешителен, уведомителен; удостоверителен и по какъв начин това съответства с постигането на целите).</w:t>
            </w:r>
          </w:p>
          <w:p w:rsidR="00076E63" w:rsidRPr="00386B27" w:rsidRDefault="00076E63" w:rsidP="00076E63">
            <w:pPr>
              <w:spacing w:after="120" w:line="240" w:lineRule="auto"/>
              <w:jc w:val="center"/>
              <w:rPr>
                <w:rFonts w:ascii="Times New Roman" w:eastAsia="Times New Roman" w:hAnsi="Times New Roman" w:cs="Times New Roman"/>
                <w:i/>
                <w:sz w:val="20"/>
                <w:szCs w:val="20"/>
                <w:lang w:val="bg-BG"/>
              </w:rPr>
            </w:pPr>
            <w:r w:rsidRPr="00386B27">
              <w:rPr>
                <w:rFonts w:ascii="Times New Roman" w:eastAsia="Times New Roman" w:hAnsi="Times New Roman" w:cs="Times New Roman"/>
                <w:i/>
                <w:sz w:val="20"/>
                <w:szCs w:val="20"/>
                <w:lang w:val="bg-BG"/>
              </w:rPr>
              <w:t>1.</w:t>
            </w:r>
            <w:r w:rsidR="00F04B4E" w:rsidRPr="00386B27">
              <w:rPr>
                <w:rFonts w:ascii="Times New Roman" w:eastAsia="Times New Roman" w:hAnsi="Times New Roman" w:cs="Times New Roman"/>
                <w:i/>
                <w:sz w:val="20"/>
                <w:szCs w:val="20"/>
                <w:lang w:val="bg-BG"/>
              </w:rPr>
              <w:t>3</w:t>
            </w:r>
            <w:r w:rsidRPr="00386B27">
              <w:rPr>
                <w:rFonts w:ascii="Times New Roman" w:eastAsia="Times New Roman" w:hAnsi="Times New Roman" w:cs="Times New Roman"/>
                <w:i/>
                <w:sz w:val="20"/>
                <w:szCs w:val="20"/>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076E63" w:rsidRPr="00386B27" w:rsidRDefault="00076E63" w:rsidP="00076E63">
            <w:pPr>
              <w:spacing w:after="120" w:line="240" w:lineRule="auto"/>
              <w:jc w:val="center"/>
              <w:rPr>
                <w:rFonts w:ascii="Times New Roman" w:eastAsia="Times New Roman" w:hAnsi="Times New Roman" w:cs="Times New Roman"/>
                <w:i/>
                <w:sz w:val="20"/>
                <w:szCs w:val="20"/>
                <w:lang w:val="bg-BG"/>
              </w:rPr>
            </w:pPr>
            <w:r w:rsidRPr="00386B27">
              <w:rPr>
                <w:rFonts w:ascii="Times New Roman" w:eastAsia="Times New Roman" w:hAnsi="Times New Roman" w:cs="Times New Roman"/>
                <w:i/>
                <w:sz w:val="20"/>
                <w:szCs w:val="20"/>
                <w:lang w:val="bg-BG"/>
              </w:rPr>
              <w:t>1.</w:t>
            </w:r>
            <w:r w:rsidR="00F04B4E" w:rsidRPr="00386B27">
              <w:rPr>
                <w:rFonts w:ascii="Times New Roman" w:eastAsia="Times New Roman" w:hAnsi="Times New Roman" w:cs="Times New Roman"/>
                <w:i/>
                <w:sz w:val="20"/>
                <w:szCs w:val="20"/>
                <w:lang w:val="bg-BG"/>
              </w:rPr>
              <w:t>4</w:t>
            </w:r>
            <w:r w:rsidRPr="00386B27">
              <w:rPr>
                <w:rFonts w:ascii="Times New Roman" w:eastAsia="Times New Roman" w:hAnsi="Times New Roman" w:cs="Times New Roman"/>
                <w:i/>
                <w:sz w:val="20"/>
                <w:szCs w:val="20"/>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rsidR="00076E63" w:rsidRPr="00386B27" w:rsidRDefault="00076E63" w:rsidP="00076E63">
            <w:pPr>
              <w:spacing w:after="120" w:line="240" w:lineRule="auto"/>
              <w:jc w:val="center"/>
              <w:rPr>
                <w:rFonts w:ascii="Times New Roman" w:eastAsia="Times New Roman" w:hAnsi="Times New Roman" w:cs="Times New Roman"/>
                <w:i/>
                <w:sz w:val="20"/>
                <w:szCs w:val="20"/>
                <w:lang w:val="bg-BG"/>
              </w:rPr>
            </w:pPr>
            <w:r w:rsidRPr="00386B27">
              <w:rPr>
                <w:rFonts w:ascii="Times New Roman" w:eastAsia="Times New Roman" w:hAnsi="Times New Roman" w:cs="Times New Roman"/>
                <w:i/>
                <w:sz w:val="20"/>
                <w:szCs w:val="20"/>
                <w:lang w:val="bg-BG"/>
              </w:rPr>
              <w:t>1.</w:t>
            </w:r>
            <w:r w:rsidR="00F04B4E" w:rsidRPr="00386B27">
              <w:rPr>
                <w:rFonts w:ascii="Times New Roman" w:eastAsia="Times New Roman" w:hAnsi="Times New Roman" w:cs="Times New Roman"/>
                <w:i/>
                <w:sz w:val="20"/>
                <w:szCs w:val="20"/>
                <w:lang w:val="bg-BG"/>
              </w:rPr>
              <w:t>5</w:t>
            </w:r>
            <w:r w:rsidRPr="00386B27">
              <w:rPr>
                <w:rFonts w:ascii="Times New Roman" w:eastAsia="Times New Roman" w:hAnsi="Times New Roman" w:cs="Times New Roman"/>
                <w:i/>
                <w:sz w:val="20"/>
                <w:szCs w:val="20"/>
                <w:lang w:val="bg-BG"/>
              </w:rPr>
              <w:t>. Посочете изпълнено ли е изискването на § 2 от Допълнителните разпоредби на Закона за дейностите по предоставяне на услуги.</w:t>
            </w:r>
          </w:p>
          <w:p w:rsidR="00076E63" w:rsidRPr="00076E63" w:rsidRDefault="00076E63" w:rsidP="00064CC7">
            <w:pPr>
              <w:spacing w:after="120" w:line="240" w:lineRule="auto"/>
              <w:jc w:val="center"/>
              <w:rPr>
                <w:rFonts w:ascii="Times New Roman" w:eastAsia="Times New Roman" w:hAnsi="Times New Roman" w:cs="Times New Roman"/>
                <w:i/>
                <w:sz w:val="20"/>
                <w:szCs w:val="20"/>
                <w:lang w:val="bg-BG"/>
              </w:rPr>
            </w:pPr>
            <w:r w:rsidRPr="00386B27">
              <w:rPr>
                <w:rFonts w:ascii="Times New Roman" w:eastAsia="Times New Roman" w:hAnsi="Times New Roman" w:cs="Times New Roman"/>
                <w:i/>
                <w:sz w:val="20"/>
                <w:szCs w:val="20"/>
                <w:lang w:val="bg-BG"/>
              </w:rPr>
              <w:t>1.</w:t>
            </w:r>
            <w:r w:rsidR="00F04B4E" w:rsidRPr="00386B27">
              <w:rPr>
                <w:rFonts w:ascii="Times New Roman" w:eastAsia="Times New Roman" w:hAnsi="Times New Roman" w:cs="Times New Roman"/>
                <w:i/>
                <w:sz w:val="20"/>
                <w:szCs w:val="20"/>
                <w:lang w:val="bg-BG"/>
              </w:rPr>
              <w:t>6</w:t>
            </w:r>
            <w:r w:rsidRPr="00386B27">
              <w:rPr>
                <w:rFonts w:ascii="Times New Roman" w:eastAsia="Times New Roman" w:hAnsi="Times New Roman" w:cs="Times New Roman"/>
                <w:i/>
                <w:sz w:val="20"/>
                <w:szCs w:val="20"/>
                <w:lang w:val="bg-BG"/>
              </w:rPr>
              <w:t>. В случай че се изменят регулаторни режими или административни услуги, посочете промяната.</w:t>
            </w:r>
          </w:p>
        </w:tc>
      </w:tr>
      <w:tr w:rsidR="00076E63" w:rsidRPr="00E2655D" w:rsidTr="00C93DF1">
        <w:tc>
          <w:tcPr>
            <w:tcW w:w="10266" w:type="dxa"/>
            <w:gridSpan w:val="3"/>
          </w:tcPr>
          <w:p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076E63" w:rsidRPr="00076E63" w:rsidRDefault="00076E63" w:rsidP="00076E63">
            <w:pPr>
              <w:spacing w:before="120" w:after="120" w:line="240" w:lineRule="auto"/>
              <w:jc w:val="both"/>
              <w:rPr>
                <w:rFonts w:ascii="Times New Roman" w:eastAsia="Times New Roman" w:hAnsi="Times New Roman" w:cs="Times New Roman"/>
                <w:i/>
                <w:sz w:val="24"/>
                <w:szCs w:val="24"/>
                <w:lang w:val="en-GB"/>
              </w:rPr>
            </w:pPr>
            <w:r w:rsidRPr="00076E63">
              <w:rPr>
                <w:rFonts w:ascii="Times New Roman" w:eastAsia="Times New Roman" w:hAnsi="Times New Roman" w:cs="Times New Roman"/>
                <w:i/>
                <w:sz w:val="24"/>
                <w:szCs w:val="24"/>
                <w:lang w:val="en-GB"/>
              </w:rPr>
              <w:object w:dxaOrig="225" w:dyaOrig="225">
                <v:shape id="_x0000_i1074" type="#_x0000_t75" style="width:108.3pt;height:17.85pt" o:ole="">
                  <v:imagedata r:id="rId19" o:title=""/>
                </v:shape>
                <w:control r:id="rId23" w:name="OptionButton18" w:shapeid="_x0000_i1074"/>
              </w:object>
            </w:r>
          </w:p>
          <w:p w:rsidR="00076E63" w:rsidRPr="00E53BC8" w:rsidRDefault="00076E63" w:rsidP="00E53BC8">
            <w:pPr>
              <w:spacing w:before="120" w:after="120" w:line="240" w:lineRule="auto"/>
              <w:jc w:val="both"/>
              <w:rPr>
                <w:rFonts w:ascii="Times New Roman" w:eastAsia="Times New Roman" w:hAnsi="Times New Roman" w:cs="Times New Roman"/>
                <w:sz w:val="24"/>
                <w:szCs w:val="24"/>
                <w:lang w:val="bg-BG"/>
              </w:rPr>
            </w:pPr>
            <w:r w:rsidRPr="00E53BC8">
              <w:rPr>
                <w:rFonts w:ascii="Times New Roman" w:eastAsia="Times New Roman" w:hAnsi="Times New Roman" w:cs="Times New Roman"/>
                <w:sz w:val="24"/>
                <w:szCs w:val="24"/>
                <w:lang w:val="en-GB"/>
              </w:rPr>
              <w:object w:dxaOrig="225" w:dyaOrig="225">
                <v:shape id="_x0000_i1076" type="#_x0000_t75" style="width:108.3pt;height:17.85pt" o:ole="">
                  <v:imagedata r:id="rId21" o:title=""/>
                </v:shape>
                <w:control r:id="rId24" w:name="OptionButton19" w:shapeid="_x0000_i1076"/>
              </w:object>
            </w:r>
          </w:p>
          <w:p w:rsidR="00E53BC8" w:rsidRPr="00E53BC8" w:rsidRDefault="00E53BC8" w:rsidP="00E53BC8">
            <w:pPr>
              <w:spacing w:after="120" w:line="240" w:lineRule="auto"/>
              <w:jc w:val="both"/>
              <w:rPr>
                <w:rFonts w:ascii="Times New Roman" w:eastAsia="Times New Roman" w:hAnsi="Times New Roman" w:cs="Times New Roman"/>
                <w:sz w:val="24"/>
                <w:szCs w:val="24"/>
                <w:lang w:val="bg-BG"/>
              </w:rPr>
            </w:pPr>
            <w:r w:rsidRPr="00BD5156">
              <w:rPr>
                <w:rFonts w:ascii="Times New Roman" w:eastAsia="Times New Roman" w:hAnsi="Times New Roman" w:cs="Times New Roman"/>
                <w:sz w:val="24"/>
                <w:szCs w:val="24"/>
                <w:lang w:val="bg-BG"/>
              </w:rPr>
              <w:t xml:space="preserve">Прилагането на препоръчителния вариант няма да доведе до създаване или промяна на съществуващи регистри. </w:t>
            </w:r>
          </w:p>
          <w:p w:rsidR="0009386D" w:rsidRPr="00386B27" w:rsidRDefault="00076E63" w:rsidP="00697206">
            <w:pPr>
              <w:spacing w:after="120" w:line="240" w:lineRule="auto"/>
              <w:jc w:val="center"/>
              <w:rPr>
                <w:rFonts w:ascii="Times New Roman" w:eastAsia="Times New Roman" w:hAnsi="Times New Roman" w:cs="Times New Roman"/>
                <w:sz w:val="20"/>
                <w:szCs w:val="20"/>
                <w:lang w:val="bg-BG"/>
              </w:rPr>
            </w:pPr>
            <w:r w:rsidRPr="00386B27">
              <w:rPr>
                <w:rFonts w:ascii="Times New Roman" w:eastAsia="Times New Roman" w:hAnsi="Times New Roman" w:cs="Times New Roman"/>
                <w:i/>
                <w:sz w:val="20"/>
                <w:szCs w:val="20"/>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76E63" w:rsidRPr="00E2655D" w:rsidTr="00C93DF1">
        <w:tc>
          <w:tcPr>
            <w:tcW w:w="10266" w:type="dxa"/>
            <w:gridSpan w:val="3"/>
          </w:tcPr>
          <w:p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6.4. По какъв начин </w:t>
            </w:r>
            <w:r w:rsidR="00FF7077">
              <w:rPr>
                <w:rFonts w:ascii="Times New Roman" w:eastAsia="Times New Roman" w:hAnsi="Times New Roman" w:cs="Times New Roman"/>
                <w:b/>
                <w:sz w:val="24"/>
                <w:szCs w:val="24"/>
                <w:lang w:val="bg-BG"/>
              </w:rPr>
              <w:t xml:space="preserve">препоръчителният </w:t>
            </w:r>
            <w:r w:rsidRPr="00076E63">
              <w:rPr>
                <w:rFonts w:ascii="Times New Roman" w:eastAsia="Times New Roman" w:hAnsi="Times New Roman" w:cs="Times New Roman"/>
                <w:b/>
                <w:sz w:val="24"/>
                <w:szCs w:val="24"/>
                <w:lang w:val="bg-BG"/>
              </w:rPr>
              <w:t xml:space="preserve">вариант въздейства върху </w:t>
            </w:r>
            <w:proofErr w:type="spellStart"/>
            <w:r w:rsidRPr="00076E63">
              <w:rPr>
                <w:rFonts w:ascii="Times New Roman" w:eastAsia="Times New Roman" w:hAnsi="Times New Roman" w:cs="Times New Roman"/>
                <w:b/>
                <w:sz w:val="24"/>
                <w:szCs w:val="24"/>
                <w:lang w:val="bg-BG"/>
              </w:rPr>
              <w:t>микро</w:t>
            </w:r>
            <w:proofErr w:type="spellEnd"/>
            <w:r w:rsidR="00064CC7">
              <w:rPr>
                <w:rFonts w:ascii="Times New Roman" w:eastAsia="Times New Roman" w:hAnsi="Times New Roman" w:cs="Times New Roman"/>
                <w:b/>
                <w:sz w:val="24"/>
                <w:szCs w:val="24"/>
                <w:lang w:val="bg-BG"/>
              </w:rPr>
              <w:t>-</w:t>
            </w:r>
            <w:r w:rsidRPr="00076E63">
              <w:rPr>
                <w:rFonts w:ascii="Times New Roman" w:eastAsia="Times New Roman" w:hAnsi="Times New Roman" w:cs="Times New Roman"/>
                <w:b/>
                <w:sz w:val="24"/>
                <w:szCs w:val="24"/>
                <w:lang w:val="bg-BG"/>
              </w:rPr>
              <w:t>, малките и средните предприятия (МСП)</w:t>
            </w:r>
            <w:r w:rsidRPr="00076E63">
              <w:rPr>
                <w:rFonts w:ascii="Times New Roman" w:eastAsia="Times New Roman" w:hAnsi="Times New Roman" w:cs="Times New Roman"/>
                <w:sz w:val="20"/>
                <w:szCs w:val="20"/>
                <w:lang w:val="bg-BG" w:eastAsia="bg-BG"/>
              </w:rPr>
              <w:t xml:space="preserve"> </w:t>
            </w:r>
            <w:r w:rsidRPr="00076E63">
              <w:rPr>
                <w:rFonts w:ascii="Times New Roman" w:eastAsia="Times New Roman" w:hAnsi="Times New Roman" w:cs="Times New Roman"/>
                <w:b/>
                <w:sz w:val="24"/>
                <w:szCs w:val="24"/>
                <w:lang w:val="bg-BG"/>
              </w:rPr>
              <w:t>(включително по отделните проблеми)?</w:t>
            </w:r>
          </w:p>
          <w:p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v:shape id="_x0000_i1078" type="#_x0000_t75" style="width:259.8pt;height:17.85pt" o:ole="">
                  <v:imagedata r:id="rId25" o:title=""/>
                </v:shape>
                <w:control r:id="rId26" w:name="OptionButton6" w:shapeid="_x0000_i1078"/>
              </w:object>
            </w:r>
          </w:p>
          <w:p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v:shape id="_x0000_i1080" type="#_x0000_t75" style="width:161.3pt;height:17.85pt" o:ole="">
                  <v:imagedata r:id="rId27" o:title=""/>
                </v:shape>
                <w:control r:id="rId28" w:name="OptionButton7" w:shapeid="_x0000_i1080"/>
              </w:object>
            </w:r>
          </w:p>
          <w:p w:rsidR="00076E63" w:rsidRPr="00386B27" w:rsidRDefault="00FF7077" w:rsidP="00FF7077">
            <w:pPr>
              <w:spacing w:after="120" w:line="240" w:lineRule="auto"/>
              <w:jc w:val="center"/>
              <w:rPr>
                <w:rFonts w:ascii="Times New Roman" w:eastAsia="Times New Roman" w:hAnsi="Times New Roman" w:cs="Times New Roman"/>
                <w:sz w:val="20"/>
                <w:szCs w:val="20"/>
                <w:lang w:val="bg-BG"/>
              </w:rPr>
            </w:pPr>
            <w:r w:rsidRPr="00386B27">
              <w:rPr>
                <w:rFonts w:ascii="Times New Roman" w:eastAsia="Times New Roman" w:hAnsi="Times New Roman" w:cs="Times New Roman"/>
                <w:i/>
                <w:sz w:val="20"/>
                <w:szCs w:val="20"/>
                <w:lang w:val="bg-BG"/>
              </w:rPr>
              <w:t>И</w:t>
            </w:r>
            <w:r w:rsidR="00076E63" w:rsidRPr="00386B27">
              <w:rPr>
                <w:rFonts w:ascii="Times New Roman" w:eastAsia="Times New Roman" w:hAnsi="Times New Roman" w:cs="Times New Roman"/>
                <w:i/>
                <w:sz w:val="20"/>
                <w:szCs w:val="20"/>
                <w:lang w:val="bg-BG"/>
              </w:rPr>
              <w:t xml:space="preserve">зборът следва да е </w:t>
            </w:r>
            <w:proofErr w:type="spellStart"/>
            <w:r w:rsidR="00076E63" w:rsidRPr="00386B27">
              <w:rPr>
                <w:rFonts w:ascii="Times New Roman" w:eastAsia="Times New Roman" w:hAnsi="Times New Roman" w:cs="Times New Roman"/>
                <w:i/>
                <w:sz w:val="20"/>
                <w:szCs w:val="20"/>
                <w:lang w:val="bg-BG"/>
              </w:rPr>
              <w:t>съотносим</w:t>
            </w:r>
            <w:proofErr w:type="spellEnd"/>
            <w:r w:rsidR="00076E63" w:rsidRPr="00386B27">
              <w:rPr>
                <w:rFonts w:ascii="Times New Roman" w:eastAsia="Times New Roman" w:hAnsi="Times New Roman" w:cs="Times New Roman"/>
                <w:i/>
                <w:sz w:val="20"/>
                <w:szCs w:val="20"/>
                <w:lang w:val="bg-BG"/>
              </w:rPr>
              <w:t xml:space="preserve"> с посочените специфични въздействия на </w:t>
            </w:r>
            <w:r w:rsidRPr="00386B27">
              <w:rPr>
                <w:rFonts w:ascii="Times New Roman" w:eastAsia="Times New Roman" w:hAnsi="Times New Roman" w:cs="Times New Roman"/>
                <w:i/>
                <w:sz w:val="20"/>
                <w:szCs w:val="20"/>
                <w:lang w:val="bg-BG"/>
              </w:rPr>
              <w:t>препоръчителния вариант.</w:t>
            </w:r>
          </w:p>
        </w:tc>
      </w:tr>
      <w:tr w:rsidR="00076E63" w:rsidRPr="00E2655D" w:rsidTr="00C93DF1">
        <w:tc>
          <w:tcPr>
            <w:tcW w:w="10266" w:type="dxa"/>
            <w:gridSpan w:val="3"/>
          </w:tcPr>
          <w:p w:rsidR="00572456" w:rsidRDefault="00076E63" w:rsidP="00697206">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r w:rsidR="00697206">
              <w:rPr>
                <w:rFonts w:ascii="Times New Roman" w:eastAsia="Times New Roman" w:hAnsi="Times New Roman" w:cs="Times New Roman"/>
                <w:b/>
                <w:sz w:val="24"/>
                <w:szCs w:val="24"/>
                <w:lang w:val="bg-BG"/>
              </w:rPr>
              <w:t xml:space="preserve">  </w:t>
            </w:r>
            <w:r w:rsidR="00572456">
              <w:rPr>
                <w:rFonts w:ascii="Times New Roman" w:eastAsia="Times New Roman" w:hAnsi="Times New Roman" w:cs="Times New Roman"/>
                <w:sz w:val="24"/>
                <w:szCs w:val="24"/>
                <w:lang w:val="bg-BG"/>
              </w:rPr>
              <w:t>Не са идентифицирани.</w:t>
            </w:r>
          </w:p>
          <w:p w:rsidR="00076E63" w:rsidRPr="00386B27" w:rsidRDefault="00076E63" w:rsidP="00FF7077">
            <w:pPr>
              <w:spacing w:after="120" w:line="240" w:lineRule="auto"/>
              <w:jc w:val="center"/>
              <w:rPr>
                <w:rFonts w:ascii="Times New Roman" w:eastAsia="Times New Roman" w:hAnsi="Times New Roman" w:cs="Times New Roman"/>
                <w:b/>
                <w:sz w:val="20"/>
                <w:szCs w:val="20"/>
                <w:lang w:val="bg-BG"/>
              </w:rPr>
            </w:pPr>
            <w:r w:rsidRPr="00386B27">
              <w:rPr>
                <w:rFonts w:ascii="Times New Roman" w:eastAsia="Times New Roman" w:hAnsi="Times New Roman" w:cs="Times New Roman"/>
                <w:i/>
                <w:sz w:val="20"/>
                <w:szCs w:val="20"/>
                <w:lang w:val="bg-BG"/>
              </w:rPr>
              <w:t xml:space="preserve">Посочете възможните рискове от прилагането на препоръчителния вариант, различни от отрицателните въздействия, </w:t>
            </w:r>
            <w:r w:rsidR="00FF7077" w:rsidRPr="00386B27">
              <w:rPr>
                <w:rFonts w:ascii="Times New Roman" w:eastAsia="Times New Roman" w:hAnsi="Times New Roman" w:cs="Times New Roman"/>
                <w:i/>
                <w:sz w:val="20"/>
                <w:szCs w:val="20"/>
                <w:lang w:val="bg-BG"/>
              </w:rPr>
              <w:t xml:space="preserve">напр. </w:t>
            </w:r>
            <w:r w:rsidRPr="00386B27">
              <w:rPr>
                <w:rFonts w:ascii="Times New Roman" w:eastAsia="Times New Roman" w:hAnsi="Times New Roman" w:cs="Times New Roman"/>
                <w:i/>
                <w:sz w:val="20"/>
                <w:szCs w:val="20"/>
                <w:lang w:val="bg-BG"/>
              </w:rPr>
              <w:t>възникване на съдебни спорове и др.</w:t>
            </w:r>
          </w:p>
        </w:tc>
      </w:tr>
      <w:tr w:rsidR="00076E63" w:rsidRPr="00E2655D" w:rsidTr="00C93DF1">
        <w:tc>
          <w:tcPr>
            <w:tcW w:w="10266" w:type="dxa"/>
            <w:gridSpan w:val="3"/>
          </w:tcPr>
          <w:p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7. Консултации:</w:t>
            </w:r>
          </w:p>
          <w:p w:rsidR="00076E63" w:rsidRPr="00076E63" w:rsidRDefault="00076E63" w:rsidP="00F52F44">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v:shape id="_x0000_i1082" type="#_x0000_t75" style="width:498.8pt;height:17.85pt" o:ole="">
                  <v:imagedata r:id="rId29" o:title=""/>
                </v:shape>
                <w:control r:id="rId30" w:name="OptionButton13" w:shapeid="_x0000_i1082"/>
              </w:object>
            </w:r>
          </w:p>
          <w:p w:rsidR="00076E63" w:rsidRPr="00C20A08" w:rsidRDefault="001138D1" w:rsidP="00076E63">
            <w:pPr>
              <w:spacing w:after="120" w:line="240" w:lineRule="auto"/>
              <w:jc w:val="center"/>
              <w:rPr>
                <w:rFonts w:ascii="Times New Roman" w:eastAsia="Times New Roman" w:hAnsi="Times New Roman" w:cs="Times New Roman"/>
                <w:i/>
                <w:sz w:val="20"/>
                <w:szCs w:val="20"/>
                <w:lang w:val="bg-BG"/>
              </w:rPr>
            </w:pPr>
            <w:r w:rsidRPr="00C20A08">
              <w:rPr>
                <w:rFonts w:ascii="Times New Roman" w:eastAsia="Times New Roman" w:hAnsi="Times New Roman" w:cs="Times New Roman"/>
                <w:i/>
                <w:sz w:val="20"/>
                <w:szCs w:val="20"/>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076E63" w:rsidRPr="00076E63" w:rsidRDefault="00076E63" w:rsidP="00076E63">
            <w:pPr>
              <w:spacing w:before="120" w:after="120" w:line="240" w:lineRule="auto"/>
              <w:rPr>
                <w:rFonts w:ascii="Times New Roman" w:eastAsia="Times New Roman" w:hAnsi="Times New Roman" w:cs="Times New Roman"/>
                <w:i/>
                <w:sz w:val="24"/>
                <w:szCs w:val="24"/>
                <w:lang w:val="bg-BG"/>
              </w:rPr>
            </w:pPr>
            <w:r w:rsidRPr="00076E63">
              <w:rPr>
                <w:rFonts w:ascii="Times New Roman" w:eastAsia="Times New Roman" w:hAnsi="Times New Roman" w:cs="Times New Roman"/>
                <w:i/>
                <w:sz w:val="24"/>
                <w:szCs w:val="24"/>
                <w:lang w:val="en-GB"/>
              </w:rPr>
              <w:lastRenderedPageBreak/>
              <w:object w:dxaOrig="225" w:dyaOrig="225">
                <v:shape id="_x0000_i1084" type="#_x0000_t75" style="width:502.25pt;height:17.85pt" o:ole="">
                  <v:imagedata r:id="rId31" o:title=""/>
                </v:shape>
                <w:control r:id="rId32" w:name="OptionButton15" w:shapeid="_x0000_i1084"/>
              </w:object>
            </w:r>
          </w:p>
          <w:p w:rsidR="00076E63" w:rsidRPr="00076E63" w:rsidRDefault="00355942" w:rsidP="00F52F44">
            <w:pPr>
              <w:spacing w:after="0"/>
              <w:ind w:firstLine="720"/>
              <w:jc w:val="both"/>
              <w:outlineLvl w:val="0"/>
              <w:rPr>
                <w:rFonts w:ascii="Times New Roman" w:eastAsia="Times New Roman" w:hAnsi="Times New Roman" w:cs="Times New Roman"/>
                <w:sz w:val="24"/>
                <w:szCs w:val="24"/>
                <w:lang w:val="bg-BG" w:eastAsia="bg-BG"/>
              </w:rPr>
            </w:pPr>
            <w:r w:rsidRPr="00BD5156">
              <w:rPr>
                <w:rFonts w:ascii="Times New Roman" w:eastAsia="Times New Roman" w:hAnsi="Times New Roman" w:cs="Times New Roman"/>
                <w:sz w:val="24"/>
                <w:szCs w:val="24"/>
                <w:lang w:val="bg-BG"/>
              </w:rPr>
              <w:t xml:space="preserve"> </w:t>
            </w:r>
            <w:r w:rsidRPr="00355942">
              <w:rPr>
                <w:rFonts w:ascii="Times New Roman" w:eastAsia="Times New Roman" w:hAnsi="Times New Roman" w:cs="Times New Roman"/>
                <w:sz w:val="24"/>
                <w:szCs w:val="24"/>
                <w:lang w:val="bg-BG"/>
              </w:rPr>
              <w:t>Проектът на акт ще се съгласува с всички министри и с администрацията на Министерския съвет, в съответствие с чл. 32 от Устройствения правилник на Министерския съвет и на неговата администрация.</w:t>
            </w:r>
            <w:r w:rsidR="00F52F44" w:rsidRPr="00F52F44">
              <w:rPr>
                <w:rFonts w:ascii="Times New Roman" w:eastAsia="Times New Roman" w:hAnsi="Times New Roman" w:cs="Times New Roman"/>
                <w:sz w:val="24"/>
                <w:szCs w:val="24"/>
                <w:lang w:val="bg-BG" w:eastAsia="bg-BG"/>
              </w:rPr>
              <w:t xml:space="preserve"> Проектът </w:t>
            </w:r>
            <w:r w:rsidR="00F52F44">
              <w:rPr>
                <w:rFonts w:ascii="Times New Roman" w:eastAsia="Times New Roman" w:hAnsi="Times New Roman" w:cs="Times New Roman"/>
                <w:sz w:val="24"/>
                <w:szCs w:val="24"/>
                <w:lang w:val="bg-BG" w:eastAsia="bg-BG"/>
              </w:rPr>
              <w:t xml:space="preserve">ще се публикува на </w:t>
            </w:r>
            <w:r w:rsidR="00F52F44" w:rsidRPr="00F52F44">
              <w:rPr>
                <w:rFonts w:ascii="Times New Roman" w:eastAsia="Times New Roman" w:hAnsi="Times New Roman" w:cs="Times New Roman"/>
                <w:sz w:val="24"/>
                <w:szCs w:val="24"/>
                <w:lang w:val="bg-BG" w:eastAsia="bg-BG"/>
              </w:rPr>
              <w:t xml:space="preserve">интернет страницата на Министерството на правосъдието и на Портала за обществени консултации, съгласно изискванията на чл. 26 от Закона за нормативните актове и чл. 85 от Устройствения правилник на Министерския съвет и на неговата администрация. </w:t>
            </w:r>
          </w:p>
          <w:p w:rsidR="00076E63" w:rsidRPr="00C20A08" w:rsidRDefault="00076E63" w:rsidP="00076E63">
            <w:pPr>
              <w:spacing w:after="120" w:line="240" w:lineRule="auto"/>
              <w:jc w:val="center"/>
              <w:rPr>
                <w:rFonts w:ascii="Times New Roman" w:eastAsia="Times New Roman" w:hAnsi="Times New Roman" w:cs="Times New Roman"/>
                <w:i/>
                <w:sz w:val="20"/>
                <w:szCs w:val="20"/>
                <w:lang w:val="bg-BG"/>
              </w:rPr>
            </w:pPr>
            <w:r w:rsidRPr="00C20A08">
              <w:rPr>
                <w:rFonts w:ascii="Times New Roman" w:eastAsia="Times New Roman" w:hAnsi="Times New Roman" w:cs="Times New Roman"/>
                <w:i/>
                <w:sz w:val="20"/>
                <w:szCs w:val="20"/>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E2655D" w:rsidTr="00C93DF1">
        <w:tc>
          <w:tcPr>
            <w:tcW w:w="10266" w:type="dxa"/>
            <w:gridSpan w:val="3"/>
          </w:tcPr>
          <w:p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8. Приемането на нормативния акт произтича ли от правото на Европейския съюз?</w:t>
            </w:r>
          </w:p>
          <w:p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v:shape id="_x0000_i1086" type="#_x0000_t75" style="width:108.3pt;height:17.85pt" o:ole="">
                  <v:imagedata r:id="rId19" o:title=""/>
                </v:shape>
                <w:control r:id="rId33" w:name="OptionButton9" w:shapeid="_x0000_i1086"/>
              </w:object>
            </w:r>
          </w:p>
          <w:p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v:shape id="_x0000_i1088" type="#_x0000_t75" style="width:108.3pt;height:17.85pt" o:ole="">
                  <v:imagedata r:id="rId21" o:title=""/>
                </v:shape>
                <w:control r:id="rId34" w:name="OptionButton10" w:shapeid="_x0000_i1088"/>
              </w:object>
            </w:r>
          </w:p>
          <w:p w:rsidR="00076E63" w:rsidRPr="000C1174" w:rsidRDefault="00FF7077" w:rsidP="00076E63">
            <w:pPr>
              <w:spacing w:after="120" w:line="240" w:lineRule="auto"/>
              <w:jc w:val="center"/>
              <w:rPr>
                <w:rFonts w:ascii="Times New Roman" w:eastAsia="Times New Roman" w:hAnsi="Times New Roman" w:cs="Times New Roman"/>
                <w:i/>
                <w:sz w:val="20"/>
                <w:szCs w:val="20"/>
                <w:lang w:val="bg-BG"/>
              </w:rPr>
            </w:pPr>
            <w:r w:rsidRPr="000C1174">
              <w:rPr>
                <w:rFonts w:ascii="Times New Roman" w:eastAsia="Times New Roman" w:hAnsi="Times New Roman" w:cs="Times New Roman"/>
                <w:i/>
                <w:sz w:val="20"/>
                <w:szCs w:val="20"/>
                <w:lang w:val="bg-BG"/>
              </w:rPr>
              <w:t>1.1. П</w:t>
            </w:r>
            <w:r w:rsidR="00076E63" w:rsidRPr="000C1174">
              <w:rPr>
                <w:rFonts w:ascii="Times New Roman" w:eastAsia="Times New Roman" w:hAnsi="Times New Roman" w:cs="Times New Roman"/>
                <w:i/>
                <w:sz w:val="20"/>
                <w:szCs w:val="20"/>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076E63" w:rsidRPr="00076E63" w:rsidRDefault="00FF7077" w:rsidP="00076E63">
            <w:pPr>
              <w:spacing w:after="120" w:line="240" w:lineRule="auto"/>
              <w:jc w:val="center"/>
              <w:rPr>
                <w:rFonts w:ascii="Times New Roman" w:eastAsia="Times New Roman" w:hAnsi="Times New Roman" w:cs="Times New Roman"/>
                <w:i/>
                <w:sz w:val="20"/>
                <w:szCs w:val="20"/>
                <w:lang w:val="bg-BG"/>
              </w:rPr>
            </w:pPr>
            <w:r w:rsidRPr="000C1174">
              <w:rPr>
                <w:rFonts w:ascii="Times New Roman" w:eastAsia="Times New Roman" w:hAnsi="Times New Roman" w:cs="Times New Roman"/>
                <w:i/>
                <w:sz w:val="20"/>
                <w:szCs w:val="20"/>
                <w:lang w:val="bg-BG"/>
              </w:rPr>
              <w:t xml:space="preserve">1.2. </w:t>
            </w:r>
            <w:r w:rsidR="00076E63" w:rsidRPr="000C1174">
              <w:rPr>
                <w:rFonts w:ascii="Times New Roman" w:eastAsia="Times New Roman" w:hAnsi="Times New Roman" w:cs="Times New Roman"/>
                <w:i/>
                <w:sz w:val="20"/>
                <w:szCs w:val="20"/>
                <w:lang w:val="bg-BG"/>
              </w:rPr>
              <w:t>Изборът трябва да съответства на посоченото в раздел 1, съгласно неговата т. 1.5.</w:t>
            </w:r>
            <w:r w:rsidR="00076E63" w:rsidRPr="00076E63">
              <w:rPr>
                <w:rFonts w:ascii="Times New Roman" w:eastAsia="Times New Roman" w:hAnsi="Times New Roman" w:cs="Times New Roman"/>
                <w:i/>
                <w:sz w:val="16"/>
                <w:szCs w:val="16"/>
                <w:lang w:val="bg-BG"/>
              </w:rPr>
              <w:t xml:space="preserve"> </w:t>
            </w:r>
          </w:p>
        </w:tc>
      </w:tr>
      <w:tr w:rsidR="00076E63" w:rsidRPr="00E2655D" w:rsidTr="00C93DF1">
        <w:tc>
          <w:tcPr>
            <w:tcW w:w="10266" w:type="dxa"/>
            <w:gridSpan w:val="3"/>
          </w:tcPr>
          <w:p w:rsidR="00076E63" w:rsidRPr="00076E63" w:rsidRDefault="00E67129" w:rsidP="00076E63">
            <w:pPr>
              <w:spacing w:after="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9. </w:t>
            </w:r>
            <w:r w:rsidR="00076E63" w:rsidRPr="00076E63">
              <w:rPr>
                <w:rFonts w:ascii="Times New Roman" w:eastAsia="Times New Roman" w:hAnsi="Times New Roman" w:cs="Times New Roman"/>
                <w:b/>
                <w:sz w:val="24"/>
                <w:szCs w:val="24"/>
                <w:lang w:val="bg-BG"/>
              </w:rPr>
              <w:t>Изисква ли се извършване на цялостна предварителна оценка на въздействието поради очаквани значителни последици?</w:t>
            </w:r>
          </w:p>
          <w:p w:rsidR="00076E63" w:rsidRPr="00076E63" w:rsidRDefault="00076E63" w:rsidP="00076E63">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v:shape id="_x0000_i1090" type="#_x0000_t75" style="width:108.3pt;height:17.85pt" o:ole="">
                  <v:imagedata r:id="rId19" o:title=""/>
                </v:shape>
                <w:control r:id="rId35" w:name="OptionButton20" w:shapeid="_x0000_i1090"/>
              </w:object>
            </w:r>
          </w:p>
          <w:p w:rsidR="00076E63" w:rsidRPr="00076E63" w:rsidRDefault="00076E63" w:rsidP="006E10FD">
            <w:pPr>
              <w:spacing w:before="120" w:after="120" w:line="240" w:lineRule="auto"/>
              <w:jc w:val="both"/>
              <w:rPr>
                <w:rFonts w:ascii="Times New Roman" w:eastAsia="Times New Roman" w:hAnsi="Times New Roman" w:cs="Times New Roman"/>
                <w:b/>
                <w:sz w:val="24"/>
                <w:szCs w:val="24"/>
                <w:lang w:val="bg-BG"/>
              </w:rPr>
            </w:pPr>
            <w:r w:rsidRPr="00076E63">
              <w:rPr>
                <w:rFonts w:ascii="Hebar" w:eastAsia="Times New Roman" w:hAnsi="Hebar" w:cs="Segoe UI Symbol"/>
                <w:b/>
                <w:sz w:val="24"/>
                <w:szCs w:val="24"/>
                <w:lang w:val="en-GB"/>
              </w:rPr>
              <w:object w:dxaOrig="225" w:dyaOrig="225">
                <v:shape id="_x0000_i1092" type="#_x0000_t75" style="width:108.3pt;height:17.85pt" o:ole="">
                  <v:imagedata r:id="rId21" o:title=""/>
                </v:shape>
                <w:control r:id="rId36" w:name="OptionButton21" w:shapeid="_x0000_i1092"/>
              </w:object>
            </w:r>
            <w:r w:rsidRPr="00076E63">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076E63" w:rsidRPr="00E2655D" w:rsidTr="00C93DF1">
        <w:tc>
          <w:tcPr>
            <w:tcW w:w="10266" w:type="dxa"/>
            <w:gridSpan w:val="3"/>
          </w:tcPr>
          <w:p w:rsid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10. Приложения:</w:t>
            </w:r>
          </w:p>
          <w:p w:rsidR="000C4D52" w:rsidRDefault="008F45CA" w:rsidP="00076E63">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 </w:t>
            </w:r>
            <w:r w:rsidR="000C4D52" w:rsidRPr="000C4D52">
              <w:rPr>
                <w:rFonts w:ascii="Times New Roman" w:eastAsia="Times New Roman" w:hAnsi="Times New Roman" w:cs="Times New Roman"/>
                <w:sz w:val="24"/>
                <w:szCs w:val="24"/>
                <w:lang w:val="bg-BG"/>
              </w:rPr>
              <w:t>Конституция на Република България</w:t>
            </w:r>
            <w:r w:rsidR="00FB3DE0">
              <w:rPr>
                <w:rFonts w:ascii="Times New Roman" w:eastAsia="Times New Roman" w:hAnsi="Times New Roman" w:cs="Times New Roman"/>
                <w:sz w:val="24"/>
                <w:szCs w:val="24"/>
                <w:lang w:val="bg-BG"/>
              </w:rPr>
              <w:t>;</w:t>
            </w:r>
          </w:p>
          <w:p w:rsidR="008F45CA" w:rsidRDefault="000C4D52" w:rsidP="00076E63">
            <w:pPr>
              <w:spacing w:after="0" w:line="240" w:lineRule="auto"/>
              <w:jc w:val="both"/>
              <w:rPr>
                <w:rFonts w:ascii="Times New Roman" w:eastAsia="Times New Roman" w:hAnsi="Times New Roman" w:cs="Times New Roman"/>
                <w:sz w:val="24"/>
                <w:szCs w:val="24"/>
                <w:lang w:val="bg-BG"/>
              </w:rPr>
            </w:pPr>
            <w:r w:rsidRPr="000C4D52">
              <w:rPr>
                <w:rFonts w:ascii="Times New Roman" w:eastAsia="Times New Roman" w:hAnsi="Times New Roman" w:cs="Times New Roman"/>
                <w:sz w:val="24"/>
                <w:szCs w:val="24"/>
                <w:lang w:val="bg-BG"/>
              </w:rPr>
              <w:t>2</w:t>
            </w:r>
            <w:r>
              <w:rPr>
                <w:rFonts w:ascii="Times New Roman" w:eastAsia="Times New Roman" w:hAnsi="Times New Roman" w:cs="Times New Roman"/>
                <w:sz w:val="24"/>
                <w:szCs w:val="24"/>
                <w:lang w:val="bg-BG"/>
              </w:rPr>
              <w:t xml:space="preserve">. </w:t>
            </w:r>
            <w:r w:rsidR="008F45CA" w:rsidRPr="008F45CA">
              <w:rPr>
                <w:rFonts w:ascii="Times New Roman" w:eastAsia="Times New Roman" w:hAnsi="Times New Roman" w:cs="Times New Roman"/>
                <w:sz w:val="24"/>
                <w:szCs w:val="24"/>
                <w:lang w:val="bg-BG"/>
              </w:rPr>
              <w:t xml:space="preserve">Закон за </w:t>
            </w:r>
            <w:r w:rsidR="00807BF1">
              <w:rPr>
                <w:rFonts w:ascii="Times New Roman" w:eastAsia="Times New Roman" w:hAnsi="Times New Roman" w:cs="Times New Roman"/>
                <w:sz w:val="24"/>
                <w:szCs w:val="24"/>
                <w:lang w:val="bg-BG"/>
              </w:rPr>
              <w:t>българското гражданство</w:t>
            </w:r>
            <w:r w:rsidR="00FB3DE0">
              <w:rPr>
                <w:rFonts w:ascii="Times New Roman" w:eastAsia="Times New Roman" w:hAnsi="Times New Roman" w:cs="Times New Roman"/>
                <w:sz w:val="24"/>
                <w:szCs w:val="24"/>
                <w:lang w:val="bg-BG"/>
              </w:rPr>
              <w:t>;</w:t>
            </w:r>
          </w:p>
          <w:p w:rsidR="000C4D52" w:rsidRDefault="000C4D52" w:rsidP="00076E63">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3. </w:t>
            </w:r>
            <w:r w:rsidRPr="000C4D52">
              <w:rPr>
                <w:rFonts w:ascii="Times New Roman" w:eastAsia="Times New Roman" w:hAnsi="Times New Roman" w:cs="Times New Roman"/>
                <w:sz w:val="24"/>
                <w:szCs w:val="24"/>
                <w:lang w:val="bg-BG"/>
              </w:rPr>
              <w:t>Наредба № 1 от 1999 г. за прилагане на глава пета от ЗБГ</w:t>
            </w:r>
            <w:r w:rsidR="00FB3DE0">
              <w:rPr>
                <w:rFonts w:ascii="Times New Roman" w:eastAsia="Times New Roman" w:hAnsi="Times New Roman" w:cs="Times New Roman"/>
                <w:sz w:val="24"/>
                <w:szCs w:val="24"/>
                <w:lang w:val="bg-BG"/>
              </w:rPr>
              <w:t>;</w:t>
            </w:r>
          </w:p>
          <w:p w:rsidR="00807BF1" w:rsidRDefault="000C4D52" w:rsidP="00807BF1">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4</w:t>
            </w:r>
            <w:r w:rsidR="008F45CA">
              <w:rPr>
                <w:rFonts w:ascii="Times New Roman" w:eastAsia="Times New Roman" w:hAnsi="Times New Roman" w:cs="Times New Roman"/>
                <w:sz w:val="24"/>
                <w:szCs w:val="24"/>
                <w:lang w:val="bg-BG"/>
              </w:rPr>
              <w:t xml:space="preserve">. </w:t>
            </w:r>
            <w:r w:rsidR="00807BF1" w:rsidRPr="00807BF1">
              <w:rPr>
                <w:rFonts w:ascii="Times New Roman" w:eastAsia="Times New Roman" w:hAnsi="Times New Roman" w:cs="Times New Roman"/>
                <w:sz w:val="24"/>
                <w:szCs w:val="24"/>
                <w:lang w:val="bg-BG"/>
              </w:rPr>
              <w:t xml:space="preserve">Договор за </w:t>
            </w:r>
            <w:r w:rsidR="00FB3DE0">
              <w:rPr>
                <w:rFonts w:ascii="Times New Roman" w:eastAsia="Times New Roman" w:hAnsi="Times New Roman" w:cs="Times New Roman"/>
                <w:sz w:val="24"/>
                <w:szCs w:val="24"/>
                <w:lang w:val="bg-BG"/>
              </w:rPr>
              <w:t>създаване на Европейска общност;</w:t>
            </w:r>
          </w:p>
          <w:p w:rsidR="00807BF1" w:rsidRDefault="000C4D52" w:rsidP="00807BF1">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5</w:t>
            </w:r>
            <w:r w:rsidR="00807BF1">
              <w:rPr>
                <w:rFonts w:ascii="Times New Roman" w:eastAsia="Times New Roman" w:hAnsi="Times New Roman" w:cs="Times New Roman"/>
                <w:sz w:val="24"/>
                <w:szCs w:val="24"/>
                <w:lang w:val="bg-BG"/>
              </w:rPr>
              <w:t xml:space="preserve">. </w:t>
            </w:r>
            <w:r w:rsidR="00807BF1" w:rsidRPr="00807BF1">
              <w:rPr>
                <w:rFonts w:ascii="Times New Roman" w:eastAsia="Times New Roman" w:hAnsi="Times New Roman" w:cs="Times New Roman"/>
                <w:sz w:val="24"/>
                <w:szCs w:val="24"/>
                <w:lang w:val="bg-BG"/>
              </w:rPr>
              <w:t>Харта на основните права на Европейския съюз</w:t>
            </w:r>
            <w:r w:rsidR="00697206">
              <w:rPr>
                <w:rFonts w:ascii="Times New Roman" w:eastAsia="Times New Roman" w:hAnsi="Times New Roman" w:cs="Times New Roman"/>
                <w:sz w:val="24"/>
                <w:szCs w:val="24"/>
                <w:lang w:val="bg-BG"/>
              </w:rPr>
              <w:t>.</w:t>
            </w:r>
          </w:p>
          <w:p w:rsidR="00076E63" w:rsidRPr="00076E63" w:rsidRDefault="00FF7077" w:rsidP="00807BF1">
            <w:pPr>
              <w:spacing w:after="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00076E63" w:rsidRPr="00076E63">
              <w:rPr>
                <w:rFonts w:ascii="Times New Roman" w:eastAsia="Times New Roman" w:hAnsi="Times New Roman" w:cs="Times New Roman"/>
                <w:i/>
                <w:sz w:val="16"/>
                <w:szCs w:val="16"/>
                <w:lang w:val="bg-BG"/>
              </w:rPr>
              <w:t>риложете необходимата допъ</w:t>
            </w:r>
            <w:r>
              <w:rPr>
                <w:rFonts w:ascii="Times New Roman" w:eastAsia="Times New Roman" w:hAnsi="Times New Roman" w:cs="Times New Roman"/>
                <w:i/>
                <w:sz w:val="16"/>
                <w:szCs w:val="16"/>
                <w:lang w:val="bg-BG"/>
              </w:rPr>
              <w:t>лнителна информация и документи.</w:t>
            </w:r>
          </w:p>
        </w:tc>
      </w:tr>
      <w:tr w:rsidR="00076E63" w:rsidRPr="00E2655D" w:rsidTr="00C93DF1">
        <w:tc>
          <w:tcPr>
            <w:tcW w:w="10266" w:type="dxa"/>
            <w:gridSpan w:val="3"/>
          </w:tcPr>
          <w:p w:rsid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11. Информационни източници:</w:t>
            </w:r>
          </w:p>
          <w:p w:rsidR="00355942" w:rsidRPr="002C0747" w:rsidRDefault="003C3F86" w:rsidP="00076E63">
            <w:pPr>
              <w:spacing w:after="0" w:line="240" w:lineRule="auto"/>
              <w:jc w:val="both"/>
              <w:rPr>
                <w:rFonts w:ascii="Times New Roman" w:eastAsia="Times New Roman" w:hAnsi="Times New Roman" w:cs="Times New Roman"/>
                <w:sz w:val="24"/>
                <w:szCs w:val="24"/>
                <w:vertAlign w:val="superscript"/>
                <w:lang w:val="bg-BG"/>
              </w:rPr>
            </w:pPr>
            <w:r w:rsidRPr="002C0747">
              <w:rPr>
                <w:rFonts w:ascii="Times New Roman" w:hAnsi="Times New Roman" w:cs="Times New Roman"/>
                <w:sz w:val="24"/>
                <w:szCs w:val="24"/>
                <w:vertAlign w:val="superscript"/>
                <w:lang w:val="bg-BG"/>
              </w:rPr>
              <w:t>1</w:t>
            </w:r>
            <w:r w:rsidRPr="002C0747">
              <w:rPr>
                <w:rFonts w:ascii="Times New Roman" w:eastAsia="Times New Roman" w:hAnsi="Times New Roman" w:cs="Times New Roman"/>
                <w:sz w:val="24"/>
                <w:szCs w:val="24"/>
                <w:vertAlign w:val="superscript"/>
                <w:lang w:val="bg-BG"/>
              </w:rPr>
              <w:t>, Друмева</w:t>
            </w:r>
            <w:r w:rsidR="002C0747">
              <w:rPr>
                <w:rFonts w:ascii="Times New Roman" w:eastAsia="Times New Roman" w:hAnsi="Times New Roman" w:cs="Times New Roman"/>
                <w:sz w:val="24"/>
                <w:szCs w:val="24"/>
                <w:vertAlign w:val="superscript"/>
                <w:lang w:val="bg-BG"/>
              </w:rPr>
              <w:t xml:space="preserve">, Е., </w:t>
            </w:r>
            <w:r w:rsidR="002C0747" w:rsidRPr="002C0747">
              <w:rPr>
                <w:rFonts w:ascii="Times New Roman" w:eastAsia="Times New Roman" w:hAnsi="Times New Roman" w:cs="Times New Roman"/>
                <w:i/>
                <w:sz w:val="24"/>
                <w:szCs w:val="24"/>
                <w:vertAlign w:val="superscript"/>
                <w:lang w:val="bg-BG"/>
              </w:rPr>
              <w:t>Конституционно право</w:t>
            </w:r>
            <w:r w:rsidR="002C6545">
              <w:rPr>
                <w:rFonts w:ascii="Times New Roman" w:eastAsia="Times New Roman" w:hAnsi="Times New Roman" w:cs="Times New Roman"/>
                <w:sz w:val="24"/>
                <w:szCs w:val="24"/>
                <w:vertAlign w:val="superscript"/>
                <w:lang w:val="bg-BG"/>
              </w:rPr>
              <w:t>, С., 2008</w:t>
            </w:r>
            <w:r w:rsidR="00A1623D">
              <w:rPr>
                <w:rFonts w:ascii="Times New Roman" w:eastAsia="Times New Roman" w:hAnsi="Times New Roman" w:cs="Times New Roman"/>
                <w:sz w:val="24"/>
                <w:szCs w:val="24"/>
                <w:vertAlign w:val="superscript"/>
                <w:lang w:val="bg-BG"/>
              </w:rPr>
              <w:t>, стр. 35 и 36</w:t>
            </w:r>
            <w:r w:rsidR="002C6545">
              <w:rPr>
                <w:rFonts w:ascii="Times New Roman" w:eastAsia="Times New Roman" w:hAnsi="Times New Roman" w:cs="Times New Roman"/>
                <w:sz w:val="24"/>
                <w:szCs w:val="24"/>
                <w:vertAlign w:val="superscript"/>
                <w:lang w:val="bg-BG"/>
              </w:rPr>
              <w:t>.</w:t>
            </w:r>
          </w:p>
          <w:p w:rsidR="002C0747" w:rsidRDefault="002C0747" w:rsidP="00076E63">
            <w:pPr>
              <w:spacing w:after="0" w:line="240" w:lineRule="auto"/>
              <w:jc w:val="both"/>
              <w:rPr>
                <w:rFonts w:ascii="Times New Roman" w:eastAsia="Times New Roman" w:hAnsi="Times New Roman" w:cs="Times New Roman"/>
                <w:sz w:val="24"/>
                <w:szCs w:val="24"/>
                <w:vertAlign w:val="superscript"/>
                <w:lang w:val="bg-BG"/>
              </w:rPr>
            </w:pPr>
            <w:r w:rsidRPr="002C0747">
              <w:rPr>
                <w:rFonts w:ascii="Times New Roman" w:eastAsia="Times New Roman" w:hAnsi="Times New Roman" w:cs="Times New Roman"/>
                <w:sz w:val="24"/>
                <w:szCs w:val="24"/>
                <w:vertAlign w:val="superscript"/>
                <w:lang w:val="bg-BG"/>
              </w:rPr>
              <w:t xml:space="preserve">2 </w:t>
            </w:r>
            <w:r w:rsidR="00FB3DE0">
              <w:rPr>
                <w:rFonts w:ascii="Times New Roman" w:eastAsia="Times New Roman" w:hAnsi="Times New Roman" w:cs="Times New Roman"/>
                <w:sz w:val="24"/>
                <w:szCs w:val="24"/>
                <w:vertAlign w:val="superscript"/>
                <w:lang w:val="bg-BG"/>
              </w:rPr>
              <w:t xml:space="preserve"> </w:t>
            </w:r>
            <w:hyperlink r:id="rId37" w:history="1">
              <w:r w:rsidR="00FB3DE0" w:rsidRPr="00C535AD">
                <w:rPr>
                  <w:rStyle w:val="Hyperlink"/>
                  <w:rFonts w:ascii="Times New Roman" w:eastAsia="Times New Roman" w:hAnsi="Times New Roman" w:cs="Times New Roman"/>
                  <w:sz w:val="24"/>
                  <w:szCs w:val="24"/>
                  <w:vertAlign w:val="superscript"/>
                  <w:lang w:val="bg-BG"/>
                </w:rPr>
                <w:t>https://www.me.government.bg/files/useruploads/files/akt.strategiq2020.pdf</w:t>
              </w:r>
            </w:hyperlink>
            <w:r w:rsidR="00FB3DE0">
              <w:rPr>
                <w:rFonts w:ascii="Times New Roman" w:eastAsia="Times New Roman" w:hAnsi="Times New Roman" w:cs="Times New Roman"/>
                <w:sz w:val="24"/>
                <w:szCs w:val="24"/>
                <w:vertAlign w:val="superscript"/>
                <w:lang w:val="bg-BG"/>
              </w:rPr>
              <w:t xml:space="preserve">      </w:t>
            </w:r>
          </w:p>
          <w:p w:rsidR="00807BF1" w:rsidRDefault="00807BF1" w:rsidP="00076E63">
            <w:pPr>
              <w:spacing w:after="0" w:line="240" w:lineRule="auto"/>
              <w:jc w:val="both"/>
              <w:rPr>
                <w:rStyle w:val="Hyperlink"/>
                <w:rFonts w:ascii="Times New Roman" w:eastAsia="Times New Roman" w:hAnsi="Times New Roman" w:cs="Times New Roman"/>
                <w:sz w:val="24"/>
                <w:szCs w:val="24"/>
                <w:vertAlign w:val="superscript"/>
                <w:lang w:val="bg-BG"/>
              </w:rPr>
            </w:pPr>
            <w:r>
              <w:rPr>
                <w:rFonts w:ascii="Times New Roman" w:eastAsia="Times New Roman" w:hAnsi="Times New Roman" w:cs="Times New Roman"/>
                <w:sz w:val="24"/>
                <w:szCs w:val="24"/>
                <w:vertAlign w:val="superscript"/>
                <w:lang w:val="bg-BG"/>
              </w:rPr>
              <w:t xml:space="preserve">3 </w:t>
            </w:r>
            <w:r w:rsidR="00FB3DE0">
              <w:rPr>
                <w:rFonts w:ascii="Times New Roman" w:eastAsia="Times New Roman" w:hAnsi="Times New Roman" w:cs="Times New Roman"/>
                <w:sz w:val="24"/>
                <w:szCs w:val="24"/>
                <w:vertAlign w:val="superscript"/>
                <w:lang w:val="bg-BG"/>
              </w:rPr>
              <w:t xml:space="preserve"> </w:t>
            </w:r>
            <w:hyperlink r:id="rId38" w:history="1">
              <w:r w:rsidR="00FB3DE0" w:rsidRPr="00C535AD">
                <w:rPr>
                  <w:rStyle w:val="Hyperlink"/>
                  <w:rFonts w:ascii="Times New Roman" w:eastAsia="Times New Roman" w:hAnsi="Times New Roman" w:cs="Times New Roman"/>
                  <w:sz w:val="24"/>
                  <w:szCs w:val="24"/>
                  <w:vertAlign w:val="superscript"/>
                  <w:lang w:val="bg-BG"/>
                </w:rPr>
                <w:t>https://parliament.bg/en/students-program/ID/237</w:t>
              </w:r>
            </w:hyperlink>
          </w:p>
          <w:p w:rsidR="00355BF4" w:rsidRDefault="00355BF4" w:rsidP="00076E63">
            <w:pPr>
              <w:spacing w:after="0" w:line="240" w:lineRule="auto"/>
              <w:jc w:val="both"/>
              <w:rPr>
                <w:rStyle w:val="Hyperlink"/>
                <w:rFonts w:ascii="Times New Roman" w:eastAsia="Times New Roman" w:hAnsi="Times New Roman" w:cs="Times New Roman"/>
                <w:sz w:val="24"/>
                <w:szCs w:val="24"/>
                <w:vertAlign w:val="superscript"/>
                <w:lang w:val="bg-BG"/>
              </w:rPr>
            </w:pPr>
            <w:r w:rsidRPr="00355BF4">
              <w:rPr>
                <w:rStyle w:val="Hyperlink"/>
                <w:rFonts w:ascii="Times New Roman" w:eastAsia="Times New Roman" w:hAnsi="Times New Roman" w:cs="Times New Roman"/>
                <w:sz w:val="24"/>
                <w:szCs w:val="24"/>
                <w:u w:val="none"/>
                <w:vertAlign w:val="superscript"/>
                <w:lang w:val="bg-BG"/>
              </w:rPr>
              <w:t xml:space="preserve">4 </w:t>
            </w:r>
            <w:r>
              <w:rPr>
                <w:rStyle w:val="Hyperlink"/>
                <w:rFonts w:ascii="Times New Roman" w:eastAsia="Times New Roman" w:hAnsi="Times New Roman" w:cs="Times New Roman"/>
                <w:sz w:val="24"/>
                <w:szCs w:val="24"/>
                <w:vertAlign w:val="superscript"/>
                <w:lang w:val="bg-BG"/>
              </w:rPr>
              <w:t xml:space="preserve"> </w:t>
            </w:r>
            <w:r w:rsidRPr="00355BF4">
              <w:rPr>
                <w:rStyle w:val="Hyperlink"/>
                <w:rFonts w:ascii="Times New Roman" w:eastAsia="Times New Roman" w:hAnsi="Times New Roman" w:cs="Times New Roman"/>
                <w:sz w:val="24"/>
                <w:szCs w:val="24"/>
                <w:vertAlign w:val="superscript"/>
                <w:lang w:val="bg-BG"/>
              </w:rPr>
              <w:t>https://www.consilium.europa.eu/bg/policies/schengen-area/</w:t>
            </w:r>
          </w:p>
          <w:p w:rsidR="00AF17B6" w:rsidRPr="00AF17B6" w:rsidRDefault="00355BF4" w:rsidP="00AF17B6">
            <w:pPr>
              <w:spacing w:after="0" w:line="240" w:lineRule="auto"/>
              <w:jc w:val="both"/>
              <w:rPr>
                <w:rFonts w:ascii="Times New Roman" w:eastAsia="Times New Roman" w:hAnsi="Times New Roman" w:cs="Times New Roman"/>
                <w:sz w:val="24"/>
                <w:szCs w:val="24"/>
                <w:vertAlign w:val="superscript"/>
                <w:lang w:val="bg-BG"/>
              </w:rPr>
            </w:pPr>
            <w:r>
              <w:rPr>
                <w:rFonts w:ascii="Times New Roman" w:eastAsia="Times New Roman" w:hAnsi="Times New Roman" w:cs="Times New Roman"/>
                <w:sz w:val="24"/>
                <w:szCs w:val="24"/>
                <w:vertAlign w:val="superscript"/>
                <w:lang w:val="bg-BG"/>
              </w:rPr>
              <w:t xml:space="preserve">5 </w:t>
            </w:r>
            <w:r w:rsidR="00AF17B6">
              <w:rPr>
                <w:rFonts w:ascii="Times New Roman" w:eastAsia="Times New Roman" w:hAnsi="Times New Roman" w:cs="Times New Roman"/>
                <w:sz w:val="24"/>
                <w:szCs w:val="24"/>
                <w:vertAlign w:val="superscript"/>
                <w:lang w:val="bg-BG"/>
              </w:rPr>
              <w:t xml:space="preserve"> </w:t>
            </w:r>
            <w:hyperlink r:id="rId39" w:history="1">
              <w:r w:rsidR="00AF17B6" w:rsidRPr="00C535AD">
                <w:rPr>
                  <w:rStyle w:val="Hyperlink"/>
                  <w:rFonts w:ascii="Times New Roman" w:eastAsia="Times New Roman" w:hAnsi="Times New Roman" w:cs="Times New Roman"/>
                  <w:sz w:val="24"/>
                  <w:szCs w:val="24"/>
                  <w:vertAlign w:val="superscript"/>
                  <w:lang w:val="bg-BG"/>
                </w:rPr>
                <w:t>https://m.president.bg/bg/cat107/Godishni-dokladi-grajdanstvo</w:t>
              </w:r>
            </w:hyperlink>
            <w:r w:rsidR="00AF17B6">
              <w:rPr>
                <w:rFonts w:ascii="Times New Roman" w:eastAsia="Times New Roman" w:hAnsi="Times New Roman" w:cs="Times New Roman"/>
                <w:sz w:val="24"/>
                <w:szCs w:val="24"/>
                <w:vertAlign w:val="superscript"/>
                <w:lang w:val="bg-BG"/>
              </w:rPr>
              <w:t xml:space="preserve"> </w:t>
            </w:r>
          </w:p>
          <w:p w:rsidR="00076E63" w:rsidRPr="00076E63" w:rsidRDefault="00FF7077" w:rsidP="00FF7077">
            <w:pPr>
              <w:spacing w:after="12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00076E63" w:rsidRPr="00076E63">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sidR="00064CC7">
              <w:rPr>
                <w:rFonts w:ascii="Times New Roman" w:eastAsia="Times New Roman" w:hAnsi="Times New Roman" w:cs="Times New Roman"/>
                <w:i/>
                <w:sz w:val="16"/>
                <w:szCs w:val="16"/>
                <w:lang w:val="bg-BG"/>
              </w:rPr>
              <w:t xml:space="preserve">които са </w:t>
            </w:r>
            <w:r w:rsidR="00076E63" w:rsidRPr="00076E63">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Pr>
                <w:rFonts w:ascii="Times New Roman" w:eastAsia="Times New Roman" w:hAnsi="Times New Roman" w:cs="Times New Roman"/>
                <w:i/>
                <w:sz w:val="16"/>
                <w:szCs w:val="16"/>
                <w:lang w:val="bg-BG"/>
              </w:rPr>
              <w:t>а</w:t>
            </w:r>
            <w:r w:rsidR="00076E63" w:rsidRPr="00076E63">
              <w:rPr>
                <w:rFonts w:ascii="Times New Roman" w:eastAsia="Times New Roman" w:hAnsi="Times New Roman" w:cs="Times New Roman"/>
                <w:i/>
                <w:sz w:val="16"/>
                <w:szCs w:val="16"/>
                <w:lang w:val="bg-BG"/>
              </w:rPr>
              <w:t xml:space="preserve"> на вариант за действие: регистри, бази да</w:t>
            </w:r>
            <w:r>
              <w:rPr>
                <w:rFonts w:ascii="Times New Roman" w:eastAsia="Times New Roman" w:hAnsi="Times New Roman" w:cs="Times New Roman"/>
                <w:i/>
                <w:sz w:val="16"/>
                <w:szCs w:val="16"/>
                <w:lang w:val="bg-BG"/>
              </w:rPr>
              <w:t>нни, аналитични материали и др.</w:t>
            </w:r>
          </w:p>
        </w:tc>
      </w:tr>
      <w:tr w:rsidR="00076E63" w:rsidRPr="003C124D" w:rsidTr="00C93DF1">
        <w:tc>
          <w:tcPr>
            <w:tcW w:w="10266" w:type="dxa"/>
            <w:gridSpan w:val="3"/>
          </w:tcPr>
          <w:p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rsidR="00076E63" w:rsidRPr="00076E63" w:rsidRDefault="00E2655D" w:rsidP="00EF7BB6">
            <w:pPr>
              <w:spacing w:before="120"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eastAsia="bg-BG"/>
              </w:rPr>
              <w:pict>
                <v:shape id="_x0000_i1059" type="#_x0000_t75" alt="Microsoft Office Signature Line..." style="width:191.8pt;height:96.2pt">
                  <v:imagedata r:id="rId40" o:title=""/>
                  <o:lock v:ext="edit" ungrouping="t" rotation="t" cropping="t" verticies="t" text="t" grouping="t"/>
                  <o:signatureline v:ext="edit" id="{D61A356A-9EF2-4A78-8CDD-82DB61F86B89}" provid="{00000000-0000-0000-0000-000000000000}" o:suggestedsigner="Д-р Любомир Талев" o:suggestedsigner2="Директор на дирекция СЗ" issignatureline="t"/>
                </v:shape>
              </w:pict>
            </w:r>
          </w:p>
        </w:tc>
      </w:tr>
    </w:tbl>
    <w:p w:rsidR="00E16D01" w:rsidRPr="00993E24" w:rsidRDefault="00E16D01" w:rsidP="008E7AB3">
      <w:pPr>
        <w:spacing w:after="0" w:line="240" w:lineRule="auto"/>
        <w:rPr>
          <w:rFonts w:ascii="Calibri" w:eastAsia="Times New Roman" w:hAnsi="Calibri" w:cs="Times New Roman"/>
          <w:sz w:val="24"/>
          <w:szCs w:val="24"/>
          <w:shd w:val="clear" w:color="auto" w:fill="FEFEFE"/>
        </w:rPr>
      </w:pPr>
    </w:p>
    <w:sectPr w:rsidR="00E16D01" w:rsidRPr="00993E24" w:rsidSect="00076E63">
      <w:headerReference w:type="even" r:id="rId41"/>
      <w:footerReference w:type="default" r:id="rId42"/>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747" w:rsidRDefault="002C0747">
      <w:pPr>
        <w:spacing w:after="0" w:line="240" w:lineRule="auto"/>
      </w:pPr>
      <w:r>
        <w:separator/>
      </w:r>
    </w:p>
  </w:endnote>
  <w:endnote w:type="continuationSeparator" w:id="0">
    <w:p w:rsidR="002C0747" w:rsidRDefault="002C0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747" w:rsidRPr="003E3642" w:rsidRDefault="002C0747">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E2655D">
      <w:rPr>
        <w:rFonts w:ascii="Times New Roman" w:hAnsi="Times New Roman"/>
        <w:noProof/>
      </w:rPr>
      <w:t>8</w:t>
    </w:r>
    <w:r w:rsidRPr="003E3642">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747" w:rsidRDefault="002C0747">
      <w:pPr>
        <w:spacing w:after="0" w:line="240" w:lineRule="auto"/>
      </w:pPr>
      <w:r>
        <w:separator/>
      </w:r>
    </w:p>
  </w:footnote>
  <w:footnote w:type="continuationSeparator" w:id="0">
    <w:p w:rsidR="002C0747" w:rsidRDefault="002C0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747" w:rsidRDefault="002C0747"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2C0747" w:rsidRDefault="002C07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51D1"/>
    <w:multiLevelType w:val="hybridMultilevel"/>
    <w:tmpl w:val="E14E20BE"/>
    <w:lvl w:ilvl="0" w:tplc="DAF4788A">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3"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7"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725E7C"/>
    <w:multiLevelType w:val="hybridMultilevel"/>
    <w:tmpl w:val="241242A2"/>
    <w:lvl w:ilvl="0" w:tplc="B8AAE57C">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0"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9"/>
  </w:num>
  <w:num w:numId="2">
    <w:abstractNumId w:val="10"/>
  </w:num>
  <w:num w:numId="3">
    <w:abstractNumId w:val="4"/>
  </w:num>
  <w:num w:numId="4">
    <w:abstractNumId w:val="6"/>
  </w:num>
  <w:num w:numId="5">
    <w:abstractNumId w:val="5"/>
  </w:num>
  <w:num w:numId="6">
    <w:abstractNumId w:val="1"/>
  </w:num>
  <w:num w:numId="7">
    <w:abstractNumId w:val="2"/>
  </w:num>
  <w:num w:numId="8">
    <w:abstractNumId w:val="7"/>
  </w:num>
  <w:num w:numId="9">
    <w:abstractNumId w:val="3"/>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3A50"/>
    <w:rsid w:val="00004B97"/>
    <w:rsid w:val="00005974"/>
    <w:rsid w:val="000141E8"/>
    <w:rsid w:val="00015CD1"/>
    <w:rsid w:val="0001677B"/>
    <w:rsid w:val="000167EC"/>
    <w:rsid w:val="000208C7"/>
    <w:rsid w:val="00031688"/>
    <w:rsid w:val="000425F6"/>
    <w:rsid w:val="00042D08"/>
    <w:rsid w:val="00043CEC"/>
    <w:rsid w:val="00047BAE"/>
    <w:rsid w:val="0005167B"/>
    <w:rsid w:val="00052953"/>
    <w:rsid w:val="00055793"/>
    <w:rsid w:val="00057788"/>
    <w:rsid w:val="00057BEA"/>
    <w:rsid w:val="000634BD"/>
    <w:rsid w:val="00063DAC"/>
    <w:rsid w:val="00064387"/>
    <w:rsid w:val="00064CC7"/>
    <w:rsid w:val="0006778C"/>
    <w:rsid w:val="00076E63"/>
    <w:rsid w:val="000770AB"/>
    <w:rsid w:val="00080D1E"/>
    <w:rsid w:val="0008443E"/>
    <w:rsid w:val="00085534"/>
    <w:rsid w:val="000855B8"/>
    <w:rsid w:val="00092424"/>
    <w:rsid w:val="0009386D"/>
    <w:rsid w:val="000A09FA"/>
    <w:rsid w:val="000A1BC7"/>
    <w:rsid w:val="000A2E06"/>
    <w:rsid w:val="000A3AD3"/>
    <w:rsid w:val="000A6371"/>
    <w:rsid w:val="000A6823"/>
    <w:rsid w:val="000B74D0"/>
    <w:rsid w:val="000C1174"/>
    <w:rsid w:val="000C1D3B"/>
    <w:rsid w:val="000C3D41"/>
    <w:rsid w:val="000C44FA"/>
    <w:rsid w:val="000C4D52"/>
    <w:rsid w:val="000C69C3"/>
    <w:rsid w:val="000C6D49"/>
    <w:rsid w:val="000C7BC0"/>
    <w:rsid w:val="000D4041"/>
    <w:rsid w:val="000E0898"/>
    <w:rsid w:val="000E4109"/>
    <w:rsid w:val="000E7D0E"/>
    <w:rsid w:val="000F4047"/>
    <w:rsid w:val="000F5DB5"/>
    <w:rsid w:val="001064CD"/>
    <w:rsid w:val="001138D1"/>
    <w:rsid w:val="0011578F"/>
    <w:rsid w:val="00117D11"/>
    <w:rsid w:val="00120AEA"/>
    <w:rsid w:val="00120E07"/>
    <w:rsid w:val="0012189E"/>
    <w:rsid w:val="00124A0B"/>
    <w:rsid w:val="0014218C"/>
    <w:rsid w:val="00145568"/>
    <w:rsid w:val="001464EF"/>
    <w:rsid w:val="0015044C"/>
    <w:rsid w:val="00152631"/>
    <w:rsid w:val="00153946"/>
    <w:rsid w:val="00156E76"/>
    <w:rsid w:val="00160672"/>
    <w:rsid w:val="001727A3"/>
    <w:rsid w:val="0017595F"/>
    <w:rsid w:val="001772DF"/>
    <w:rsid w:val="00186E3A"/>
    <w:rsid w:val="00190F63"/>
    <w:rsid w:val="001A2824"/>
    <w:rsid w:val="001A325B"/>
    <w:rsid w:val="001A53F8"/>
    <w:rsid w:val="001A5579"/>
    <w:rsid w:val="001B39A1"/>
    <w:rsid w:val="001B6839"/>
    <w:rsid w:val="001C271F"/>
    <w:rsid w:val="001C2757"/>
    <w:rsid w:val="001D598E"/>
    <w:rsid w:val="001E1942"/>
    <w:rsid w:val="001E32C4"/>
    <w:rsid w:val="001E3AE2"/>
    <w:rsid w:val="001E44FB"/>
    <w:rsid w:val="001E6997"/>
    <w:rsid w:val="001F1332"/>
    <w:rsid w:val="001F2595"/>
    <w:rsid w:val="002052F9"/>
    <w:rsid w:val="0021564C"/>
    <w:rsid w:val="00221490"/>
    <w:rsid w:val="00231491"/>
    <w:rsid w:val="002419C7"/>
    <w:rsid w:val="00241BD3"/>
    <w:rsid w:val="002509FE"/>
    <w:rsid w:val="002547F9"/>
    <w:rsid w:val="00261626"/>
    <w:rsid w:val="00263204"/>
    <w:rsid w:val="00263D25"/>
    <w:rsid w:val="002649B1"/>
    <w:rsid w:val="00270009"/>
    <w:rsid w:val="002715F4"/>
    <w:rsid w:val="00272494"/>
    <w:rsid w:val="0028219C"/>
    <w:rsid w:val="002876D6"/>
    <w:rsid w:val="00290A7A"/>
    <w:rsid w:val="00291E82"/>
    <w:rsid w:val="00293F99"/>
    <w:rsid w:val="002A1093"/>
    <w:rsid w:val="002A3411"/>
    <w:rsid w:val="002A53D3"/>
    <w:rsid w:val="002A606C"/>
    <w:rsid w:val="002A6707"/>
    <w:rsid w:val="002A684A"/>
    <w:rsid w:val="002B34DC"/>
    <w:rsid w:val="002B6D15"/>
    <w:rsid w:val="002C0747"/>
    <w:rsid w:val="002C11CC"/>
    <w:rsid w:val="002C37A6"/>
    <w:rsid w:val="002C6545"/>
    <w:rsid w:val="002C6937"/>
    <w:rsid w:val="002E0E1E"/>
    <w:rsid w:val="002E29B1"/>
    <w:rsid w:val="002E3D26"/>
    <w:rsid w:val="00304C3D"/>
    <w:rsid w:val="003068D1"/>
    <w:rsid w:val="003126F5"/>
    <w:rsid w:val="00322965"/>
    <w:rsid w:val="00324258"/>
    <w:rsid w:val="003251A7"/>
    <w:rsid w:val="00331F54"/>
    <w:rsid w:val="003326B6"/>
    <w:rsid w:val="00334642"/>
    <w:rsid w:val="0033640B"/>
    <w:rsid w:val="00342B8C"/>
    <w:rsid w:val="0034358F"/>
    <w:rsid w:val="00343C32"/>
    <w:rsid w:val="0034619C"/>
    <w:rsid w:val="00346844"/>
    <w:rsid w:val="00347FA3"/>
    <w:rsid w:val="00350286"/>
    <w:rsid w:val="00352EC3"/>
    <w:rsid w:val="00353D49"/>
    <w:rsid w:val="00355942"/>
    <w:rsid w:val="00355BF4"/>
    <w:rsid w:val="00360BF4"/>
    <w:rsid w:val="00363DBB"/>
    <w:rsid w:val="00363FE9"/>
    <w:rsid w:val="003669F8"/>
    <w:rsid w:val="0038273B"/>
    <w:rsid w:val="00386B27"/>
    <w:rsid w:val="00390977"/>
    <w:rsid w:val="003A7324"/>
    <w:rsid w:val="003B071B"/>
    <w:rsid w:val="003C124D"/>
    <w:rsid w:val="003C20A5"/>
    <w:rsid w:val="003C25C0"/>
    <w:rsid w:val="003C3F86"/>
    <w:rsid w:val="003C5FAD"/>
    <w:rsid w:val="003D7BD2"/>
    <w:rsid w:val="003E6130"/>
    <w:rsid w:val="003E7A69"/>
    <w:rsid w:val="003F6DC8"/>
    <w:rsid w:val="003F79AC"/>
    <w:rsid w:val="004232B6"/>
    <w:rsid w:val="004431F0"/>
    <w:rsid w:val="00452792"/>
    <w:rsid w:val="00452E68"/>
    <w:rsid w:val="0045541C"/>
    <w:rsid w:val="004565BA"/>
    <w:rsid w:val="00461A06"/>
    <w:rsid w:val="00464F4B"/>
    <w:rsid w:val="00471790"/>
    <w:rsid w:val="00471CCE"/>
    <w:rsid w:val="00474C70"/>
    <w:rsid w:val="00475202"/>
    <w:rsid w:val="00490BDC"/>
    <w:rsid w:val="00490D62"/>
    <w:rsid w:val="004979EB"/>
    <w:rsid w:val="004A1D70"/>
    <w:rsid w:val="004A5578"/>
    <w:rsid w:val="004A6036"/>
    <w:rsid w:val="004B0CE5"/>
    <w:rsid w:val="004B0E52"/>
    <w:rsid w:val="004B2AC9"/>
    <w:rsid w:val="004B4436"/>
    <w:rsid w:val="004B4ED6"/>
    <w:rsid w:val="004D53B5"/>
    <w:rsid w:val="004D5833"/>
    <w:rsid w:val="004E4FD6"/>
    <w:rsid w:val="004E6D43"/>
    <w:rsid w:val="004F0337"/>
    <w:rsid w:val="004F1595"/>
    <w:rsid w:val="004F1C8E"/>
    <w:rsid w:val="004F3043"/>
    <w:rsid w:val="004F4699"/>
    <w:rsid w:val="00502878"/>
    <w:rsid w:val="00503482"/>
    <w:rsid w:val="00512211"/>
    <w:rsid w:val="0051528E"/>
    <w:rsid w:val="005226C5"/>
    <w:rsid w:val="00524E7E"/>
    <w:rsid w:val="005305F7"/>
    <w:rsid w:val="00534152"/>
    <w:rsid w:val="005427F2"/>
    <w:rsid w:val="00543CD5"/>
    <w:rsid w:val="00552475"/>
    <w:rsid w:val="0056503C"/>
    <w:rsid w:val="0056734D"/>
    <w:rsid w:val="005720B1"/>
    <w:rsid w:val="00572456"/>
    <w:rsid w:val="00572537"/>
    <w:rsid w:val="00575885"/>
    <w:rsid w:val="00577921"/>
    <w:rsid w:val="005838B4"/>
    <w:rsid w:val="005838EA"/>
    <w:rsid w:val="00584924"/>
    <w:rsid w:val="0059108F"/>
    <w:rsid w:val="00596569"/>
    <w:rsid w:val="005A57B1"/>
    <w:rsid w:val="005B390E"/>
    <w:rsid w:val="005C3793"/>
    <w:rsid w:val="005C68B4"/>
    <w:rsid w:val="005D6BFE"/>
    <w:rsid w:val="005E1112"/>
    <w:rsid w:val="005F11BD"/>
    <w:rsid w:val="0060089B"/>
    <w:rsid w:val="00613FB8"/>
    <w:rsid w:val="0061478C"/>
    <w:rsid w:val="00615A30"/>
    <w:rsid w:val="00617BA7"/>
    <w:rsid w:val="00617D63"/>
    <w:rsid w:val="00621AF1"/>
    <w:rsid w:val="00624A0C"/>
    <w:rsid w:val="00627F11"/>
    <w:rsid w:val="00631232"/>
    <w:rsid w:val="006361BB"/>
    <w:rsid w:val="00637934"/>
    <w:rsid w:val="006410BC"/>
    <w:rsid w:val="00651D6B"/>
    <w:rsid w:val="00654A7C"/>
    <w:rsid w:val="00656911"/>
    <w:rsid w:val="00656D7C"/>
    <w:rsid w:val="00664D06"/>
    <w:rsid w:val="006736A4"/>
    <w:rsid w:val="006750FF"/>
    <w:rsid w:val="00677E80"/>
    <w:rsid w:val="006805C2"/>
    <w:rsid w:val="00683CA3"/>
    <w:rsid w:val="0069519A"/>
    <w:rsid w:val="00697206"/>
    <w:rsid w:val="006A3DD6"/>
    <w:rsid w:val="006A4342"/>
    <w:rsid w:val="006C5776"/>
    <w:rsid w:val="006D1A08"/>
    <w:rsid w:val="006D6EA5"/>
    <w:rsid w:val="006D7984"/>
    <w:rsid w:val="006D7D83"/>
    <w:rsid w:val="006D7DB7"/>
    <w:rsid w:val="006E10FD"/>
    <w:rsid w:val="006E4A47"/>
    <w:rsid w:val="006E5511"/>
    <w:rsid w:val="006F6575"/>
    <w:rsid w:val="007037E6"/>
    <w:rsid w:val="007070CC"/>
    <w:rsid w:val="00710778"/>
    <w:rsid w:val="007108A0"/>
    <w:rsid w:val="00711311"/>
    <w:rsid w:val="007117FC"/>
    <w:rsid w:val="0071302E"/>
    <w:rsid w:val="0071557C"/>
    <w:rsid w:val="00715DD4"/>
    <w:rsid w:val="007234A6"/>
    <w:rsid w:val="0073611A"/>
    <w:rsid w:val="0073781E"/>
    <w:rsid w:val="00740469"/>
    <w:rsid w:val="007458DD"/>
    <w:rsid w:val="00756C4F"/>
    <w:rsid w:val="007622FD"/>
    <w:rsid w:val="00766DEC"/>
    <w:rsid w:val="00772434"/>
    <w:rsid w:val="00772CD4"/>
    <w:rsid w:val="00776651"/>
    <w:rsid w:val="0078311F"/>
    <w:rsid w:val="00795E3C"/>
    <w:rsid w:val="00796AD5"/>
    <w:rsid w:val="00797AFE"/>
    <w:rsid w:val="007A3864"/>
    <w:rsid w:val="007A445A"/>
    <w:rsid w:val="007A4EA5"/>
    <w:rsid w:val="007A7CD7"/>
    <w:rsid w:val="007A7F89"/>
    <w:rsid w:val="007B465F"/>
    <w:rsid w:val="007C699C"/>
    <w:rsid w:val="007E4245"/>
    <w:rsid w:val="007E4B25"/>
    <w:rsid w:val="007F16AD"/>
    <w:rsid w:val="007F5CF2"/>
    <w:rsid w:val="007F5D2C"/>
    <w:rsid w:val="007F622F"/>
    <w:rsid w:val="00800423"/>
    <w:rsid w:val="0080785D"/>
    <w:rsid w:val="00807BF1"/>
    <w:rsid w:val="00812F61"/>
    <w:rsid w:val="00813812"/>
    <w:rsid w:val="008221F8"/>
    <w:rsid w:val="00825050"/>
    <w:rsid w:val="00832877"/>
    <w:rsid w:val="00836C1B"/>
    <w:rsid w:val="008374EA"/>
    <w:rsid w:val="00843F98"/>
    <w:rsid w:val="00846E81"/>
    <w:rsid w:val="00847AA7"/>
    <w:rsid w:val="00852790"/>
    <w:rsid w:val="00867816"/>
    <w:rsid w:val="00875ED6"/>
    <w:rsid w:val="00876F43"/>
    <w:rsid w:val="00891B17"/>
    <w:rsid w:val="008938A2"/>
    <w:rsid w:val="008A26A9"/>
    <w:rsid w:val="008A4E43"/>
    <w:rsid w:val="008C4C22"/>
    <w:rsid w:val="008C5FFB"/>
    <w:rsid w:val="008D39C6"/>
    <w:rsid w:val="008D6874"/>
    <w:rsid w:val="008E6BF3"/>
    <w:rsid w:val="008E7AB3"/>
    <w:rsid w:val="008F1B7B"/>
    <w:rsid w:val="008F2660"/>
    <w:rsid w:val="008F2A04"/>
    <w:rsid w:val="008F2B4C"/>
    <w:rsid w:val="008F3A56"/>
    <w:rsid w:val="008F45CA"/>
    <w:rsid w:val="008F677C"/>
    <w:rsid w:val="009014D9"/>
    <w:rsid w:val="00901BBC"/>
    <w:rsid w:val="0090666B"/>
    <w:rsid w:val="009072CA"/>
    <w:rsid w:val="0091484A"/>
    <w:rsid w:val="009218E4"/>
    <w:rsid w:val="00921EFA"/>
    <w:rsid w:val="00937BBF"/>
    <w:rsid w:val="00947553"/>
    <w:rsid w:val="009546F1"/>
    <w:rsid w:val="009578ED"/>
    <w:rsid w:val="009719EA"/>
    <w:rsid w:val="00991A0A"/>
    <w:rsid w:val="00992A41"/>
    <w:rsid w:val="00993E24"/>
    <w:rsid w:val="009A5818"/>
    <w:rsid w:val="009A5E7F"/>
    <w:rsid w:val="009B13A5"/>
    <w:rsid w:val="009B400E"/>
    <w:rsid w:val="009B513D"/>
    <w:rsid w:val="009B54F5"/>
    <w:rsid w:val="009B6DE4"/>
    <w:rsid w:val="009B7B2B"/>
    <w:rsid w:val="009C0F0B"/>
    <w:rsid w:val="009C21B1"/>
    <w:rsid w:val="009D005B"/>
    <w:rsid w:val="009D2F80"/>
    <w:rsid w:val="009D4DA5"/>
    <w:rsid w:val="009F00C3"/>
    <w:rsid w:val="009F0437"/>
    <w:rsid w:val="00A074DB"/>
    <w:rsid w:val="00A0773E"/>
    <w:rsid w:val="00A13F83"/>
    <w:rsid w:val="00A1623D"/>
    <w:rsid w:val="00A264A3"/>
    <w:rsid w:val="00A36F2B"/>
    <w:rsid w:val="00A52C2A"/>
    <w:rsid w:val="00A567C9"/>
    <w:rsid w:val="00A600E8"/>
    <w:rsid w:val="00A67F84"/>
    <w:rsid w:val="00A73D87"/>
    <w:rsid w:val="00A83474"/>
    <w:rsid w:val="00A834D8"/>
    <w:rsid w:val="00A85976"/>
    <w:rsid w:val="00A90C45"/>
    <w:rsid w:val="00A95E9C"/>
    <w:rsid w:val="00A96293"/>
    <w:rsid w:val="00AA0E5F"/>
    <w:rsid w:val="00AB213B"/>
    <w:rsid w:val="00AD18D3"/>
    <w:rsid w:val="00AD4B5F"/>
    <w:rsid w:val="00AD744D"/>
    <w:rsid w:val="00AD7C2F"/>
    <w:rsid w:val="00AE193E"/>
    <w:rsid w:val="00AF17B6"/>
    <w:rsid w:val="00AF3569"/>
    <w:rsid w:val="00AF7828"/>
    <w:rsid w:val="00AF7E56"/>
    <w:rsid w:val="00B132C1"/>
    <w:rsid w:val="00B13CEE"/>
    <w:rsid w:val="00B27B14"/>
    <w:rsid w:val="00B27E8C"/>
    <w:rsid w:val="00B4710C"/>
    <w:rsid w:val="00B60A22"/>
    <w:rsid w:val="00B722F7"/>
    <w:rsid w:val="00B74B96"/>
    <w:rsid w:val="00B850CD"/>
    <w:rsid w:val="00B954B6"/>
    <w:rsid w:val="00BA3A7E"/>
    <w:rsid w:val="00BA5AF0"/>
    <w:rsid w:val="00BB0967"/>
    <w:rsid w:val="00BB4ACB"/>
    <w:rsid w:val="00BB5A9C"/>
    <w:rsid w:val="00BB5DA8"/>
    <w:rsid w:val="00BC0ACD"/>
    <w:rsid w:val="00BC20EF"/>
    <w:rsid w:val="00BC78C4"/>
    <w:rsid w:val="00BD23F1"/>
    <w:rsid w:val="00BD5156"/>
    <w:rsid w:val="00BD7152"/>
    <w:rsid w:val="00BE5E54"/>
    <w:rsid w:val="00C02F30"/>
    <w:rsid w:val="00C052A6"/>
    <w:rsid w:val="00C10641"/>
    <w:rsid w:val="00C1325C"/>
    <w:rsid w:val="00C16C62"/>
    <w:rsid w:val="00C20A08"/>
    <w:rsid w:val="00C27AC7"/>
    <w:rsid w:val="00C40BCF"/>
    <w:rsid w:val="00C4295A"/>
    <w:rsid w:val="00C45827"/>
    <w:rsid w:val="00C5371D"/>
    <w:rsid w:val="00C5549F"/>
    <w:rsid w:val="00C56B25"/>
    <w:rsid w:val="00C74CEB"/>
    <w:rsid w:val="00C74E3D"/>
    <w:rsid w:val="00C76A14"/>
    <w:rsid w:val="00C8198A"/>
    <w:rsid w:val="00C93DF1"/>
    <w:rsid w:val="00C94DF1"/>
    <w:rsid w:val="00C97DEB"/>
    <w:rsid w:val="00CA1689"/>
    <w:rsid w:val="00CA39FD"/>
    <w:rsid w:val="00CA3E1E"/>
    <w:rsid w:val="00CA6260"/>
    <w:rsid w:val="00CA70CC"/>
    <w:rsid w:val="00CB0C9E"/>
    <w:rsid w:val="00CB0D7A"/>
    <w:rsid w:val="00CC0712"/>
    <w:rsid w:val="00CC5A97"/>
    <w:rsid w:val="00CD4833"/>
    <w:rsid w:val="00CE1915"/>
    <w:rsid w:val="00CF0387"/>
    <w:rsid w:val="00CF50CC"/>
    <w:rsid w:val="00CF61D0"/>
    <w:rsid w:val="00D05CDF"/>
    <w:rsid w:val="00D10CDA"/>
    <w:rsid w:val="00D121E7"/>
    <w:rsid w:val="00D12523"/>
    <w:rsid w:val="00D12AED"/>
    <w:rsid w:val="00D13D23"/>
    <w:rsid w:val="00D25186"/>
    <w:rsid w:val="00D40AA7"/>
    <w:rsid w:val="00D46D32"/>
    <w:rsid w:val="00D4752A"/>
    <w:rsid w:val="00D52B91"/>
    <w:rsid w:val="00D5610C"/>
    <w:rsid w:val="00D75464"/>
    <w:rsid w:val="00D76AC2"/>
    <w:rsid w:val="00D81F35"/>
    <w:rsid w:val="00D82CFD"/>
    <w:rsid w:val="00D90311"/>
    <w:rsid w:val="00D95AB8"/>
    <w:rsid w:val="00D95BC5"/>
    <w:rsid w:val="00DA2C98"/>
    <w:rsid w:val="00DA2CDD"/>
    <w:rsid w:val="00DA2E65"/>
    <w:rsid w:val="00DA4FE4"/>
    <w:rsid w:val="00DA79DC"/>
    <w:rsid w:val="00DB4ECE"/>
    <w:rsid w:val="00DB5149"/>
    <w:rsid w:val="00DC66A5"/>
    <w:rsid w:val="00DE1D2D"/>
    <w:rsid w:val="00DE4891"/>
    <w:rsid w:val="00DE5EF8"/>
    <w:rsid w:val="00DE7821"/>
    <w:rsid w:val="00DE7BDD"/>
    <w:rsid w:val="00DF2417"/>
    <w:rsid w:val="00E00B86"/>
    <w:rsid w:val="00E0742F"/>
    <w:rsid w:val="00E11429"/>
    <w:rsid w:val="00E13B5C"/>
    <w:rsid w:val="00E16D01"/>
    <w:rsid w:val="00E17C33"/>
    <w:rsid w:val="00E17D7D"/>
    <w:rsid w:val="00E2655D"/>
    <w:rsid w:val="00E26FEE"/>
    <w:rsid w:val="00E312B9"/>
    <w:rsid w:val="00E36B38"/>
    <w:rsid w:val="00E3764D"/>
    <w:rsid w:val="00E44DE0"/>
    <w:rsid w:val="00E46B50"/>
    <w:rsid w:val="00E511A2"/>
    <w:rsid w:val="00E51330"/>
    <w:rsid w:val="00E52FC2"/>
    <w:rsid w:val="00E5396B"/>
    <w:rsid w:val="00E53BC8"/>
    <w:rsid w:val="00E53EEC"/>
    <w:rsid w:val="00E56D6C"/>
    <w:rsid w:val="00E57F4B"/>
    <w:rsid w:val="00E653D3"/>
    <w:rsid w:val="00E65509"/>
    <w:rsid w:val="00E65B53"/>
    <w:rsid w:val="00E67129"/>
    <w:rsid w:val="00E71083"/>
    <w:rsid w:val="00E80A34"/>
    <w:rsid w:val="00E83251"/>
    <w:rsid w:val="00E83FEA"/>
    <w:rsid w:val="00E86CD2"/>
    <w:rsid w:val="00E87FC2"/>
    <w:rsid w:val="00E924B3"/>
    <w:rsid w:val="00E963BA"/>
    <w:rsid w:val="00EA0C60"/>
    <w:rsid w:val="00EB5464"/>
    <w:rsid w:val="00EB7DBD"/>
    <w:rsid w:val="00ED2CE1"/>
    <w:rsid w:val="00ED66B2"/>
    <w:rsid w:val="00EE1EE7"/>
    <w:rsid w:val="00EE2877"/>
    <w:rsid w:val="00EF7BB6"/>
    <w:rsid w:val="00F03C0E"/>
    <w:rsid w:val="00F04B4E"/>
    <w:rsid w:val="00F125B5"/>
    <w:rsid w:val="00F16E3F"/>
    <w:rsid w:val="00F20017"/>
    <w:rsid w:val="00F244E9"/>
    <w:rsid w:val="00F24DCF"/>
    <w:rsid w:val="00F27C38"/>
    <w:rsid w:val="00F33DC3"/>
    <w:rsid w:val="00F36622"/>
    <w:rsid w:val="00F445E2"/>
    <w:rsid w:val="00F51681"/>
    <w:rsid w:val="00F52F44"/>
    <w:rsid w:val="00F5579E"/>
    <w:rsid w:val="00F57DB7"/>
    <w:rsid w:val="00F61950"/>
    <w:rsid w:val="00F6330D"/>
    <w:rsid w:val="00F64F7A"/>
    <w:rsid w:val="00F66F4D"/>
    <w:rsid w:val="00F7023B"/>
    <w:rsid w:val="00F7063D"/>
    <w:rsid w:val="00F774D4"/>
    <w:rsid w:val="00F81B63"/>
    <w:rsid w:val="00F8508C"/>
    <w:rsid w:val="00F87F7B"/>
    <w:rsid w:val="00F91E0F"/>
    <w:rsid w:val="00F92D7A"/>
    <w:rsid w:val="00F9600A"/>
    <w:rsid w:val="00F96502"/>
    <w:rsid w:val="00F97AFA"/>
    <w:rsid w:val="00FA77E7"/>
    <w:rsid w:val="00FB12C5"/>
    <w:rsid w:val="00FB3DE0"/>
    <w:rsid w:val="00FB5016"/>
    <w:rsid w:val="00FC4097"/>
    <w:rsid w:val="00FC5A51"/>
    <w:rsid w:val="00FC781E"/>
    <w:rsid w:val="00FD3642"/>
    <w:rsid w:val="00FE1A03"/>
    <w:rsid w:val="00FE55C5"/>
    <w:rsid w:val="00FE5ECF"/>
    <w:rsid w:val="00FE78FA"/>
    <w:rsid w:val="00FF2081"/>
    <w:rsid w:val="00FF4472"/>
    <w:rsid w:val="00FF6592"/>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61AEC5ED"/>
  <w15:docId w15:val="{E75DF9F8-56AA-4C79-96D5-7F6F9E98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8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2456"/>
    <w:rPr>
      <w:color w:val="0563C1" w:themeColor="hyperlink"/>
      <w:u w:val="single"/>
    </w:rPr>
  </w:style>
  <w:style w:type="paragraph" w:styleId="NoSpacing">
    <w:name w:val="No Spacing"/>
    <w:link w:val="NoSpacingChar"/>
    <w:uiPriority w:val="1"/>
    <w:qFormat/>
    <w:rsid w:val="00DA2E65"/>
    <w:pPr>
      <w:spacing w:after="0" w:line="240" w:lineRule="auto"/>
    </w:pPr>
    <w:rPr>
      <w:rFonts w:ascii="Calibri" w:eastAsiaTheme="minorEastAsia" w:hAnsi="Calibri" w:cs="Times New Roman"/>
    </w:rPr>
  </w:style>
  <w:style w:type="character" w:customStyle="1" w:styleId="NoSpacingChar">
    <w:name w:val="No Spacing Char"/>
    <w:link w:val="NoSpacing"/>
    <w:uiPriority w:val="1"/>
    <w:rsid w:val="00DA2E65"/>
    <w:rPr>
      <w:rFonts w:ascii="Calibri" w:eastAsiaTheme="minorEastAsia" w:hAnsi="Calibri" w:cs="Times New Roman"/>
    </w:rPr>
  </w:style>
  <w:style w:type="character" w:customStyle="1" w:styleId="Bodytext2">
    <w:name w:val="Body text (2)_"/>
    <w:basedOn w:val="DefaultParagraphFont"/>
    <w:link w:val="Bodytext20"/>
    <w:rsid w:val="00324258"/>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324258"/>
    <w:pPr>
      <w:widowControl w:val="0"/>
      <w:shd w:val="clear" w:color="auto" w:fill="FFFFFF"/>
      <w:spacing w:after="60" w:line="274" w:lineRule="exact"/>
      <w:ind w:hanging="380"/>
      <w:jc w:val="both"/>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921EFA"/>
    <w:rPr>
      <w:color w:val="954F72" w:themeColor="followedHyperlink"/>
      <w:u w:val="single"/>
    </w:rPr>
  </w:style>
  <w:style w:type="paragraph" w:styleId="NormalWeb">
    <w:name w:val="Normal (Web)"/>
    <w:basedOn w:val="Normal"/>
    <w:uiPriority w:val="99"/>
    <w:semiHidden/>
    <w:unhideWhenUsed/>
    <w:rsid w:val="00363DBB"/>
    <w:pPr>
      <w:spacing w:after="0" w:line="240" w:lineRule="auto"/>
      <w:ind w:firstLine="990"/>
      <w:jc w:val="both"/>
    </w:pPr>
    <w:rPr>
      <w:rFonts w:ascii="Times New Roman" w:eastAsia="Times New Roman" w:hAnsi="Times New Roman" w:cs="Times New Roman"/>
      <w:color w:val="000000"/>
      <w:sz w:val="24"/>
      <w:szCs w:val="24"/>
      <w:lang w:val="bg-BG" w:eastAsia="bg-BG"/>
    </w:rPr>
  </w:style>
  <w:style w:type="paragraph" w:customStyle="1" w:styleId="m">
    <w:name w:val="m"/>
    <w:basedOn w:val="Normal"/>
    <w:rsid w:val="00363DBB"/>
    <w:pPr>
      <w:spacing w:after="0" w:line="240" w:lineRule="auto"/>
      <w:ind w:firstLine="990"/>
      <w:jc w:val="both"/>
    </w:pPr>
    <w:rPr>
      <w:rFonts w:ascii="Times New Roman" w:eastAsia="Times New Roman" w:hAnsi="Times New Roman" w:cs="Times New Roman"/>
      <w:color w:val="000000"/>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241732">
      <w:bodyDiv w:val="1"/>
      <w:marLeft w:val="0"/>
      <w:marRight w:val="0"/>
      <w:marTop w:val="0"/>
      <w:marBottom w:val="0"/>
      <w:divBdr>
        <w:top w:val="none" w:sz="0" w:space="0" w:color="auto"/>
        <w:left w:val="none" w:sz="0" w:space="0" w:color="auto"/>
        <w:bottom w:val="none" w:sz="0" w:space="0" w:color="auto"/>
        <w:right w:val="none" w:sz="0" w:space="0" w:color="auto"/>
      </w:divBdr>
    </w:div>
    <w:div w:id="656998703">
      <w:bodyDiv w:val="1"/>
      <w:marLeft w:val="0"/>
      <w:marRight w:val="0"/>
      <w:marTop w:val="0"/>
      <w:marBottom w:val="0"/>
      <w:divBdr>
        <w:top w:val="none" w:sz="0" w:space="0" w:color="auto"/>
        <w:left w:val="none" w:sz="0" w:space="0" w:color="auto"/>
        <w:bottom w:val="none" w:sz="0" w:space="0" w:color="auto"/>
        <w:right w:val="none" w:sz="0" w:space="0" w:color="auto"/>
      </w:divBdr>
    </w:div>
    <w:div w:id="847791942">
      <w:bodyDiv w:val="1"/>
      <w:marLeft w:val="0"/>
      <w:marRight w:val="0"/>
      <w:marTop w:val="0"/>
      <w:marBottom w:val="0"/>
      <w:divBdr>
        <w:top w:val="none" w:sz="0" w:space="0" w:color="auto"/>
        <w:left w:val="none" w:sz="0" w:space="0" w:color="auto"/>
        <w:bottom w:val="none" w:sz="0" w:space="0" w:color="auto"/>
        <w:right w:val="none" w:sz="0" w:space="0" w:color="auto"/>
      </w:divBdr>
    </w:div>
    <w:div w:id="1137262900">
      <w:bodyDiv w:val="1"/>
      <w:marLeft w:val="0"/>
      <w:marRight w:val="0"/>
      <w:marTop w:val="0"/>
      <w:marBottom w:val="0"/>
      <w:divBdr>
        <w:top w:val="none" w:sz="0" w:space="0" w:color="auto"/>
        <w:left w:val="none" w:sz="0" w:space="0" w:color="auto"/>
        <w:bottom w:val="none" w:sz="0" w:space="0" w:color="auto"/>
        <w:right w:val="none" w:sz="0" w:space="0" w:color="auto"/>
      </w:divBdr>
    </w:div>
    <w:div w:id="1161651756">
      <w:bodyDiv w:val="1"/>
      <w:marLeft w:val="0"/>
      <w:marRight w:val="0"/>
      <w:marTop w:val="0"/>
      <w:marBottom w:val="0"/>
      <w:divBdr>
        <w:top w:val="none" w:sz="0" w:space="0" w:color="auto"/>
        <w:left w:val="none" w:sz="0" w:space="0" w:color="auto"/>
        <w:bottom w:val="none" w:sz="0" w:space="0" w:color="auto"/>
        <w:right w:val="none" w:sz="0" w:space="0" w:color="auto"/>
      </w:divBdr>
    </w:div>
    <w:div w:id="1316377079">
      <w:bodyDiv w:val="1"/>
      <w:marLeft w:val="0"/>
      <w:marRight w:val="0"/>
      <w:marTop w:val="0"/>
      <w:marBottom w:val="0"/>
      <w:divBdr>
        <w:top w:val="none" w:sz="0" w:space="0" w:color="auto"/>
        <w:left w:val="none" w:sz="0" w:space="0" w:color="auto"/>
        <w:bottom w:val="none" w:sz="0" w:space="0" w:color="auto"/>
        <w:right w:val="none" w:sz="0" w:space="0" w:color="auto"/>
      </w:divBdr>
      <w:divsChild>
        <w:div w:id="21478267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56924353">
      <w:bodyDiv w:val="1"/>
      <w:marLeft w:val="0"/>
      <w:marRight w:val="0"/>
      <w:marTop w:val="0"/>
      <w:marBottom w:val="0"/>
      <w:divBdr>
        <w:top w:val="none" w:sz="0" w:space="0" w:color="auto"/>
        <w:left w:val="none" w:sz="0" w:space="0" w:color="auto"/>
        <w:bottom w:val="none" w:sz="0" w:space="0" w:color="auto"/>
        <w:right w:val="none" w:sz="0" w:space="0" w:color="auto"/>
      </w:divBdr>
    </w:div>
    <w:div w:id="1725906286">
      <w:bodyDiv w:val="1"/>
      <w:marLeft w:val="0"/>
      <w:marRight w:val="0"/>
      <w:marTop w:val="0"/>
      <w:marBottom w:val="0"/>
      <w:divBdr>
        <w:top w:val="none" w:sz="0" w:space="0" w:color="auto"/>
        <w:left w:val="none" w:sz="0" w:space="0" w:color="auto"/>
        <w:bottom w:val="none" w:sz="0" w:space="0" w:color="auto"/>
        <w:right w:val="none" w:sz="0" w:space="0" w:color="auto"/>
      </w:divBdr>
    </w:div>
    <w:div w:id="1744794214">
      <w:bodyDiv w:val="1"/>
      <w:marLeft w:val="0"/>
      <w:marRight w:val="0"/>
      <w:marTop w:val="0"/>
      <w:marBottom w:val="0"/>
      <w:divBdr>
        <w:top w:val="none" w:sz="0" w:space="0" w:color="auto"/>
        <w:left w:val="none" w:sz="0" w:space="0" w:color="auto"/>
        <w:bottom w:val="none" w:sz="0" w:space="0" w:color="auto"/>
        <w:right w:val="none" w:sz="0" w:space="0" w:color="auto"/>
      </w:divBdr>
      <w:divsChild>
        <w:div w:id="6758153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924679013">
      <w:bodyDiv w:val="1"/>
      <w:marLeft w:val="0"/>
      <w:marRight w:val="0"/>
      <w:marTop w:val="0"/>
      <w:marBottom w:val="0"/>
      <w:divBdr>
        <w:top w:val="none" w:sz="0" w:space="0" w:color="auto"/>
        <w:left w:val="none" w:sz="0" w:space="0" w:color="auto"/>
        <w:bottom w:val="none" w:sz="0" w:space="0" w:color="auto"/>
        <w:right w:val="none" w:sz="0" w:space="0" w:color="auto"/>
      </w:divBdr>
    </w:div>
    <w:div w:id="1981957289">
      <w:bodyDiv w:val="1"/>
      <w:marLeft w:val="0"/>
      <w:marRight w:val="0"/>
      <w:marTop w:val="0"/>
      <w:marBottom w:val="0"/>
      <w:divBdr>
        <w:top w:val="none" w:sz="0" w:space="0" w:color="auto"/>
        <w:left w:val="none" w:sz="0" w:space="0" w:color="auto"/>
        <w:bottom w:val="none" w:sz="0" w:space="0" w:color="auto"/>
        <w:right w:val="none" w:sz="0" w:space="0" w:color="auto"/>
      </w:divBdr>
    </w:div>
    <w:div w:id="208112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10.xml"/><Relationship Id="rId39" Type="http://schemas.openxmlformats.org/officeDocument/2006/relationships/hyperlink" Target="https://m.president.bg/bg/cat107/Godishni-dokladi-grajdanstvo" TargetMode="External"/><Relationship Id="rId21" Type="http://schemas.openxmlformats.org/officeDocument/2006/relationships/image" Target="media/image7.wmf"/><Relationship Id="rId34" Type="http://schemas.openxmlformats.org/officeDocument/2006/relationships/control" Target="activeX/activeX15.xml"/><Relationship Id="rId42" Type="http://schemas.openxmlformats.org/officeDocument/2006/relationships/footer" Target="footer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control" Target="activeX/activeX4.xml"/><Relationship Id="rId20" Type="http://schemas.openxmlformats.org/officeDocument/2006/relationships/control" Target="activeX/activeX6.xml"/><Relationship Id="rId29" Type="http://schemas.openxmlformats.org/officeDocument/2006/relationships/image" Target="media/image10.wmf"/><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_dimitrova@justice.government.bg" TargetMode="External"/><Relationship Id="rId24" Type="http://schemas.openxmlformats.org/officeDocument/2006/relationships/control" Target="activeX/activeX9.xml"/><Relationship Id="rId32" Type="http://schemas.openxmlformats.org/officeDocument/2006/relationships/control" Target="activeX/activeX13.xml"/><Relationship Id="rId37" Type="http://schemas.openxmlformats.org/officeDocument/2006/relationships/hyperlink" Target="https://www.me.government.bg/files/useruploads/files/akt.strategiq2020.pdf" TargetMode="External"/><Relationship Id="rId40" Type="http://schemas.openxmlformats.org/officeDocument/2006/relationships/image" Target="media/image12.emf"/><Relationship Id="rId5"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control" Target="activeX/activeX8.xml"/><Relationship Id="rId28" Type="http://schemas.openxmlformats.org/officeDocument/2006/relationships/control" Target="activeX/activeX11.xml"/><Relationship Id="rId36" Type="http://schemas.openxmlformats.org/officeDocument/2006/relationships/control" Target="activeX/activeX17.xml"/><Relationship Id="rId10" Type="http://schemas.openxmlformats.org/officeDocument/2006/relationships/control" Target="activeX/activeX2.xml"/><Relationship Id="rId19" Type="http://schemas.openxmlformats.org/officeDocument/2006/relationships/image" Target="media/image6.wmf"/><Relationship Id="rId31" Type="http://schemas.openxmlformats.org/officeDocument/2006/relationships/image" Target="media/image11.w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9.wmf"/><Relationship Id="rId30" Type="http://schemas.openxmlformats.org/officeDocument/2006/relationships/control" Target="activeX/activeX12.xml"/><Relationship Id="rId35" Type="http://schemas.openxmlformats.org/officeDocument/2006/relationships/control" Target="activeX/activeX16.xml"/><Relationship Id="rId43" Type="http://schemas.openxmlformats.org/officeDocument/2006/relationships/fontTable" Target="fontTable.xml"/><Relationship Id="rId8" Type="http://schemas.openxmlformats.org/officeDocument/2006/relationships/control" Target="activeX/activeX1.xml"/><Relationship Id="rId3" Type="http://schemas.openxmlformats.org/officeDocument/2006/relationships/settings" Target="settings.xml"/><Relationship Id="rId12" Type="http://schemas.openxmlformats.org/officeDocument/2006/relationships/hyperlink" Target="mailto:S_Sokolova@justice.government.bg" TargetMode="External"/><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control" Target="activeX/activeX14.xml"/><Relationship Id="rId38" Type="http://schemas.openxmlformats.org/officeDocument/2006/relationships/hyperlink" Target="https://parliament.bg/en/students-program/ID/237"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eaGUXhanLz1lvciC+0BhSGmkfUoP/LXv4greCcdzwWY=</DigestValue>
    </Reference>
    <Reference Type="http://www.w3.org/2000/09/xmldsig#Object" URI="#idOfficeObject">
      <DigestMethod Algorithm="http://www.w3.org/2001/04/xmlenc#sha256"/>
      <DigestValue>pSMaNj31vKKvQ1Cj3GRye/OpY91wmBFeIHIhNdEaRMM=</DigestValue>
    </Reference>
    <Reference Type="http://uri.etsi.org/01903#SignedProperties" URI="#idSignedProperties">
      <Transforms>
        <Transform Algorithm="http://www.w3.org/TR/2001/REC-xml-c14n-20010315"/>
      </Transforms>
      <DigestMethod Algorithm="http://www.w3.org/2001/04/xmlenc#sha256"/>
      <DigestValue>36Zx6awSLOtBkvP8d/h5bWo9ygqeJVh19i+MA0PDOjY=</DigestValue>
    </Reference>
    <Reference Type="http://www.w3.org/2000/09/xmldsig#Object" URI="#idValidSigLnImg">
      <DigestMethod Algorithm="http://www.w3.org/2001/04/xmlenc#sha256"/>
      <DigestValue>07AXRd5Pdxfs6Hbbx9gjjp34XCXImtOyXl5K0ise1VM=</DigestValue>
    </Reference>
    <Reference Type="http://www.w3.org/2000/09/xmldsig#Object" URI="#idInvalidSigLnImg">
      <DigestMethod Algorithm="http://www.w3.org/2001/04/xmlenc#sha256"/>
      <DigestValue>ZNPkfGb+3qGXa0mnCam5Xngy4U1yGybOeMOSvkJ7pds=</DigestValue>
    </Reference>
  </SignedInfo>
  <SignatureValue>dXS6U1+nJUZEOZOId7xxXyWYwqZhjt3PcEM5bHbdHPzaxTxJ9BkXgJR5Sm+Fup/1RK5aLOFlnmyO
jlcZaC1N0xwGunxtvJjAwAQhw/FLhuC5l3tAU2rxPWmp2mIV1td9wMzTlz/fJh3dggd7LMIMx20C
7D/gOF26TnN3vdwNOV2xZddvlbx07jLvghNXMfqmaQu1bFUkGWPSzyo33AtgtIZSG41jmvPp6knW
HJC0LXpSNeP4N3PdkHv9CFUMHDhZ2e1zTFSHNf0+IQEL4l59vMsoBVbcfhNTgJnAbzNNAMz0AYyR
tAFsjCTkIS5P9CDRtDfkjgx+oyB97TDK6lRVKg==</SignatureValue>
  <KeyInfo>
    <X509Data>
      <X509Certificate>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</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41"/>
            <mdssi:RelationshipReference xmlns:mdssi="http://schemas.openxmlformats.org/package/2006/digital-signature" SourceId="rId1"/>
            <mdssi:RelationshipReference xmlns:mdssi="http://schemas.openxmlformats.org/package/2006/digital-signature" SourceId="rId6"/>
          </Transform>
          <Transform Algorithm="http://www.w3.org/TR/2001/REC-xml-c14n-20010315"/>
        </Transforms>
        <DigestMethod Algorithm="http://www.w3.org/2001/04/xmlenc#sha256"/>
        <DigestValue>OpGIQRda0a9naDapLRD3iPJSaNhehm4CVX21IyShJfA=</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PEUP9XHTOvW7fRQvPzRIvI4sAXfhu38XW1YntdqvW2A=</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+wsVQJZ+YI5VFNuH3c6cr3YiZGZTDstb9qboYQRJc8A=</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kD+pKx8u2bQHgrvXsSsCKUPuK3jB1xQupXnxWtMLQcA=</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4r07pDiLo0zrYxPBR5AzlaH7dQTgL5PgT2DIUDdZaDA=</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Cc4GR9yKnwlnRv53mSpd4aaXbjOx8/n4xSEaTq2X2/M=</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KS7k6wHLW2dfjS8Bt7E8JcZ6crLaTRGamyJ4x4j9oIE=</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79/1aQWDlIhs5q+NfGeCsR/g3mHWrpuAjD4GwGgreHg=</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mzfjoxiAZioO3RkrmZye2Uckl6CCts3EO1tmIMS4W3Q=</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8Lydx4Hi1cEDygxKPpzhKqOmhZ2rYbuCIY0TahhCNMg=</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qPTVZK0xK0UDpEy2wF8VFDcAqAv1UZlA/+HG8F92kyo=</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VIWHk3FzfTn4H7Z9zmym1yrQmSTyNyUsW7aXpVmM35E=</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jV2tsc8e1yHPbPzVJrEiH1TgCE7dgzl7Qtj1vxKoWoQ=</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7RXkRKc6nxhGp2Sy//HXFuxw5oIzIOoHseLoBWdhjiM=</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0VtzpyI0PblNICN6UaRUrjk+S6sMNckBUcTHsWRWubA=</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0Nqb8zMQKI8Zatv/lBYsmttBvOiW/ypU/5GR0Kl+Gu0=</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UaSHkHJ40XvRV3v2a8K40OgEl7qfBfNLxjkozEtJ8bc=</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TJfCM8rBemEKJX/s6F1vjdUaC52Kc8JrH/fr23Gh89I=</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0GsQhuL8g7F3azKegr7r1wKGxuEWt+aeX31dwZzTRL8=</DigestValue>
      </Reference>
      <Reference URI="/word/endnotes.xml?ContentType=application/vnd.openxmlformats-officedocument.wordprocessingml.endnotes+xml">
        <DigestMethod Algorithm="http://www.w3.org/2001/04/xmlenc#sha256"/>
        <DigestValue>7WbKPkx4Q/mpVGJF3jpQDtOE5LKjH1gsuXf3xvWxx+A=</DigestValue>
      </Reference>
      <Reference URI="/word/fontTable.xml?ContentType=application/vnd.openxmlformats-officedocument.wordprocessingml.fontTable+xml">
        <DigestMethod Algorithm="http://www.w3.org/2001/04/xmlenc#sha256"/>
        <DigestValue>kX01can66HDc7CsVpWjhn9+hVyLiy8xwbvpQGpegUoQ=</DigestValue>
      </Reference>
      <Reference URI="/word/footer1.xml?ContentType=application/vnd.openxmlformats-officedocument.wordprocessingml.footer+xml">
        <DigestMethod Algorithm="http://www.w3.org/2001/04/xmlenc#sha256"/>
        <DigestValue>742P8pi5RQnPDZ7YxV/Pd/Sx74ECCu4szd568hEyeE4=</DigestValue>
      </Reference>
      <Reference URI="/word/footnotes.xml?ContentType=application/vnd.openxmlformats-officedocument.wordprocessingml.footnotes+xml">
        <DigestMethod Algorithm="http://www.w3.org/2001/04/xmlenc#sha256"/>
        <DigestValue>EN0fYvtNdQ3GEGp6b756ZdErvznsYFRclJuJ0/Jg+/M=</DigestValue>
      </Reference>
      <Reference URI="/word/header1.xml?ContentType=application/vnd.openxmlformats-officedocument.wordprocessingml.header+xml">
        <DigestMethod Algorithm="http://www.w3.org/2001/04/xmlenc#sha256"/>
        <DigestValue>nGS84FXqO1VimJojkKK7iOumBccpF3nicA7ME+eTCzw=</DigestValue>
      </Reference>
      <Reference URI="/word/media/image1.wmf?ContentType=image/x-wmf">
        <DigestMethod Algorithm="http://www.w3.org/2001/04/xmlenc#sha256"/>
        <DigestValue>hCjYL1NWll+MbMDaBtt5S0teqe5XUSwg2DntVaYq1u4=</DigestValue>
      </Reference>
      <Reference URI="/word/media/image10.wmf?ContentType=image/x-wmf">
        <DigestMethod Algorithm="http://www.w3.org/2001/04/xmlenc#sha256"/>
        <DigestValue>onEFi69O98cZBiTVzFPrrKy7XlcAATo3EJDWRAXVMGA=</DigestValue>
      </Reference>
      <Reference URI="/word/media/image11.wmf?ContentType=image/x-wmf">
        <DigestMethod Algorithm="http://www.w3.org/2001/04/xmlenc#sha256"/>
        <DigestValue>gwP1/htdfPg4ySvBgjSZTrpmhKWxdJmkvznLlGhF+Xo=</DigestValue>
      </Reference>
      <Reference URI="/word/media/image12.emf?ContentType=image/x-emf">
        <DigestMethod Algorithm="http://www.w3.org/2001/04/xmlenc#sha256"/>
        <DigestValue>+o3Jn4i2RvF/WjfxhyHMR9SH/nLBoza6x46QE987HkQ=</DigestValue>
      </Reference>
      <Reference URI="/word/media/image2.wmf?ContentType=image/x-wmf">
        <DigestMethod Algorithm="http://www.w3.org/2001/04/xmlenc#sha256"/>
        <DigestValue>vyqcDx5ZvqPdlxNnRE+c7XIIwEnozsuoEFcFwDWnFsg=</DigestValue>
      </Reference>
      <Reference URI="/word/media/image3.wmf?ContentType=image/x-wmf">
        <DigestMethod Algorithm="http://www.w3.org/2001/04/xmlenc#sha256"/>
        <DigestValue>1OJe4I7gTMqiQpcAoeFQb1gk9SXqrzn4uE7cXhtplfQ=</DigestValue>
      </Reference>
      <Reference URI="/word/media/image4.wmf?ContentType=image/x-wmf">
        <DigestMethod Algorithm="http://www.w3.org/2001/04/xmlenc#sha256"/>
        <DigestValue>oko/dsczQ3EEKWF3ZH7C5R/IiAdZPs8flOVTqtT7+ZY=</DigestValue>
      </Reference>
      <Reference URI="/word/media/image5.wmf?ContentType=image/x-wmf">
        <DigestMethod Algorithm="http://www.w3.org/2001/04/xmlenc#sha256"/>
        <DigestValue>wAzyWSeJBmwJyD0v1enMfMIw0gIjFeFSl5HW1o13f+0=</DigestValue>
      </Reference>
      <Reference URI="/word/media/image6.wmf?ContentType=image/x-wmf">
        <DigestMethod Algorithm="http://www.w3.org/2001/04/xmlenc#sha256"/>
        <DigestValue>E6QNprNOz28+Jf3LUe3Hk9pZvhD0SftT8p+Tlgp0LFc=</DigestValue>
      </Reference>
      <Reference URI="/word/media/image7.wmf?ContentType=image/x-wmf">
        <DigestMethod Algorithm="http://www.w3.org/2001/04/xmlenc#sha256"/>
        <DigestValue>B0N2Nd21zofAEG7uo4fWzkntnjNFMUmkBFg188Kld0U=</DigestValue>
      </Reference>
      <Reference URI="/word/media/image8.wmf?ContentType=image/x-wmf">
        <DigestMethod Algorithm="http://www.w3.org/2001/04/xmlenc#sha256"/>
        <DigestValue>VGrvPi2r/dkGjo7FU1DnOqubVPmqb6zqeQuQ1YjEcLA=</DigestValue>
      </Reference>
      <Reference URI="/word/media/image9.wmf?ContentType=image/x-wmf">
        <DigestMethod Algorithm="http://www.w3.org/2001/04/xmlenc#sha256"/>
        <DigestValue>48m5K19swAIBgQEBz9YU3enAcxYv2NM6xI+uP5FA8wI=</DigestValue>
      </Reference>
      <Reference URI="/word/numbering.xml?ContentType=application/vnd.openxmlformats-officedocument.wordprocessingml.numbering+xml">
        <DigestMethod Algorithm="http://www.w3.org/2001/04/xmlenc#sha256"/>
        <DigestValue>/UVcy9zwYF5PmYsb9hvk20oZDcIayPDvaNM5j2uIWoc=</DigestValue>
      </Reference>
      <Reference URI="/word/settings.xml?ContentType=application/vnd.openxmlformats-officedocument.wordprocessingml.settings+xml">
        <DigestMethod Algorithm="http://www.w3.org/2001/04/xmlenc#sha256"/>
        <DigestValue>g9iIYfG9xA6FB20eU5apPeVudimVOq6rdxLa2bQ3YuM=</DigestValue>
      </Reference>
      <Reference URI="/word/styles.xml?ContentType=application/vnd.openxmlformats-officedocument.wordprocessingml.styles+xml">
        <DigestMethod Algorithm="http://www.w3.org/2001/04/xmlenc#sha256"/>
        <DigestValue>2cAzkNh72Rdfh9mkkTRCpSOItRHKXzBmnZY2t8+xik4=</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t9xvAx+vQrbYS+TxnpS14HHFSRuv5xSyIXMekB95uZ0=</DigestValue>
      </Reference>
    </Manifest>
    <SignatureProperties>
      <SignatureProperty Id="idSignatureTime" Target="#idPackageSignature">
        <mdssi:SignatureTime xmlns:mdssi="http://schemas.openxmlformats.org/package/2006/digital-signature">
          <mdssi:Format>YYYY-MM-DDThh:mm:ssTZD</mdssi:Format>
          <mdssi:Value>2025-01-10T11:57:22Z</mdssi:Value>
        </mdssi:SignatureTime>
      </SignatureProperty>
    </SignatureProperties>
  </Object>
  <Object Id="idOfficeObject">
    <SignatureProperties>
      <SignatureProperty Id="idOfficeV1Details" Target="#idPackageSignature">
        <SignatureInfoV1 xmlns="http://schemas.microsoft.com/office/2006/digsig">
          <SetupID>{D61A356A-9EF2-4A78-8CDD-82DB61F86B89}</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2025-01-10T11:57:22Z</xd:SigningTime>
          <xd:SigningCertificate>
            <xd:Cert>
              <xd:CertDigest>
                <DigestMethod Algorithm="http://www.w3.org/2001/04/xmlenc#sha256"/>
                <DigestValue>y6uyGRxun93yp5URWiSCY85ToWzC26SrXvMYM9gIAso=</DigestValue>
              </xd:CertDigest>
              <xd:IssuerSerial>
                <X509IssuerName>C=BG, L=Sofia, O=Information Services JSC, OID.2.5.4.97=NTRBG-831641791, CN=StampIT Global Qualified CA</X509IssuerName>
                <X509SerialNumber>7055824022127100161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DLGAAAXQwAACBFTUYAAAEAmBsAAKo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9uk/9/AAAJAAAAAQAAANDegJH/fwAAAAAAAAAAAACDhFJq/38AALAV6x+8AQAAAAAAAAAAAAAAAAAAAAAAAAAAAAAAAAAAtMloUak8AAAAAKQY/38AAAAAjwCoawQAAAAAAAAAAABwU8UpvAEAAADNH4kAAAAAgC8kL7wBAAAHAAAAAAAAAIA4xSm8AQAAPMwfiS8AAACQzB+JLwAAAMEfV5H/fwAAAgAAAAAAAAAAAAAAAAAAAAAAAAAAAAAAAAAAAAAAAABwU8UpvAEAALtUW5H/fwAA4MsfiS8AAACQzB+JL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EFguL7wBAAAk4qcY/38AAOCLvCm8AQAA0N6Akf9/AAAAAAAAAAAAAAFP3xj/fwAAAgAAAAAAAAACAAAAAAAAAAAAAAAAAAAAAAAAAAAAAAAkfmhRqTwAAOBIvCm8AQAAQJeQMLwBAAAAAAAAAAAAAHBTxSm8AQAAiIIfiQAAAADg////AAAAAAYAAAAAAAAAAwAAAAAAAACsgR+JLwAAAACCH4kvAAAAwR9Xkf9/AAAAAAAAAAAAALDmO5EAAAAAAAAAAAAAAABzja8Y/38AAHBTxSm8AQAAu1Rbkf9/AABQgR+JLwAAAACCH4kvAAAAAAAAAAAAAAAAAAAAZHYACAAAAAAlAAAADAAAAAMAAAAYAAAADAAAAAAAAAISAAAADAAAAAEAAAAWAAAADAAAAAgAAABUAAAAVAAAAAoAAAAnAAAAHgAAAEoAAAABAAAAVVXGQRzHx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Q3oCR/38AAAAAAAAAAAAAoVuzk/9/AAAAAOQfvAEAAOl/H4kvAAAAAAAAAAAAAAAAAAAAAAAAAIR+aFGpPAAAAgAAAAAAAAAgNZU1vAEAAAAAAAAAAAAAcFPFKbwBAADogR+JAAAAAPD///8AAAAACQAAAAAAAAAEAAAAAAAAAAyBH4kvAAAAYIEfiS8AAADBH1eR/38AAAAAAAAAAAAAsOY7kQAAAAAAAAAAAAAAAIA4xSm8AQAAcFPFKbwBAAC7VFuR/38AALCAH4kvAAAAYIEfiS8AAADw2MopvAEAAAAAAABkdgAIAAAAACUAAAAMAAAABAAAABgAAAAMAAAAAAAAAhIAAAAMAAAAAQAAAB4AAAAYAAAAKQAAADMAAAAvAAAASAAAACUAAAAMAAAABAAAAFQAAABUAAAAKgAAADMAAAAtAAAARwAAAAEAAABVVcZBHMfF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0AAAAXAAAAAEAAABVVcZBHMfFQQoAAABQAAAAEQAAAEwAAAAAAAAAAAAAAAAAAAD//////////3AAAAAUBC0AQAQgABsETgQxBD4EPAQ4BEAEIAAiBDAEOwQ1BDIE4WkIAAAABAAAAAcAAAADAAAABwAAAAkAAAAHAAAABwAAAAgAAAAHAAAABwAAAAMAAAAGAAAABg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</Object>
  <Object Id="idInvalidSigLnImg">AQAAAGwAAAAAAAAAAAAAAP8AAAB/AAAAAAAAAAAAAADLGAAAXQwAACBFTUYAAAEANB8AALA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gAAAJzP7vT6/bTa8kRleixHhy1Nwi5PxiQtTnBwcJKSki81SRwtZAgOIwAAAAAAweD02+35gsLqZ5q6Jz1jNEJyOUZ4qamp+/v7////wdPeVnCJAQECAAAAAACv1/Ho8/ubzu6CwuqMudS3u769vb3////////////L5fZymsABAgPmPgAAAK/X8fz9/uLx+snk9uTy+vz9/v///////////////8vl9nKawAECA6RDAAAAotHvtdryxOL1xOL1tdry0+r32+350+r3tdryxOL1pdPvc5rAAQID5j4AAABpj7ZnjrZqj7Zqj7ZnjrZtkbdukrdtkbdnjrZqj7ZojrZ3rdUCAwQAAAAAAAAAAAAAAAAAAAAAAAAAAAAAAAAAAAAAAAAAAAAAAAAAAAAAAAAAAI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sD9uk/9/AAAJAAAAAQAAANDegJH/fwAAAAAAAAAAAACDhFJq/38AALAV6x+8AQAAAAAAAAAAAAAAAAAAAAAAAAAAAAAAAAAAtMloUak8AAAAAKQY/38AAAAAjwCoawQAAAAAAAAAAABwU8UpvAEAAADNH4kAAAAAgC8kL7wBAAAHAAAAAAAAAIA4xSm8AQAAPMwfiS8AAACQzB+JLwAAAMEfV5H/fwAAAgAAAAAAAAAAAAAAAAAAAAAAAAAAAAAAAAAAAAAAAABwU8UpvAEAALtUW5H/fwAA4MsfiS8AAACQzB+JL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EFguL7wBAAAk4qcY/38AAOCLvCm8AQAA0N6Akf9/AAAAAAAAAAAAAAFP3xj/fwAAAgAAAAAAAAACAAAAAAAAAAAAAAAAAAAAAAAAAAAAAAAkfmhRqTwAAOBIvCm8AQAAQJeQMLwBAAAAAAAAAAAAAHBTxSm8AQAAiIIfiQAAAADg////AAAAAAYAAAAAAAAAAwAAAAAAAACsgR+JLwAAAACCH4kvAAAAwR9Xkf9/AAAAAAAAAAAAALDmO5EAAAAAAAAAAAAAAABzja8Y/38AAHBTxSm8AQAAu1Rbkf9/AABQgR+JLwAAAACCH4kvAAAAAAAAAAAAAAAAAAAAZHYACAAAAAAlAAAADAAAAAMAAAAYAAAADAAAAAAAAAISAAAADAAAAAEAAAAWAAAADAAAAAgAAABUAAAAVAAAAAoAAAAnAAAAHgAAAEoAAAABAAAAVVXGQRzHx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Q3oCR/38AAAAAAAAAAAAAoVuzk/9/AAAAAOQfvAEAAOl/H4kvAAAAAAAAAAAAAAAAAAAAAAAAAIR+aFGpPAAAAgAAAAAAAAAgNZU1vAEAAAAAAAAAAAAAcFPFKbwBAADogR+JAAAAAPD///8AAAAACQAAAAAAAAAEAAAAAAAAAAyBH4kvAAAAYIEfiS8AAADBH1eR/38AAAAAAAAAAAAAsOY7kQAAAAAAAAAAAAAAAIA4xSm8AQAAcFPFKbwBAAC7VFuR/38AALCAH4kvAAAAYIEfiS8AAADw2MopvAEAAAAAAABkdgAIAAAAACUAAAAMAAAABAAAABgAAAAMAAAAAAAAAhIAAAAMAAAAAQAAAB4AAAAYAAAAKQAAADMAAAAvAAAASAAAACUAAAAMAAAABAAAAFQAAABUAAAAKgAAADMAAAAtAAAARwAAAAEAAABVVcZBHMfF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0AAAAXAAAAAEAAABVVcZBHMfFQQoAAABQAAAAEQAAAEwAAAAAAAAAAAAAAAAAAAD//////////3AAAAAUBC0AQAQgABsETgQxBD4EPAQ4BEAEIAAiBDAEOwQ1BDIEAAAIAAAABAAAAAcAAAADAAAABwAAAAkAAAAHAAAABwAAAAgAAAAHAAAABwAAAAMAAAAGAAAABg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602</TotalTime>
  <Pages>12</Pages>
  <Words>4867</Words>
  <Characters>27747</Characters>
  <Application>Microsoft Office Word</Application>
  <DocSecurity>0</DocSecurity>
  <Lines>231</Lines>
  <Paragraphs>65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Galina Dimitrova</cp:lastModifiedBy>
  <cp:revision>102</cp:revision>
  <cp:lastPrinted>2025-01-09T09:33:00Z</cp:lastPrinted>
  <dcterms:created xsi:type="dcterms:W3CDTF">2024-12-19T14:26:00Z</dcterms:created>
  <dcterms:modified xsi:type="dcterms:W3CDTF">2025-01-10T08:43:00Z</dcterms:modified>
</cp:coreProperties>
</file>