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77E8D" w14:textId="30427895" w:rsidR="00B02C52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 xml:space="preserve">Проект на </w:t>
      </w:r>
      <w:r w:rsidRPr="00400699">
        <w:rPr>
          <w:rFonts w:ascii="Arial" w:hAnsi="Arial" w:cs="Arial"/>
          <w:b/>
          <w:bCs/>
          <w:sz w:val="32"/>
          <w:szCs w:val="32"/>
        </w:rPr>
        <w:t xml:space="preserve">НАРЕДБА </w:t>
      </w:r>
      <w:r w:rsidRPr="00400699">
        <w:rPr>
          <w:rFonts w:ascii="Arial" w:hAnsi="Arial" w:cs="Arial"/>
          <w:b/>
          <w:bCs/>
          <w:sz w:val="28"/>
          <w:szCs w:val="28"/>
        </w:rPr>
        <w:t xml:space="preserve">за изменение и допълнение на </w:t>
      </w:r>
      <w:hyperlink r:id="rId8" w:history="1">
        <w:r w:rsidRPr="00400699">
          <w:rPr>
            <w:rStyle w:val="af2"/>
            <w:rFonts w:ascii="Arial" w:hAnsi="Arial" w:cs="Arial"/>
            <w:b/>
            <w:bCs/>
            <w:sz w:val="28"/>
            <w:szCs w:val="28"/>
          </w:rPr>
          <w:t>НАРЕДБА № 6  за реда за придобиване, управление и разпореждане с общинско имущество на Община Никопол</w:t>
        </w:r>
      </w:hyperlink>
    </w:p>
    <w:p w14:paraId="2DF3F254" w14:textId="77777777" w:rsidR="00B02C52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52220720" w14:textId="622FFB00" w:rsidR="006F01F1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1. В чл. 76, ал. 1 думите „като в нейния състав задължително се включва поне един правоспособен юрист“ се заличават.</w:t>
      </w:r>
    </w:p>
    <w:p w14:paraId="662F9CA6" w14:textId="65BD18A6" w:rsidR="006F01F1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2. В чл. 76, ал. 4 думите „или отсъства правоспособният юрист“ се заличават.</w:t>
      </w:r>
    </w:p>
    <w:p w14:paraId="57FE9EF5" w14:textId="2267767E" w:rsidR="006F01F1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3. В чл. 99, ал. 3 думите „като в нейния състав задължително се включва поне един правоспособен юрист“ се заличават.</w:t>
      </w:r>
    </w:p>
    <w:p w14:paraId="4A7D9562" w14:textId="76397F9C" w:rsidR="006F01F1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4. В разпоредбата, уреждаща отлагането на търг поради отсъствие на членове на комисията (алинея, съдържаща текста „…или правоспособен юрист…“), думите „или правоспособен юрист“ се заличават.</w:t>
      </w:r>
    </w:p>
    <w:p w14:paraId="3F2A668F" w14:textId="77777777" w:rsidR="00B02C52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5. Навсякъде в Наредба № 6, където се съдържа изискване за „задължително“ включване/присъствие на „правоспособен юрист“ като условие за законосъобразност на заседанието или за провеждане/продължаване на търга/конкурса, същото се счита за отменено, доколкото противоречи на § 1 – § 4.</w:t>
      </w:r>
    </w:p>
    <w:p w14:paraId="69154276" w14:textId="77777777" w:rsidR="006F01F1" w:rsidRPr="00400699" w:rsidRDefault="006F01F1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5D60DE83" w14:textId="77777777" w:rsidR="006F01F1" w:rsidRPr="00400699" w:rsidRDefault="006F01F1" w:rsidP="006F01F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00699">
        <w:rPr>
          <w:rFonts w:ascii="Arial" w:hAnsi="Arial" w:cs="Arial"/>
          <w:b/>
          <w:bCs/>
          <w:sz w:val="32"/>
          <w:szCs w:val="32"/>
        </w:rPr>
        <w:t>ПРЕХОДНИ И ЗАКЛЮЧИТЕЛНИ РАЗПОРЕДБИ</w:t>
      </w:r>
    </w:p>
    <w:p w14:paraId="3D46BA2B" w14:textId="77777777" w:rsidR="006F01F1" w:rsidRPr="00400699" w:rsidRDefault="006F01F1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292723A9" w14:textId="16E17A96" w:rsidR="006F01F1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6. Процедурите по публични търгове и публично оповестени конкурси, открити преди влизането в сила на настоящото изменение, се довършват по досегашния ред, освен ако към датата на провеждането им комисията не може да бъде комплектувана с правоспособен юрист; в този случай те се довършват по реда на настоящото изменение.</w:t>
      </w:r>
    </w:p>
    <w:p w14:paraId="0CBB3851" w14:textId="77777777" w:rsidR="00B02C52" w:rsidRPr="00400699" w:rsidRDefault="00B02C52" w:rsidP="006F01F1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§ 7. Настоящата Наредба влиза в сила от деня на публикуването ѝ по установения ред.</w:t>
      </w:r>
    </w:p>
    <w:p w14:paraId="57A41097" w14:textId="77777777" w:rsidR="004E00C7" w:rsidRPr="00400699" w:rsidRDefault="004E00C7" w:rsidP="006F01F1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0F796D3" w14:textId="77777777" w:rsidR="00086015" w:rsidRPr="00400699" w:rsidRDefault="00086015" w:rsidP="006F01F1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ВНОСИТЕЛ</w:t>
      </w:r>
    </w:p>
    <w:p w14:paraId="7561F5BD" w14:textId="77777777" w:rsidR="00086015" w:rsidRPr="00400699" w:rsidRDefault="00086015" w:rsidP="006F01F1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ЕМИЛ ЦЕКОВ</w:t>
      </w:r>
    </w:p>
    <w:p w14:paraId="4A1D52BD" w14:textId="77777777" w:rsidR="00086015" w:rsidRPr="00400699" w:rsidRDefault="00086015" w:rsidP="006F01F1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400699">
        <w:rPr>
          <w:rFonts w:ascii="Arial" w:hAnsi="Arial" w:cs="Arial"/>
          <w:b/>
          <w:bCs/>
          <w:sz w:val="28"/>
          <w:szCs w:val="28"/>
        </w:rPr>
        <w:t>КМЕТ на ОБЩИНА НИКОПОЛ</w:t>
      </w:r>
    </w:p>
    <w:p w14:paraId="6789FBE8" w14:textId="77777777" w:rsidR="008D3B5D" w:rsidRDefault="008D3B5D"/>
    <w:sectPr w:rsidR="008D3B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3005" w14:textId="77777777" w:rsidR="005203A9" w:rsidRPr="00B02C52" w:rsidRDefault="005203A9" w:rsidP="003F0106">
      <w:pPr>
        <w:spacing w:after="0" w:line="240" w:lineRule="auto"/>
      </w:pPr>
      <w:r w:rsidRPr="00B02C52">
        <w:separator/>
      </w:r>
    </w:p>
  </w:endnote>
  <w:endnote w:type="continuationSeparator" w:id="0">
    <w:p w14:paraId="0CB2C840" w14:textId="77777777" w:rsidR="005203A9" w:rsidRPr="00B02C52" w:rsidRDefault="005203A9" w:rsidP="003F0106">
      <w:pPr>
        <w:spacing w:after="0" w:line="240" w:lineRule="auto"/>
      </w:pPr>
      <w:r w:rsidRPr="00B02C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8576" w14:textId="77777777" w:rsidR="00400699" w:rsidRDefault="0040069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D5F1" w14:textId="77777777" w:rsidR="00400699" w:rsidRDefault="0040069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FB134" w14:textId="77777777" w:rsidR="00400699" w:rsidRDefault="0040069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C567D" w14:textId="77777777" w:rsidR="005203A9" w:rsidRPr="00B02C52" w:rsidRDefault="005203A9" w:rsidP="003F0106">
      <w:pPr>
        <w:spacing w:after="0" w:line="240" w:lineRule="auto"/>
      </w:pPr>
      <w:r w:rsidRPr="00B02C52">
        <w:separator/>
      </w:r>
    </w:p>
  </w:footnote>
  <w:footnote w:type="continuationSeparator" w:id="0">
    <w:p w14:paraId="0FF8004B" w14:textId="77777777" w:rsidR="005203A9" w:rsidRPr="00B02C52" w:rsidRDefault="005203A9" w:rsidP="003F0106">
      <w:pPr>
        <w:spacing w:after="0" w:line="240" w:lineRule="auto"/>
      </w:pPr>
      <w:r w:rsidRPr="00B02C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1AEBB" w14:textId="77777777" w:rsidR="00400699" w:rsidRDefault="0040069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26CAD" w14:textId="34782CB2" w:rsidR="003F0106" w:rsidRPr="00400699" w:rsidRDefault="00400699" w:rsidP="00400699">
    <w:pPr>
      <w:pStyle w:val="ae"/>
      <w:tabs>
        <w:tab w:val="left" w:pos="4145"/>
      </w:tabs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</w:r>
    <w:r>
      <w:rPr>
        <w:rFonts w:ascii="Arial" w:hAnsi="Arial" w:cs="Arial"/>
        <w:b/>
        <w:bCs/>
      </w:rPr>
      <w:tab/>
    </w:r>
    <w:r w:rsidR="003F0106" w:rsidRPr="00400699">
      <w:rPr>
        <w:rFonts w:ascii="Arial" w:hAnsi="Arial" w:cs="Arial"/>
        <w:b/>
        <w:bCs/>
      </w:rPr>
      <w:t>ПРИЛОЖЕНИЕ 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00B8C" w14:textId="77777777" w:rsidR="00400699" w:rsidRDefault="0040069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E646B2"/>
    <w:multiLevelType w:val="multilevel"/>
    <w:tmpl w:val="B7082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527938"/>
    <w:multiLevelType w:val="multilevel"/>
    <w:tmpl w:val="606A37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FD87735"/>
    <w:multiLevelType w:val="multilevel"/>
    <w:tmpl w:val="1DAEF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47649717">
    <w:abstractNumId w:val="0"/>
  </w:num>
  <w:num w:numId="2" w16cid:durableId="1881821739">
    <w:abstractNumId w:val="1"/>
  </w:num>
  <w:num w:numId="3" w16cid:durableId="1397969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06"/>
    <w:rsid w:val="000763B4"/>
    <w:rsid w:val="00086015"/>
    <w:rsid w:val="0020478B"/>
    <w:rsid w:val="00237A31"/>
    <w:rsid w:val="002428E1"/>
    <w:rsid w:val="003F0106"/>
    <w:rsid w:val="00400699"/>
    <w:rsid w:val="00441524"/>
    <w:rsid w:val="0046321B"/>
    <w:rsid w:val="004820D6"/>
    <w:rsid w:val="004A219A"/>
    <w:rsid w:val="004E00C7"/>
    <w:rsid w:val="005203A9"/>
    <w:rsid w:val="00645C4B"/>
    <w:rsid w:val="006F01F1"/>
    <w:rsid w:val="007324DD"/>
    <w:rsid w:val="008D3B5D"/>
    <w:rsid w:val="00901879"/>
    <w:rsid w:val="00A2590A"/>
    <w:rsid w:val="00A848A5"/>
    <w:rsid w:val="00B02C52"/>
    <w:rsid w:val="00B76A73"/>
    <w:rsid w:val="00BD12DA"/>
    <w:rsid w:val="00BD1E81"/>
    <w:rsid w:val="00BE696A"/>
    <w:rsid w:val="00C83063"/>
    <w:rsid w:val="00CB2913"/>
    <w:rsid w:val="00CE6571"/>
    <w:rsid w:val="00CF380B"/>
    <w:rsid w:val="00D13F4D"/>
    <w:rsid w:val="00D71DCD"/>
    <w:rsid w:val="00E34799"/>
    <w:rsid w:val="00E65D0B"/>
    <w:rsid w:val="00EC0D0B"/>
    <w:rsid w:val="00F9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1D14"/>
  <w15:chartTrackingRefBased/>
  <w15:docId w15:val="{09BEA396-C0FD-46D6-AAAF-CB7A646E1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bg-BG"/>
    </w:rPr>
  </w:style>
  <w:style w:type="paragraph" w:styleId="1">
    <w:name w:val="heading 1"/>
    <w:basedOn w:val="a"/>
    <w:next w:val="a"/>
    <w:link w:val="10"/>
    <w:uiPriority w:val="9"/>
    <w:qFormat/>
    <w:rsid w:val="003F01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1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1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1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1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1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1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1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F01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F01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F01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F010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F0106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F010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F010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F010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F010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01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3F0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1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3F01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01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3F01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010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F010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F01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3F010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F010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01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3F0106"/>
    <w:rPr>
      <w:lang w:val="bg-BG"/>
    </w:rPr>
  </w:style>
  <w:style w:type="paragraph" w:styleId="af0">
    <w:name w:val="footer"/>
    <w:basedOn w:val="a"/>
    <w:link w:val="af1"/>
    <w:uiPriority w:val="99"/>
    <w:unhideWhenUsed/>
    <w:rsid w:val="003F010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3F0106"/>
    <w:rPr>
      <w:lang w:val="bg-BG"/>
    </w:rPr>
  </w:style>
  <w:style w:type="character" w:styleId="af2">
    <w:name w:val="Hyperlink"/>
    <w:basedOn w:val="a0"/>
    <w:uiPriority w:val="99"/>
    <w:unhideWhenUsed/>
    <w:rsid w:val="003F0106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3F0106"/>
    <w:rPr>
      <w:color w:val="605E5C"/>
      <w:shd w:val="clear" w:color="auto" w:fill="E1DFDD"/>
    </w:rPr>
  </w:style>
  <w:style w:type="paragraph" w:styleId="af4">
    <w:name w:val="Normal (Web)"/>
    <w:basedOn w:val="a"/>
    <w:uiPriority w:val="99"/>
    <w:semiHidden/>
    <w:unhideWhenUsed/>
    <w:rsid w:val="00BD1E81"/>
    <w:rPr>
      <w:rFonts w:ascii="Times New Roman" w:hAnsi="Times New Roman" w:cs="Times New Roman"/>
    </w:rPr>
  </w:style>
  <w:style w:type="character" w:styleId="af5">
    <w:name w:val="annotation reference"/>
    <w:basedOn w:val="a0"/>
    <w:uiPriority w:val="99"/>
    <w:semiHidden/>
    <w:unhideWhenUsed/>
    <w:rsid w:val="00F9687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F96878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f6"/>
    <w:uiPriority w:val="99"/>
    <w:semiHidden/>
    <w:rsid w:val="00F96878"/>
    <w:rPr>
      <w:sz w:val="20"/>
      <w:szCs w:val="20"/>
      <w:lang w:val="bg-BG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F96878"/>
    <w:rPr>
      <w:b/>
      <w:bCs/>
    </w:rPr>
  </w:style>
  <w:style w:type="character" w:customStyle="1" w:styleId="af9">
    <w:name w:val="Предмет на коментар Знак"/>
    <w:basedOn w:val="af7"/>
    <w:link w:val="af8"/>
    <w:uiPriority w:val="99"/>
    <w:semiHidden/>
    <w:rsid w:val="00F96878"/>
    <w:rPr>
      <w:b/>
      <w:bCs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kopol-bg.com/inc/service/service-download-file.php?identifier=f4c31569-234c-42ec-ad7f-e9e307c44eda&amp;control=20260225111205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0F3F8-0E78-4794-AD18-3C781E2C2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Gyulyanliev</dc:creator>
  <cp:keywords/>
  <dc:description/>
  <cp:lastModifiedBy>Исмаил Гюлянлиев</cp:lastModifiedBy>
  <cp:revision>15</cp:revision>
  <dcterms:created xsi:type="dcterms:W3CDTF">2025-11-10T14:59:00Z</dcterms:created>
  <dcterms:modified xsi:type="dcterms:W3CDTF">2026-03-02T14:25:00Z</dcterms:modified>
</cp:coreProperties>
</file>