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07D" w:rsidRPr="004471B7" w:rsidRDefault="0037507D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86130E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471B7">
        <w:rPr>
          <w:rFonts w:ascii="Times New Roman" w:hAnsi="Times New Roman"/>
          <w:b/>
          <w:sz w:val="28"/>
          <w:szCs w:val="28"/>
        </w:rPr>
        <w:t>М  О</w:t>
      </w:r>
      <w:proofErr w:type="gramEnd"/>
      <w:r w:rsidRPr="004471B7">
        <w:rPr>
          <w:rFonts w:ascii="Times New Roman" w:hAnsi="Times New Roman"/>
          <w:b/>
          <w:sz w:val="28"/>
          <w:szCs w:val="28"/>
        </w:rPr>
        <w:t xml:space="preserve">  Т  И  В  И</w:t>
      </w:r>
    </w:p>
    <w:p w:rsidR="00E27172" w:rsidRPr="008C3BAF" w:rsidRDefault="00E27172" w:rsidP="008C3BAF">
      <w:pPr>
        <w:spacing w:line="288" w:lineRule="auto"/>
        <w:jc w:val="center"/>
        <w:rPr>
          <w:rFonts w:ascii="Times New Roman" w:hAnsi="Times New Roman"/>
          <w:b/>
          <w:sz w:val="26"/>
          <w:szCs w:val="26"/>
          <w:lang w:val="bg-BG"/>
        </w:rPr>
      </w:pPr>
      <w:proofErr w:type="spellStart"/>
      <w:proofErr w:type="gramStart"/>
      <w:r w:rsidRPr="004471B7">
        <w:rPr>
          <w:rFonts w:ascii="Times New Roman" w:hAnsi="Times New Roman"/>
          <w:b/>
          <w:sz w:val="26"/>
          <w:szCs w:val="26"/>
        </w:rPr>
        <w:t>към</w:t>
      </w:r>
      <w:proofErr w:type="spellEnd"/>
      <w:proofErr w:type="gramEnd"/>
      <w:r w:rsidRPr="004471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sz w:val="26"/>
          <w:szCs w:val="26"/>
        </w:rPr>
        <w:t>проекта</w:t>
      </w:r>
      <w:proofErr w:type="spellEnd"/>
      <w:r w:rsidRPr="004471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sz w:val="26"/>
          <w:szCs w:val="26"/>
        </w:rPr>
        <w:t>Закон</w:t>
      </w:r>
      <w:proofErr w:type="spellEnd"/>
      <w:r w:rsidRPr="004471B7">
        <w:rPr>
          <w:rFonts w:ascii="Times New Roman" w:hAnsi="Times New Roman"/>
          <w:b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допълнение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471B7">
        <w:rPr>
          <w:rFonts w:ascii="Times New Roman" w:hAnsi="Times New Roman"/>
          <w:b/>
          <w:bCs/>
          <w:sz w:val="26"/>
          <w:szCs w:val="26"/>
          <w:lang w:val="bg-BG"/>
        </w:rPr>
        <w:t>Закона за движение</w:t>
      </w:r>
      <w:r w:rsidR="006E47B2">
        <w:rPr>
          <w:rFonts w:ascii="Times New Roman" w:hAnsi="Times New Roman"/>
          <w:b/>
          <w:bCs/>
          <w:sz w:val="26"/>
          <w:szCs w:val="26"/>
          <w:lang w:val="bg-BG"/>
        </w:rPr>
        <w:t>то</w:t>
      </w:r>
      <w:r w:rsidRPr="004471B7">
        <w:rPr>
          <w:rFonts w:ascii="Times New Roman" w:hAnsi="Times New Roman"/>
          <w:b/>
          <w:bCs/>
          <w:sz w:val="26"/>
          <w:szCs w:val="26"/>
          <w:lang w:val="bg-BG"/>
        </w:rPr>
        <w:t xml:space="preserve"> по пътищата</w:t>
      </w:r>
    </w:p>
    <w:p w:rsidR="00E27172" w:rsidRPr="004471B7" w:rsidRDefault="00E27172" w:rsidP="00E27172">
      <w:pPr>
        <w:spacing w:line="288" w:lineRule="auto"/>
        <w:jc w:val="center"/>
        <w:rPr>
          <w:rFonts w:ascii="Times New Roman" w:hAnsi="Times New Roman"/>
          <w:b/>
        </w:rPr>
      </w:pPr>
    </w:p>
    <w:p w:rsidR="00E27172" w:rsidRPr="004471B7" w:rsidRDefault="00E27172" w:rsidP="00E27172">
      <w:pPr>
        <w:pStyle w:val="ListParagraph"/>
        <w:numPr>
          <w:ilvl w:val="0"/>
          <w:numId w:val="2"/>
        </w:numPr>
        <w:spacing w:before="120" w:after="0" w:line="288" w:lineRule="auto"/>
        <w:ind w:left="0" w:firstLine="1134"/>
        <w:jc w:val="both"/>
        <w:rPr>
          <w:rFonts w:ascii="Times New Roman" w:hAnsi="Times New Roman"/>
          <w:b/>
          <w:bCs/>
          <w:sz w:val="26"/>
          <w:szCs w:val="26"/>
        </w:rPr>
      </w:pPr>
      <w:r w:rsidRPr="004471B7">
        <w:rPr>
          <w:rFonts w:ascii="Times New Roman" w:hAnsi="Times New Roman"/>
          <w:b/>
          <w:bCs/>
          <w:sz w:val="26"/>
          <w:szCs w:val="26"/>
        </w:rPr>
        <w:t>Причини и цели, които налагат приемането на Закон</w:t>
      </w:r>
      <w:r w:rsidR="00BB20F7">
        <w:rPr>
          <w:rFonts w:ascii="Times New Roman" w:hAnsi="Times New Roman"/>
          <w:b/>
          <w:bCs/>
          <w:sz w:val="26"/>
          <w:szCs w:val="26"/>
        </w:rPr>
        <w:t>а</w:t>
      </w:r>
      <w:r w:rsidRPr="004471B7">
        <w:rPr>
          <w:rFonts w:ascii="Times New Roman" w:hAnsi="Times New Roman"/>
          <w:b/>
          <w:bCs/>
          <w:sz w:val="26"/>
          <w:szCs w:val="26"/>
        </w:rPr>
        <w:t xml:space="preserve"> за допълнение на Закона за движение</w:t>
      </w:r>
      <w:r w:rsidR="006E47B2">
        <w:rPr>
          <w:rFonts w:ascii="Times New Roman" w:hAnsi="Times New Roman"/>
          <w:b/>
          <w:bCs/>
          <w:sz w:val="26"/>
          <w:szCs w:val="26"/>
        </w:rPr>
        <w:t>то</w:t>
      </w:r>
      <w:r w:rsidRPr="004471B7">
        <w:rPr>
          <w:rFonts w:ascii="Times New Roman" w:hAnsi="Times New Roman"/>
          <w:b/>
          <w:bCs/>
          <w:sz w:val="26"/>
          <w:szCs w:val="26"/>
        </w:rPr>
        <w:t xml:space="preserve"> по пътищата</w:t>
      </w:r>
    </w:p>
    <w:p w:rsidR="00E27172" w:rsidRPr="004471B7" w:rsidRDefault="00E27172" w:rsidP="00E27172">
      <w:pPr>
        <w:pStyle w:val="ListParagraph"/>
        <w:spacing w:before="120" w:after="0" w:line="288" w:lineRule="auto"/>
        <w:ind w:left="0" w:firstLine="1134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BC129F" w:rsidRPr="004471B7" w:rsidRDefault="00E27172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r w:rsidRPr="004471B7">
        <w:rPr>
          <w:rFonts w:ascii="Times New Roman" w:hAnsi="Times New Roman"/>
          <w:bCs/>
          <w:sz w:val="26"/>
          <w:szCs w:val="26"/>
        </w:rPr>
        <w:t xml:space="preserve">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предлаганите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B20F7">
        <w:rPr>
          <w:rFonts w:ascii="Times New Roman" w:hAnsi="Times New Roman"/>
          <w:bCs/>
          <w:sz w:val="26"/>
          <w:szCs w:val="26"/>
          <w:lang w:val="bg-BG"/>
        </w:rPr>
        <w:t>допълн</w:t>
      </w:r>
      <w:r w:rsidRPr="004471B7">
        <w:rPr>
          <w:rFonts w:ascii="Times New Roman" w:hAnsi="Times New Roman"/>
          <w:bCs/>
          <w:sz w:val="26"/>
          <w:szCs w:val="26"/>
        </w:rPr>
        <w:t>ения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дефинира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  <w:lang w:val="bg-BG"/>
        </w:rPr>
        <w:t>не на</w:t>
      </w:r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нова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функция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председателя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Държавна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„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пътищата“,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за </w:t>
      </w:r>
      <w:r w:rsidR="00BB20F7">
        <w:rPr>
          <w:rFonts w:ascii="Times New Roman" w:hAnsi="Times New Roman"/>
          <w:bCs/>
          <w:sz w:val="26"/>
          <w:szCs w:val="26"/>
          <w:lang w:val="bg-BG"/>
        </w:rPr>
        <w:t xml:space="preserve">него </w:t>
      </w:r>
      <w:r w:rsidR="00BC129F" w:rsidRPr="004471B7">
        <w:rPr>
          <w:rFonts w:ascii="Times New Roman" w:hAnsi="Times New Roman"/>
          <w:bCs/>
          <w:sz w:val="26"/>
          <w:szCs w:val="26"/>
          <w:lang w:val="bg-BG"/>
        </w:rPr>
        <w:t xml:space="preserve">да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възник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  <w:lang w:val="bg-BG"/>
        </w:rPr>
        <w:t>не</w:t>
      </w:r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правомощие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упражнява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мониторинг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върху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политиките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функциите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дейността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централните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териториални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органи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изпълнителната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власт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доколкото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те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имат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към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безопасността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BC129F"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="00BC129F" w:rsidRPr="004471B7">
        <w:rPr>
          <w:rFonts w:ascii="Times New Roman" w:hAnsi="Times New Roman"/>
          <w:bCs/>
          <w:sz w:val="26"/>
          <w:szCs w:val="26"/>
        </w:rPr>
        <w:t xml:space="preserve"> пътищата.</w:t>
      </w:r>
    </w:p>
    <w:p w:rsidR="00BC129F" w:rsidRPr="004471B7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  <w:lang w:val="bg-BG"/>
        </w:rPr>
      </w:pP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Причината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>предложим</w:t>
      </w:r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настоящия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проект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допълнение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закона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инспирирана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необходимостта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предприемат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мерки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изпълнителна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власт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целящи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съществено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подобр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>яване</w:t>
      </w:r>
      <w:proofErr w:type="spellEnd"/>
      <w:r w:rsidRPr="004471B7">
        <w:rPr>
          <w:rFonts w:ascii="Times New Roman" w:hAnsi="Times New Roman"/>
          <w:bCs/>
          <w:sz w:val="26"/>
          <w:szCs w:val="26"/>
          <w:lang w:val="bg-BG"/>
        </w:rPr>
        <w:t>,</w:t>
      </w:r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постигане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синхрон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ефективност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институциите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="008C3BAF">
        <w:rPr>
          <w:rFonts w:ascii="Times New Roman" w:hAnsi="Times New Roman"/>
          <w:bCs/>
          <w:sz w:val="26"/>
          <w:szCs w:val="26"/>
          <w:lang w:val="bg-BG"/>
        </w:rPr>
        <w:t>та на движението по пътищата</w:t>
      </w:r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страната</w:t>
      </w:r>
      <w:proofErr w:type="spellEnd"/>
      <w:r w:rsidRPr="004471B7">
        <w:rPr>
          <w:rFonts w:ascii="Times New Roman" w:hAnsi="Times New Roman"/>
          <w:bCs/>
          <w:sz w:val="26"/>
          <w:szCs w:val="26"/>
          <w:lang w:val="bg-BG"/>
        </w:rPr>
        <w:t xml:space="preserve">, като се </w:t>
      </w:r>
      <w:r w:rsidR="004D68DA" w:rsidRPr="004471B7">
        <w:rPr>
          <w:rFonts w:ascii="Times New Roman" w:hAnsi="Times New Roman"/>
          <w:bCs/>
          <w:sz w:val="26"/>
          <w:szCs w:val="26"/>
          <w:lang w:val="bg-BG"/>
        </w:rPr>
        <w:t xml:space="preserve">вземат под внимание 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 xml:space="preserve">следните обстоятелства: </w:t>
      </w:r>
    </w:p>
    <w:p w:rsidR="00BC129F" w:rsidRPr="004471B7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4471B7">
        <w:rPr>
          <w:rFonts w:ascii="Times New Roman" w:hAnsi="Times New Roman"/>
          <w:bCs/>
          <w:sz w:val="26"/>
          <w:szCs w:val="26"/>
        </w:rPr>
        <w:t>Макар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отчитат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положителни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тенденции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някои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показатели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пътнотранспортния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травматизъм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страната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цялостната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ситуация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продължава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сочи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налице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системен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проблем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</w:p>
    <w:p w:rsidR="00BC129F" w:rsidRPr="004471B7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4471B7">
        <w:rPr>
          <w:rFonts w:ascii="Times New Roman" w:hAnsi="Times New Roman"/>
          <w:bCs/>
          <w:sz w:val="26"/>
          <w:szCs w:val="26"/>
        </w:rPr>
        <w:t>Употребата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личен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транспорт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интензивността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ключови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артерии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стават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по-високи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Увеличаването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автомобилния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пробег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годишна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база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последните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пет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години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с 14.4% -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резултат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нарастващия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брой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автомобили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>.</w:t>
      </w:r>
    </w:p>
    <w:p w:rsidR="00BC129F" w:rsidRPr="004471B7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През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2024 г.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страната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настъпили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77 000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пътнотранспортни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произшествия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представлява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намаление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13%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спрямо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2019 г.,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пък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увеличение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4.9%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спрямо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2023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покачване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неблагоприятен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индикатор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въпреки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отбелязания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исторически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план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спад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Тежките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ПТП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увеличават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достигат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7 173 -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със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178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повече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2023 г. и с 443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нивото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2019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Макар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броят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загиналите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– 478,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бележи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спад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спрямо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2019 г. с 23.9% и с 9%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спрямо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2023 г.,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нивото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травматизма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ПТП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тревожно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високо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този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фон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увеличават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тежко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ранените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- 1 888 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през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2024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спрямо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1 794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през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2023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Особено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тъжно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България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губи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13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деца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1 200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биват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ранени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година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Рисков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контингент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остават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пешеходците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които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представляват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голяма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част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жертвите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През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2024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загинали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111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пешеходци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70%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които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населени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места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1 643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ранени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Налице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сериозен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брой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инцидентите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водачи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двуколесни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МПС - 805 за 2024 г.</w:t>
      </w:r>
    </w:p>
    <w:p w:rsidR="00BC129F" w:rsidRPr="004471B7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r w:rsidRPr="004471B7">
        <w:rPr>
          <w:rFonts w:ascii="Times New Roman" w:hAnsi="Times New Roman"/>
          <w:bCs/>
          <w:sz w:val="26"/>
          <w:szCs w:val="26"/>
        </w:rPr>
        <w:lastRenderedPageBreak/>
        <w:t xml:space="preserve">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контекста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тези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данни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изпълнителната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власт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централно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териториално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очаква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предприеме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адекватни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действия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само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контрол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образованието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превенцията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свързани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постигане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по-високи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пътищата.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факто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става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въпрос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реализиране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хоризонтални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политики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доколкото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всеки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гражданин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явява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участник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отговорността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различни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повлияващи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действия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възложена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множество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физически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функционално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обособени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органи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често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действащи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несъгласувано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както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територията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съдържателно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>.</w:t>
      </w:r>
    </w:p>
    <w:p w:rsidR="00BC129F" w:rsidRDefault="00BC129F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r w:rsidRPr="004471B7">
        <w:rPr>
          <w:rFonts w:ascii="Times New Roman" w:hAnsi="Times New Roman"/>
          <w:bCs/>
          <w:sz w:val="26"/>
          <w:szCs w:val="26"/>
        </w:rPr>
        <w:t xml:space="preserve">За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избегнат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коментираните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дефицити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през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2019 г.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правителството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взе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образува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държавна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която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координира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свърже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политиките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отделните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звена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общ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съгласуван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план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каквато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Стратегията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периода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2021-2030,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разработена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въпросната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съгласно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водещата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световна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практика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хода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Стратегията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обаче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стана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ясно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налице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системен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дефицит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свързан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наблюдението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осъществяването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обратна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връзка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заложени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й.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Съобразно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златните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стандарти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изграждане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контролни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системи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елемент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съставна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функция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всяко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управление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мониторингът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явява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неизменна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част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източник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оценка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ефективността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мотивирано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предприемане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коригиращи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Този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пасивен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контролен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компонент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обаче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развит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българската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правна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среда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оттам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следва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увреждане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друг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задължителен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компонент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контролния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механизъм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именно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информацията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комуникацията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Казано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иначе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налице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наблюдаващ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модул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осигуряващ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надежд</w:t>
      </w:r>
      <w:proofErr w:type="spellEnd"/>
      <w:r w:rsidR="00BB20F7">
        <w:rPr>
          <w:rFonts w:ascii="Times New Roman" w:hAnsi="Times New Roman"/>
          <w:bCs/>
          <w:sz w:val="26"/>
          <w:szCs w:val="26"/>
          <w:lang w:val="bg-BG"/>
        </w:rPr>
        <w:t>н</w:t>
      </w:r>
      <w:r w:rsidRPr="004471B7">
        <w:rPr>
          <w:rFonts w:ascii="Times New Roman" w:hAnsi="Times New Roman"/>
          <w:bCs/>
          <w:sz w:val="26"/>
          <w:szCs w:val="26"/>
        </w:rPr>
        <w:t xml:space="preserve">а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навременна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обратна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връзка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управляващите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центрове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вземане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навременни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уместни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решения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базирани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обективно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наблюдение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>.</w:t>
      </w:r>
    </w:p>
    <w:p w:rsidR="00BB20F7" w:rsidRPr="00BB20F7" w:rsidRDefault="00BB20F7" w:rsidP="008F422B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  <w:lang w:val="bg-BG"/>
        </w:rPr>
      </w:pPr>
      <w:r>
        <w:rPr>
          <w:rFonts w:ascii="Times New Roman" w:hAnsi="Times New Roman"/>
          <w:bCs/>
          <w:sz w:val="26"/>
          <w:szCs w:val="26"/>
          <w:lang w:val="bg-BG"/>
        </w:rPr>
        <w:t xml:space="preserve">Предлага се създаването на правна възможност за председателя на 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Държавна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„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B20F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BB20F7">
        <w:rPr>
          <w:rFonts w:ascii="Times New Roman" w:hAnsi="Times New Roman"/>
          <w:bCs/>
          <w:sz w:val="26"/>
          <w:szCs w:val="26"/>
        </w:rPr>
        <w:t xml:space="preserve"> пътищата“ </w:t>
      </w:r>
      <w:r>
        <w:rPr>
          <w:rFonts w:ascii="Times New Roman" w:hAnsi="Times New Roman"/>
          <w:bCs/>
          <w:sz w:val="26"/>
          <w:szCs w:val="26"/>
        </w:rPr>
        <w:t>(</w:t>
      </w:r>
      <w:r>
        <w:rPr>
          <w:rFonts w:ascii="Times New Roman" w:hAnsi="Times New Roman"/>
          <w:bCs/>
          <w:sz w:val="26"/>
          <w:szCs w:val="26"/>
          <w:lang w:val="bg-BG"/>
        </w:rPr>
        <w:t>ДАБДП</w:t>
      </w:r>
      <w:r>
        <w:rPr>
          <w:rFonts w:ascii="Times New Roman" w:hAnsi="Times New Roman"/>
          <w:bCs/>
          <w:sz w:val="26"/>
          <w:szCs w:val="26"/>
        </w:rPr>
        <w:t>)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да включва в 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извършването на 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дейностите 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>при</w:t>
      </w:r>
      <w:r w:rsidR="00DE7CED" w:rsidRPr="00DE7CED">
        <w:rPr>
          <w:rFonts w:ascii="Times New Roman" w:hAnsi="Times New Roman"/>
          <w:bCs/>
          <w:sz w:val="26"/>
          <w:szCs w:val="26"/>
          <w:lang w:val="bg-BG"/>
        </w:rPr>
        <w:t xml:space="preserve"> проверки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>те</w:t>
      </w:r>
      <w:r w:rsidR="00DE7CED" w:rsidRPr="00DE7CED">
        <w:rPr>
          <w:rFonts w:ascii="Times New Roman" w:hAnsi="Times New Roman"/>
          <w:bCs/>
          <w:sz w:val="26"/>
          <w:szCs w:val="26"/>
          <w:lang w:val="bg-BG"/>
        </w:rPr>
        <w:t xml:space="preserve"> на пътната инфраструктура с оглед на безопасността на движението по пътищата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одитори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пътна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вписани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регистъра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чл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>. 36з</w:t>
      </w:r>
      <w:r w:rsidR="00DE7CED" w:rsidRPr="00DE7CED">
        <w:rPr>
          <w:rFonts w:ascii="Times New Roman" w:hAnsi="Times New Roman"/>
          <w:bCs/>
          <w:sz w:val="26"/>
          <w:szCs w:val="26"/>
          <w:vertAlign w:val="superscript"/>
        </w:rPr>
        <w:t>1</w:t>
      </w:r>
      <w:r w:rsidR="00DE7CED" w:rsidRPr="00DE7CED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ал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. 1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DE7CED" w:rsidRPr="00DE7CED">
        <w:rPr>
          <w:rFonts w:ascii="Times New Roman" w:hAnsi="Times New Roman"/>
          <w:bCs/>
          <w:sz w:val="26"/>
          <w:szCs w:val="26"/>
        </w:rPr>
        <w:t>Закона</w:t>
      </w:r>
      <w:proofErr w:type="spellEnd"/>
      <w:r w:rsidR="00DE7CED" w:rsidRPr="00DE7CED">
        <w:rPr>
          <w:rFonts w:ascii="Times New Roman" w:hAnsi="Times New Roman"/>
          <w:bCs/>
          <w:sz w:val="26"/>
          <w:szCs w:val="26"/>
        </w:rPr>
        <w:t xml:space="preserve"> за пътищата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. През </w:t>
      </w:r>
      <w:r>
        <w:rPr>
          <w:rFonts w:ascii="Times New Roman" w:hAnsi="Times New Roman"/>
          <w:bCs/>
          <w:sz w:val="26"/>
          <w:szCs w:val="26"/>
          <w:lang w:val="bg-BG"/>
        </w:rPr>
        <w:t>последните години с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>ледва да с</w:t>
      </w:r>
      <w:r>
        <w:rPr>
          <w:rFonts w:ascii="Times New Roman" w:hAnsi="Times New Roman"/>
          <w:bCs/>
          <w:sz w:val="26"/>
          <w:szCs w:val="26"/>
          <w:lang w:val="bg-BG"/>
        </w:rPr>
        <w:t>е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 има предвид, че беше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изград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>ен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солиден капацитет от одитори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 и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към момен</w:t>
      </w:r>
      <w:bookmarkStart w:id="0" w:name="_GoBack"/>
      <w:bookmarkEnd w:id="0"/>
      <w:r>
        <w:rPr>
          <w:rFonts w:ascii="Times New Roman" w:hAnsi="Times New Roman"/>
          <w:bCs/>
          <w:sz w:val="26"/>
          <w:szCs w:val="26"/>
          <w:lang w:val="bg-BG"/>
        </w:rPr>
        <w:t>та техният брой</w:t>
      </w:r>
      <w:r w:rsidR="00DE7CED">
        <w:rPr>
          <w:rFonts w:ascii="Times New Roman" w:hAnsi="Times New Roman"/>
          <w:bCs/>
          <w:sz w:val="26"/>
          <w:szCs w:val="26"/>
          <w:lang w:val="bg-BG"/>
        </w:rPr>
        <w:t xml:space="preserve"> е 93.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Одиторът по пътна безопасност играе ключова роля при извършването на проверки на пътната инфраструктура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, като въз основа на своите знания и опит ще подпомогне ДАБДП при извършването на тази дейност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. Основната му задача е да идентифицира рискове за безопасността на движението и да предложи мерки за тяхното отстраняване или минимизиране.</w:t>
      </w:r>
      <w:r w:rsidR="008F422B" w:rsidRPr="008F422B">
        <w:t xml:space="preserve"> 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Към настоящи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 xml:space="preserve">я момент експертния състав на агенцията е недостатъчен, за да може да извършва в необходимата степен и пълнота необходимите проверки на пътната инфраструктура. Като от друга страна 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 xml:space="preserve"> 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о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 xml:space="preserve">диторът 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 xml:space="preserve">по пътна безопасност може да 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предостав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и н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езависим и професионален анализ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, с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пециализирано мнение, което може да бъде из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ползвано при вземане на решения, както и д</w:t>
      </w:r>
      <w:r w:rsidR="008F422B" w:rsidRPr="008F422B">
        <w:rPr>
          <w:rFonts w:ascii="Times New Roman" w:hAnsi="Times New Roman"/>
          <w:bCs/>
          <w:sz w:val="26"/>
          <w:szCs w:val="26"/>
          <w:lang w:val="bg-BG"/>
        </w:rPr>
        <w:t>анни за приоритизиране на интервенции (кои пътища/участъци са по-рискови)</w:t>
      </w:r>
      <w:r w:rsidR="008F422B">
        <w:rPr>
          <w:rFonts w:ascii="Times New Roman" w:hAnsi="Times New Roman"/>
          <w:bCs/>
          <w:sz w:val="26"/>
          <w:szCs w:val="26"/>
          <w:lang w:val="bg-BG"/>
        </w:rPr>
        <w:t>.</w:t>
      </w:r>
    </w:p>
    <w:p w:rsidR="004D68DA" w:rsidRPr="004471B7" w:rsidRDefault="004D68DA" w:rsidP="00BC129F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4471B7">
        <w:rPr>
          <w:rFonts w:ascii="Times New Roman" w:hAnsi="Times New Roman"/>
          <w:bCs/>
          <w:sz w:val="26"/>
          <w:szCs w:val="26"/>
          <w:lang w:val="bg-BG"/>
        </w:rPr>
        <w:lastRenderedPageBreak/>
        <w:t xml:space="preserve">Предвид изложеното, с предлаганите допълнения се цели преодоляване на коментираната слабост, функционално и кадрово укрепване на органа, отговорен </w:t>
      </w:r>
      <w:r w:rsidR="00BB20F7">
        <w:rPr>
          <w:rFonts w:ascii="Times New Roman" w:hAnsi="Times New Roman"/>
          <w:bCs/>
          <w:sz w:val="26"/>
          <w:szCs w:val="26"/>
          <w:lang w:val="bg-BG"/>
        </w:rPr>
        <w:t>з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>а постигане на съгласуваност в политиките на държавата, реализирани на ниво изпълнителна власт.</w:t>
      </w:r>
    </w:p>
    <w:p w:rsidR="00E27172" w:rsidRPr="004471B7" w:rsidRDefault="00E27172" w:rsidP="00E27172">
      <w:pPr>
        <w:spacing w:before="120" w:line="288" w:lineRule="auto"/>
        <w:ind w:firstLine="1134"/>
        <w:jc w:val="both"/>
        <w:rPr>
          <w:rFonts w:ascii="Times New Roman" w:hAnsi="Times New Roman"/>
          <w:b/>
          <w:bCs/>
          <w:sz w:val="26"/>
          <w:szCs w:val="26"/>
        </w:rPr>
      </w:pPr>
      <w:r w:rsidRPr="004471B7">
        <w:rPr>
          <w:rFonts w:ascii="Times New Roman" w:hAnsi="Times New Roman"/>
          <w:b/>
          <w:bCs/>
          <w:sz w:val="26"/>
          <w:szCs w:val="26"/>
        </w:rPr>
        <w:t xml:space="preserve">II.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Новите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пол</w:t>
      </w:r>
      <w:r w:rsidR="004D68DA" w:rsidRPr="004471B7">
        <w:rPr>
          <w:rFonts w:ascii="Times New Roman" w:hAnsi="Times New Roman"/>
          <w:b/>
          <w:bCs/>
          <w:sz w:val="26"/>
          <w:szCs w:val="26"/>
        </w:rPr>
        <w:t>ожения</w:t>
      </w:r>
      <w:proofErr w:type="spellEnd"/>
      <w:r w:rsidR="004D68DA" w:rsidRPr="004471B7">
        <w:rPr>
          <w:rFonts w:ascii="Times New Roman" w:hAnsi="Times New Roman"/>
          <w:b/>
          <w:bCs/>
          <w:sz w:val="26"/>
          <w:szCs w:val="26"/>
          <w:lang w:val="bg-BG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отнасят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главно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до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z w:val="26"/>
          <w:szCs w:val="26"/>
        </w:rPr>
        <w:t>следното</w:t>
      </w:r>
      <w:proofErr w:type="spellEnd"/>
      <w:r w:rsidRPr="004471B7">
        <w:rPr>
          <w:rFonts w:ascii="Times New Roman" w:hAnsi="Times New Roman"/>
          <w:b/>
          <w:bCs/>
          <w:sz w:val="26"/>
          <w:szCs w:val="26"/>
        </w:rPr>
        <w:t>:</w:t>
      </w:r>
    </w:p>
    <w:p w:rsidR="004D68DA" w:rsidRPr="004471B7" w:rsidRDefault="004D68DA" w:rsidP="004D68DA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r w:rsidRPr="004471B7">
        <w:rPr>
          <w:rFonts w:ascii="Times New Roman" w:hAnsi="Times New Roman"/>
          <w:bCs/>
          <w:sz w:val="26"/>
          <w:szCs w:val="26"/>
          <w:lang w:val="bg-BG"/>
        </w:rPr>
        <w:t>К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акто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отбелязано</w:t>
      </w:r>
      <w:proofErr w:type="spellEnd"/>
      <w:r w:rsidRPr="004471B7">
        <w:rPr>
          <w:rFonts w:ascii="Times New Roman" w:hAnsi="Times New Roman"/>
          <w:bCs/>
          <w:sz w:val="26"/>
          <w:szCs w:val="26"/>
          <w:lang w:val="bg-BG"/>
        </w:rPr>
        <w:t xml:space="preserve"> по-горе</w:t>
      </w:r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държавата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разполага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изградена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структура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позиционирана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осигури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 xml:space="preserve">дейностите по </w:t>
      </w:r>
      <w:proofErr w:type="spellStart"/>
      <w:r w:rsidRPr="004471B7">
        <w:rPr>
          <w:rFonts w:ascii="Times New Roman" w:hAnsi="Times New Roman"/>
          <w:bCs/>
          <w:sz w:val="26"/>
          <w:szCs w:val="26"/>
          <w:lang w:val="bg-BG"/>
        </w:rPr>
        <w:t>мониторинговане</w:t>
      </w:r>
      <w:proofErr w:type="spellEnd"/>
      <w:r w:rsidRPr="004471B7">
        <w:rPr>
          <w:rFonts w:ascii="Times New Roman" w:hAnsi="Times New Roman"/>
          <w:bCs/>
          <w:sz w:val="26"/>
          <w:szCs w:val="26"/>
          <w:lang w:val="bg-BG"/>
        </w:rPr>
        <w:t xml:space="preserve"> на останалите звена от изпълнителната власт</w:t>
      </w:r>
      <w:r w:rsidRPr="004471B7">
        <w:rPr>
          <w:rFonts w:ascii="Times New Roman" w:hAnsi="Times New Roman"/>
          <w:bCs/>
          <w:sz w:val="26"/>
          <w:szCs w:val="26"/>
        </w:rPr>
        <w:t>.</w:t>
      </w:r>
    </w:p>
    <w:p w:rsidR="004D68DA" w:rsidRPr="004471B7" w:rsidRDefault="004D68DA" w:rsidP="004D68DA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r w:rsidRPr="004471B7">
        <w:rPr>
          <w:rFonts w:ascii="Times New Roman" w:hAnsi="Times New Roman"/>
          <w:bCs/>
          <w:sz w:val="26"/>
          <w:szCs w:val="26"/>
        </w:rPr>
        <w:t xml:space="preserve">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предложението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допълнение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ЗДвП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>е създава</w:t>
      </w:r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правомощие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председателя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Държавна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„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пътищата</w:t>
      </w:r>
      <w:proofErr w:type="gramStart"/>
      <w:r w:rsidRPr="004471B7">
        <w:rPr>
          <w:rFonts w:ascii="Times New Roman" w:hAnsi="Times New Roman"/>
          <w:bCs/>
          <w:sz w:val="26"/>
          <w:szCs w:val="26"/>
        </w:rPr>
        <w:t>“ да</w:t>
      </w:r>
      <w:proofErr w:type="gram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извършва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наблюдение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>/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мониторинг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всички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политики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функции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имащи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към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пътната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във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всички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органи</w:t>
      </w:r>
      <w:proofErr w:type="spellEnd"/>
      <w:r w:rsidRPr="004471B7">
        <w:rPr>
          <w:rFonts w:ascii="Times New Roman" w:hAnsi="Times New Roman"/>
          <w:bCs/>
          <w:sz w:val="26"/>
          <w:szCs w:val="26"/>
          <w:lang w:val="bg-BG"/>
        </w:rPr>
        <w:t>, формиращи изпълнителната власт</w:t>
      </w:r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хоризонтала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вертикала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налице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цялостен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поглед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обоснована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мотивация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предприемане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действия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централно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регионално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ниво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Важно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подчертае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този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механизъм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пасивен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той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засяга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функционалната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самостоятелност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никой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орган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цели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намеса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му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обвързан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възможност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наказателна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интервенция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.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Независимо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това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председателят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държавната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ще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има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възможност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предоставя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препоръки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обхванатите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мониторинга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лица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оперативен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план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постига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синхрон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ефективност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необходимост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ще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му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осигурен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пряк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достъп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министър-председателя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че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посредством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последния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по-съществените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слабости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бъдат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своевременно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предоставяни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вниманието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Министерския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съвет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централната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изпълнителна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власт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предприема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действ</w:t>
      </w:r>
      <w:r w:rsidRPr="004471B7">
        <w:rPr>
          <w:rFonts w:ascii="Times New Roman" w:hAnsi="Times New Roman"/>
          <w:bCs/>
          <w:sz w:val="26"/>
          <w:szCs w:val="26"/>
          <w:lang w:val="bg-BG"/>
        </w:rPr>
        <w:t>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кръга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своята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компетентност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целия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спектър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въпроси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имащи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отношение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към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разглежданата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хоризонтална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политика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пътищата.</w:t>
      </w:r>
    </w:p>
    <w:p w:rsidR="004D68DA" w:rsidRDefault="004D68DA" w:rsidP="004D68DA">
      <w:pPr>
        <w:spacing w:before="120" w:line="288" w:lineRule="auto"/>
        <w:ind w:firstLine="1134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4471B7">
        <w:rPr>
          <w:rFonts w:ascii="Times New Roman" w:hAnsi="Times New Roman"/>
          <w:bCs/>
          <w:sz w:val="26"/>
          <w:szCs w:val="26"/>
        </w:rPr>
        <w:t>Технологията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дейностите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мониторинг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следва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регламентира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нарочен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подзаконов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нормативен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акт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за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приемането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който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предложена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съответната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правна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норма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в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разглеждания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законопроект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реципрочно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кадровият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капацитет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агенцията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следва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укрепи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така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щото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да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осигури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техническо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изпълнение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bCs/>
          <w:sz w:val="26"/>
          <w:szCs w:val="26"/>
        </w:rPr>
        <w:t>функцията</w:t>
      </w:r>
      <w:proofErr w:type="spellEnd"/>
      <w:r w:rsidRPr="004471B7">
        <w:rPr>
          <w:rFonts w:ascii="Times New Roman" w:hAnsi="Times New Roman"/>
          <w:bCs/>
          <w:sz w:val="26"/>
          <w:szCs w:val="26"/>
        </w:rPr>
        <w:t>.</w:t>
      </w:r>
    </w:p>
    <w:p w:rsidR="00E27172" w:rsidRPr="004471B7" w:rsidRDefault="00DE7CED" w:rsidP="008F422B">
      <w:pPr>
        <w:spacing w:before="120" w:line="288" w:lineRule="auto"/>
        <w:ind w:firstLine="113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sz w:val="26"/>
          <w:szCs w:val="26"/>
          <w:lang w:val="bg-BG"/>
        </w:rPr>
        <w:t>Предвижда се и възможност да бъде използван капацитета на вписаните в регистъра</w:t>
      </w:r>
      <w:r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E7CED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E7CED">
        <w:rPr>
          <w:rFonts w:ascii="Times New Roman" w:hAnsi="Times New Roman"/>
          <w:bCs/>
          <w:sz w:val="26"/>
          <w:szCs w:val="26"/>
        </w:rPr>
        <w:t>чл</w:t>
      </w:r>
      <w:proofErr w:type="spellEnd"/>
      <w:r w:rsidRPr="00DE7CED">
        <w:rPr>
          <w:rFonts w:ascii="Times New Roman" w:hAnsi="Times New Roman"/>
          <w:bCs/>
          <w:sz w:val="26"/>
          <w:szCs w:val="26"/>
        </w:rPr>
        <w:t>. 36з</w:t>
      </w:r>
      <w:r w:rsidRPr="00DE7CED">
        <w:rPr>
          <w:rFonts w:ascii="Times New Roman" w:hAnsi="Times New Roman"/>
          <w:bCs/>
          <w:sz w:val="26"/>
          <w:szCs w:val="26"/>
          <w:vertAlign w:val="superscript"/>
        </w:rPr>
        <w:t>1</w:t>
      </w:r>
      <w:r w:rsidRPr="00DE7CED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DE7CED">
        <w:rPr>
          <w:rFonts w:ascii="Times New Roman" w:hAnsi="Times New Roman"/>
          <w:bCs/>
          <w:sz w:val="26"/>
          <w:szCs w:val="26"/>
        </w:rPr>
        <w:t>ал</w:t>
      </w:r>
      <w:proofErr w:type="spellEnd"/>
      <w:r w:rsidRPr="00DE7CED">
        <w:rPr>
          <w:rFonts w:ascii="Times New Roman" w:hAnsi="Times New Roman"/>
          <w:bCs/>
          <w:sz w:val="26"/>
          <w:szCs w:val="26"/>
        </w:rPr>
        <w:t xml:space="preserve">. 1 </w:t>
      </w:r>
      <w:proofErr w:type="spellStart"/>
      <w:r w:rsidRPr="00DE7CED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DE7CED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E7CED">
        <w:rPr>
          <w:rFonts w:ascii="Times New Roman" w:hAnsi="Times New Roman"/>
          <w:bCs/>
          <w:sz w:val="26"/>
          <w:szCs w:val="26"/>
        </w:rPr>
        <w:t>Закона</w:t>
      </w:r>
      <w:proofErr w:type="spellEnd"/>
      <w:r w:rsidRPr="00DE7CED">
        <w:rPr>
          <w:rFonts w:ascii="Times New Roman" w:hAnsi="Times New Roman"/>
          <w:bCs/>
          <w:sz w:val="26"/>
          <w:szCs w:val="26"/>
        </w:rPr>
        <w:t xml:space="preserve"> за пътищата </w:t>
      </w:r>
      <w:proofErr w:type="spellStart"/>
      <w:r>
        <w:rPr>
          <w:rFonts w:ascii="Times New Roman" w:hAnsi="Times New Roman"/>
          <w:bCs/>
          <w:sz w:val="26"/>
          <w:szCs w:val="26"/>
        </w:rPr>
        <w:t>одитори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по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пътна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="0086130E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="0086130E">
        <w:rPr>
          <w:rFonts w:ascii="Times New Roman" w:hAnsi="Times New Roman"/>
          <w:bCs/>
          <w:sz w:val="26"/>
          <w:szCs w:val="26"/>
        </w:rPr>
        <w:t>чийто</w:t>
      </w:r>
      <w:proofErr w:type="spellEnd"/>
      <w:r w:rsidR="0086130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86130E">
        <w:rPr>
          <w:rFonts w:ascii="Times New Roman" w:hAnsi="Times New Roman"/>
          <w:bCs/>
          <w:sz w:val="26"/>
          <w:szCs w:val="26"/>
        </w:rPr>
        <w:t>брой</w:t>
      </w:r>
      <w:proofErr w:type="spellEnd"/>
      <w:r w:rsidR="0086130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86130E">
        <w:rPr>
          <w:rFonts w:ascii="Times New Roman" w:hAnsi="Times New Roman"/>
          <w:bCs/>
          <w:sz w:val="26"/>
          <w:szCs w:val="26"/>
        </w:rPr>
        <w:t>към</w:t>
      </w:r>
      <w:proofErr w:type="spellEnd"/>
      <w:r w:rsidR="0086130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86130E">
        <w:rPr>
          <w:rFonts w:ascii="Times New Roman" w:hAnsi="Times New Roman"/>
          <w:bCs/>
          <w:sz w:val="26"/>
          <w:szCs w:val="26"/>
        </w:rPr>
        <w:t>момента</w:t>
      </w:r>
      <w:proofErr w:type="spellEnd"/>
      <w:r w:rsidR="0086130E">
        <w:rPr>
          <w:rFonts w:ascii="Times New Roman" w:hAnsi="Times New Roman"/>
          <w:bCs/>
          <w:sz w:val="26"/>
          <w:szCs w:val="26"/>
        </w:rPr>
        <w:t xml:space="preserve"> е </w:t>
      </w:r>
      <w:r w:rsidR="0086130E">
        <w:rPr>
          <w:rFonts w:ascii="Times New Roman" w:hAnsi="Times New Roman"/>
          <w:bCs/>
          <w:sz w:val="26"/>
          <w:szCs w:val="26"/>
          <w:lang w:val="bg-BG"/>
        </w:rPr>
        <w:t>93.</w:t>
      </w:r>
    </w:p>
    <w:p w:rsidR="00E27172" w:rsidRPr="0086130E" w:rsidRDefault="00E27172" w:rsidP="0086130E">
      <w:pPr>
        <w:pStyle w:val="ListParagraph"/>
        <w:numPr>
          <w:ilvl w:val="0"/>
          <w:numId w:val="3"/>
        </w:numPr>
        <w:spacing w:before="120" w:after="0" w:line="288" w:lineRule="auto"/>
        <w:jc w:val="both"/>
        <w:rPr>
          <w:rFonts w:ascii="Times New Roman" w:hAnsi="Times New Roman"/>
          <w:b/>
          <w:sz w:val="26"/>
          <w:szCs w:val="26"/>
        </w:rPr>
      </w:pPr>
      <w:r w:rsidRPr="0086130E">
        <w:rPr>
          <w:rFonts w:ascii="Times New Roman" w:hAnsi="Times New Roman"/>
          <w:b/>
          <w:sz w:val="26"/>
          <w:szCs w:val="26"/>
        </w:rPr>
        <w:t>Резултатите, които се очаква да се постигнат с предвидените нормативни промени, са:</w:t>
      </w:r>
    </w:p>
    <w:p w:rsidR="00C704A1" w:rsidRPr="004471B7" w:rsidRDefault="00E27172" w:rsidP="000F6B34">
      <w:pPr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Fonts w:ascii="Times New Roman" w:hAnsi="Times New Roman"/>
          <w:sz w:val="26"/>
          <w:szCs w:val="26"/>
        </w:rPr>
        <w:lastRenderedPageBreak/>
        <w:t xml:space="preserve">В </w:t>
      </w:r>
      <w:proofErr w:type="spellStart"/>
      <w:r w:rsidRPr="004471B7">
        <w:rPr>
          <w:rFonts w:ascii="Times New Roman" w:hAnsi="Times New Roman"/>
          <w:sz w:val="26"/>
          <w:szCs w:val="26"/>
        </w:rPr>
        <w:t>резултат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предложените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промени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ще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постигне</w:t>
      </w:r>
      <w:proofErr w:type="spellEnd"/>
      <w:r w:rsidR="00217B9E" w:rsidRPr="004471B7">
        <w:rPr>
          <w:rFonts w:ascii="Times New Roman" w:hAnsi="Times New Roman"/>
          <w:sz w:val="26"/>
          <w:szCs w:val="26"/>
          <w:lang w:val="bg-BG"/>
        </w:rPr>
        <w:t xml:space="preserve"> съществено по-висока степен на съгласуваност в дейността на органите от изпълнителната власт, както по хоризонтала между отделни министерства, така и по вертикала, проследявайки връзките на изпълнителните агенции с </w:t>
      </w:r>
      <w:proofErr w:type="spellStart"/>
      <w:r w:rsidR="00217B9E" w:rsidRPr="004471B7">
        <w:rPr>
          <w:rFonts w:ascii="Times New Roman" w:hAnsi="Times New Roman"/>
          <w:sz w:val="26"/>
          <w:szCs w:val="26"/>
          <w:lang w:val="bg-BG"/>
        </w:rPr>
        <w:t>горестоящите</w:t>
      </w:r>
      <w:proofErr w:type="spellEnd"/>
      <w:r w:rsidR="00217B9E" w:rsidRPr="004471B7">
        <w:rPr>
          <w:rFonts w:ascii="Times New Roman" w:hAnsi="Times New Roman"/>
          <w:sz w:val="26"/>
          <w:szCs w:val="26"/>
          <w:lang w:val="bg-BG"/>
        </w:rPr>
        <w:t xml:space="preserve"> изпълнителни структури</w:t>
      </w:r>
      <w:r w:rsidR="0086130E">
        <w:rPr>
          <w:rFonts w:ascii="Times New Roman" w:hAnsi="Times New Roman"/>
          <w:sz w:val="26"/>
          <w:szCs w:val="26"/>
          <w:lang w:val="bg-BG"/>
        </w:rPr>
        <w:t>, както</w:t>
      </w:r>
      <w:r w:rsidR="0086130E" w:rsidRPr="0086130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6130E">
        <w:rPr>
          <w:rFonts w:ascii="Times New Roman" w:hAnsi="Times New Roman"/>
          <w:sz w:val="26"/>
          <w:szCs w:val="26"/>
          <w:lang w:val="bg-BG"/>
        </w:rPr>
        <w:t xml:space="preserve">и на </w:t>
      </w:r>
      <w:r w:rsidR="00743B70">
        <w:rPr>
          <w:rFonts w:ascii="Times New Roman" w:hAnsi="Times New Roman"/>
          <w:sz w:val="26"/>
          <w:szCs w:val="26"/>
          <w:lang w:val="bg-BG"/>
        </w:rPr>
        <w:t xml:space="preserve">необходимата за това </w:t>
      </w:r>
      <w:r w:rsidR="0086130E">
        <w:rPr>
          <w:rFonts w:ascii="Times New Roman" w:hAnsi="Times New Roman"/>
          <w:sz w:val="26"/>
          <w:szCs w:val="26"/>
          <w:lang w:val="bg-BG"/>
        </w:rPr>
        <w:t>експертна обезпеченост</w:t>
      </w:r>
      <w:r w:rsidR="00217B9E" w:rsidRPr="004471B7">
        <w:rPr>
          <w:rFonts w:ascii="Times New Roman" w:hAnsi="Times New Roman"/>
          <w:sz w:val="26"/>
          <w:szCs w:val="26"/>
          <w:lang w:val="bg-BG"/>
        </w:rPr>
        <w:t>. Особено важно е, че ще се търси ефективност на връзките между централната и регионална изпълнителна власт, включително като се обхванат центровете, създадени да обслужат тези връзки, каквито са областните управители. Целта на мониторинга е да достави навременна, пълна, достоверна и надеждна информация до управляващите центрове, включително да дефинира коригиращи мерки, така щото да е налице информирана воля за вземане на решения и предприемане на своевременни действия.</w:t>
      </w:r>
    </w:p>
    <w:sectPr w:rsidR="00C704A1" w:rsidRPr="004471B7" w:rsidSect="0086130E">
      <w:footerReference w:type="default" r:id="rId7"/>
      <w:pgSz w:w="12240" w:h="15840"/>
      <w:pgMar w:top="851" w:right="900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1A6" w:rsidRDefault="008F71A6" w:rsidP="00663805">
      <w:pPr>
        <w:spacing w:after="0"/>
      </w:pPr>
      <w:r>
        <w:separator/>
      </w:r>
    </w:p>
  </w:endnote>
  <w:endnote w:type="continuationSeparator" w:id="0">
    <w:p w:rsidR="008F71A6" w:rsidRDefault="008F71A6" w:rsidP="006638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SaturionModernCy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90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7B9E" w:rsidRDefault="00217B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E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17B9E" w:rsidRDefault="00217B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1A6" w:rsidRDefault="008F71A6" w:rsidP="00663805">
      <w:pPr>
        <w:spacing w:after="0"/>
      </w:pPr>
      <w:r>
        <w:separator/>
      </w:r>
    </w:p>
  </w:footnote>
  <w:footnote w:type="continuationSeparator" w:id="0">
    <w:p w:rsidR="008F71A6" w:rsidRDefault="008F71A6" w:rsidP="006638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453"/>
    <w:multiLevelType w:val="hybridMultilevel"/>
    <w:tmpl w:val="D1E6EEBE"/>
    <w:lvl w:ilvl="0" w:tplc="0160222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C673B"/>
    <w:multiLevelType w:val="multilevel"/>
    <w:tmpl w:val="60E48B34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>
        <w:rFonts w:cs="Times New Roman"/>
      </w:rPr>
    </w:lvl>
  </w:abstractNum>
  <w:abstractNum w:abstractNumId="2" w15:restartNumberingAfterBreak="0">
    <w:nsid w:val="656639CD"/>
    <w:multiLevelType w:val="hybridMultilevel"/>
    <w:tmpl w:val="FC1EB40A"/>
    <w:lvl w:ilvl="0" w:tplc="00226C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2B"/>
    <w:rsid w:val="000225E6"/>
    <w:rsid w:val="00076C28"/>
    <w:rsid w:val="000B5EF6"/>
    <w:rsid w:val="000F6B34"/>
    <w:rsid w:val="001419B5"/>
    <w:rsid w:val="00164FDF"/>
    <w:rsid w:val="0018476F"/>
    <w:rsid w:val="001A0E3A"/>
    <w:rsid w:val="001D02A5"/>
    <w:rsid w:val="002027E2"/>
    <w:rsid w:val="00217B9E"/>
    <w:rsid w:val="00252E3F"/>
    <w:rsid w:val="002A14EF"/>
    <w:rsid w:val="00307956"/>
    <w:rsid w:val="003422C7"/>
    <w:rsid w:val="0037507D"/>
    <w:rsid w:val="003F0389"/>
    <w:rsid w:val="004471B7"/>
    <w:rsid w:val="00447A6E"/>
    <w:rsid w:val="0049201B"/>
    <w:rsid w:val="004C7E30"/>
    <w:rsid w:val="004D68DA"/>
    <w:rsid w:val="004F0719"/>
    <w:rsid w:val="00557B4C"/>
    <w:rsid w:val="00663805"/>
    <w:rsid w:val="006A0D0F"/>
    <w:rsid w:val="006D6B30"/>
    <w:rsid w:val="006E47B2"/>
    <w:rsid w:val="007255F8"/>
    <w:rsid w:val="00740ECE"/>
    <w:rsid w:val="00743B70"/>
    <w:rsid w:val="00786158"/>
    <w:rsid w:val="007929FA"/>
    <w:rsid w:val="00805269"/>
    <w:rsid w:val="0081336D"/>
    <w:rsid w:val="0081439F"/>
    <w:rsid w:val="008258B3"/>
    <w:rsid w:val="0086130E"/>
    <w:rsid w:val="00876AF0"/>
    <w:rsid w:val="008C3BAF"/>
    <w:rsid w:val="008C6C7E"/>
    <w:rsid w:val="008D08FB"/>
    <w:rsid w:val="008D783F"/>
    <w:rsid w:val="008F422B"/>
    <w:rsid w:val="008F71A6"/>
    <w:rsid w:val="00943355"/>
    <w:rsid w:val="0095012B"/>
    <w:rsid w:val="0095320C"/>
    <w:rsid w:val="009A66F4"/>
    <w:rsid w:val="009B36E2"/>
    <w:rsid w:val="00A558EF"/>
    <w:rsid w:val="00A9598D"/>
    <w:rsid w:val="00AA0819"/>
    <w:rsid w:val="00B04E64"/>
    <w:rsid w:val="00B11E07"/>
    <w:rsid w:val="00B538B4"/>
    <w:rsid w:val="00B819D8"/>
    <w:rsid w:val="00BA1E82"/>
    <w:rsid w:val="00BB20F7"/>
    <w:rsid w:val="00BC129F"/>
    <w:rsid w:val="00C704A1"/>
    <w:rsid w:val="00C80606"/>
    <w:rsid w:val="00CD7AFC"/>
    <w:rsid w:val="00CE5D89"/>
    <w:rsid w:val="00DD5B04"/>
    <w:rsid w:val="00DE7CED"/>
    <w:rsid w:val="00DF1904"/>
    <w:rsid w:val="00E02B4B"/>
    <w:rsid w:val="00E25817"/>
    <w:rsid w:val="00E27172"/>
    <w:rsid w:val="00E96516"/>
    <w:rsid w:val="00ED4BD0"/>
    <w:rsid w:val="00F2237A"/>
    <w:rsid w:val="00F5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31F72-7E9B-45D9-A657-EB301AE2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805"/>
  </w:style>
  <w:style w:type="paragraph" w:styleId="Footer">
    <w:name w:val="footer"/>
    <w:basedOn w:val="Normal"/>
    <w:link w:val="Foot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805"/>
  </w:style>
  <w:style w:type="paragraph" w:styleId="Title">
    <w:name w:val="Title"/>
    <w:basedOn w:val="Normal"/>
    <w:link w:val="TitleChar"/>
    <w:uiPriority w:val="10"/>
    <w:qFormat/>
    <w:rsid w:val="00C704A1"/>
    <w:pPr>
      <w:tabs>
        <w:tab w:val="left" w:pos="1985"/>
      </w:tabs>
      <w:autoSpaceDN/>
      <w:spacing w:after="0"/>
      <w:jc w:val="center"/>
      <w:textAlignment w:val="auto"/>
    </w:pPr>
    <w:rPr>
      <w:rFonts w:ascii="NewSaturionModernCyr" w:eastAsia="Times New Roman" w:hAnsi="NewSaturionModernCyr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="NewSaturionModernCyr" w:eastAsia="Times New Roman" w:hAnsi="NewSaturionModernCyr"/>
      <w:b/>
      <w:spacing w:val="50"/>
      <w:szCs w:val="20"/>
      <w:lang w:val="en-GB"/>
    </w:rPr>
  </w:style>
  <w:style w:type="paragraph" w:customStyle="1" w:styleId="1">
    <w:name w:val="Нормален1"/>
    <w:rsid w:val="00557B4C"/>
    <w:pPr>
      <w:suppressAutoHyphens/>
      <w:autoSpaceDN/>
      <w:spacing w:after="0"/>
      <w:textAlignment w:val="auto"/>
    </w:pPr>
    <w:rPr>
      <w:rFonts w:ascii="Cambria" w:eastAsia="MS Mincho" w:hAnsi="Cambria"/>
      <w:sz w:val="24"/>
      <w:szCs w:val="24"/>
    </w:rPr>
  </w:style>
  <w:style w:type="paragraph" w:customStyle="1" w:styleId="10">
    <w:name w:val="Списък на абзаци1"/>
    <w:basedOn w:val="1"/>
    <w:rsid w:val="00557B4C"/>
    <w:pPr>
      <w:ind w:left="708"/>
    </w:pPr>
  </w:style>
  <w:style w:type="character" w:customStyle="1" w:styleId="11">
    <w:name w:val="Шрифт на абзаца по подразбиране1"/>
    <w:rsid w:val="00557B4C"/>
  </w:style>
  <w:style w:type="character" w:customStyle="1" w:styleId="historyitem">
    <w:name w:val="historyitem"/>
    <w:basedOn w:val="DefaultParagraphFont"/>
    <w:rsid w:val="00557B4C"/>
  </w:style>
  <w:style w:type="paragraph" w:styleId="ListParagraph">
    <w:name w:val="List Paragraph"/>
    <w:basedOn w:val="Normal"/>
    <w:uiPriority w:val="99"/>
    <w:qFormat/>
    <w:rsid w:val="00E27172"/>
    <w:pPr>
      <w:autoSpaceDN/>
      <w:spacing w:line="259" w:lineRule="auto"/>
      <w:ind w:left="720"/>
      <w:contextualSpacing/>
      <w:textAlignment w:val="auto"/>
    </w:pPr>
    <w:rPr>
      <w:rFonts w:eastAsia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F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13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3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3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3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3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Katzarov</dc:creator>
  <cp:keywords/>
  <dc:description/>
  <cp:lastModifiedBy>ДАБДП</cp:lastModifiedBy>
  <cp:revision>3</cp:revision>
  <dcterms:created xsi:type="dcterms:W3CDTF">2025-08-27T08:25:00Z</dcterms:created>
  <dcterms:modified xsi:type="dcterms:W3CDTF">2025-08-27T11:15:00Z</dcterms:modified>
</cp:coreProperties>
</file>