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5B702" w14:textId="77777777" w:rsidR="00865313" w:rsidRPr="00631E85" w:rsidRDefault="00865313" w:rsidP="00865313">
      <w:pPr>
        <w:pStyle w:val="Default"/>
        <w:jc w:val="both"/>
        <w:rPr>
          <w:rFonts w:ascii="Times New Roman" w:hAnsi="Times New Roman" w:cs="Times New Roman"/>
        </w:rPr>
      </w:pPr>
      <w:r w:rsidRPr="00631E85">
        <w:rPr>
          <w:rFonts w:ascii="Times New Roman" w:hAnsi="Times New Roman" w:cs="Times New Roman"/>
        </w:rPr>
        <w:t xml:space="preserve">            Община Разлог, на основание чл.26, ал.2 и чл.3 от Закона за нормативните актове, съгласно който в процеса на приемане на нормативен акт се провеждат обществени консултации с гражданите и юридическите лица, обявява публично обсъждане на проект на Наредба за изменение и допълнение на Наредбата за определяне размера на местните данъци на територията на Община Разлог.</w:t>
      </w:r>
    </w:p>
    <w:p w14:paraId="525AAFCD" w14:textId="77777777" w:rsidR="00865313" w:rsidRPr="00631E85" w:rsidRDefault="00865313" w:rsidP="00865313">
      <w:pPr>
        <w:pStyle w:val="Default"/>
        <w:jc w:val="both"/>
        <w:rPr>
          <w:rFonts w:ascii="Times New Roman" w:hAnsi="Times New Roman" w:cs="Times New Roman"/>
        </w:rPr>
      </w:pPr>
      <w:r w:rsidRPr="00631E85">
        <w:rPr>
          <w:rFonts w:ascii="Times New Roman" w:hAnsi="Times New Roman" w:cs="Times New Roman"/>
        </w:rPr>
        <w:t xml:space="preserve">             Проектът се публикува за провеждане на обществени консултации, като се предоставя 30-дневен срок, считано от </w:t>
      </w:r>
      <w:r w:rsidRPr="00A65B77">
        <w:rPr>
          <w:rFonts w:ascii="Times New Roman" w:hAnsi="Times New Roman" w:cs="Times New Roman"/>
          <w:lang w:val="ru-RU"/>
        </w:rPr>
        <w:t>08.10.</w:t>
      </w:r>
      <w:r w:rsidRPr="00B25E36">
        <w:rPr>
          <w:rFonts w:ascii="Times New Roman" w:hAnsi="Times New Roman" w:cs="Times New Roman"/>
        </w:rPr>
        <w:t>2025</w:t>
      </w:r>
      <w:r w:rsidRPr="00631E85">
        <w:rPr>
          <w:rFonts w:ascii="Times New Roman" w:hAnsi="Times New Roman" w:cs="Times New Roman"/>
        </w:rPr>
        <w:t xml:space="preserve"> г. за предложения и становища по проекта в Общински информационен център за обслужване на граждани – гр.Разлог, ул.“Шейново“ №2 или на електронния адрес : </w:t>
      </w:r>
      <w:r>
        <w:fldChar w:fldCharType="begin"/>
      </w:r>
      <w:r>
        <w:instrText>HYPERLINK "mailto:kmet@razlog.bg"</w:instrText>
      </w:r>
      <w:r>
        <w:fldChar w:fldCharType="separate"/>
      </w:r>
      <w:r w:rsidRPr="00631E85">
        <w:rPr>
          <w:rStyle w:val="Hyperlink"/>
          <w:rFonts w:ascii="Times New Roman" w:hAnsi="Times New Roman" w:cs="Times New Roman"/>
          <w:lang w:val="en-US"/>
        </w:rPr>
        <w:t>kmet</w:t>
      </w:r>
      <w:r w:rsidRPr="00A65B77">
        <w:rPr>
          <w:rStyle w:val="Hyperlink"/>
          <w:rFonts w:ascii="Times New Roman" w:hAnsi="Times New Roman" w:cs="Times New Roman"/>
          <w:lang w:val="ru-RU"/>
        </w:rPr>
        <w:t>@</w:t>
      </w:r>
      <w:r w:rsidRPr="00631E85">
        <w:rPr>
          <w:rStyle w:val="Hyperlink"/>
          <w:rFonts w:ascii="Times New Roman" w:hAnsi="Times New Roman" w:cs="Times New Roman"/>
          <w:lang w:val="en-US"/>
        </w:rPr>
        <w:t>razlog</w:t>
      </w:r>
      <w:r w:rsidRPr="00A65B77">
        <w:rPr>
          <w:rStyle w:val="Hyperlink"/>
          <w:rFonts w:ascii="Times New Roman" w:hAnsi="Times New Roman" w:cs="Times New Roman"/>
          <w:lang w:val="ru-RU"/>
        </w:rPr>
        <w:t>.</w:t>
      </w:r>
      <w:r w:rsidRPr="00631E85">
        <w:rPr>
          <w:rStyle w:val="Hyperlink"/>
          <w:rFonts w:ascii="Times New Roman" w:hAnsi="Times New Roman" w:cs="Times New Roman"/>
          <w:lang w:val="en-US"/>
        </w:rPr>
        <w:t>bg</w:t>
      </w:r>
      <w:r>
        <w:rPr>
          <w:rStyle w:val="Hyperlink"/>
          <w:rFonts w:ascii="Times New Roman" w:hAnsi="Times New Roman" w:cs="Times New Roman"/>
          <w:lang w:val="en-US"/>
        </w:rPr>
        <w:fldChar w:fldCharType="end"/>
      </w:r>
      <w:r w:rsidRPr="00A65B77">
        <w:rPr>
          <w:rFonts w:ascii="Times New Roman" w:hAnsi="Times New Roman" w:cs="Times New Roman"/>
          <w:lang w:val="ru-RU"/>
        </w:rPr>
        <w:t xml:space="preserve"> ; </w:t>
      </w:r>
      <w:r>
        <w:fldChar w:fldCharType="begin"/>
      </w:r>
      <w:r>
        <w:instrText>HYPERLINK "mailto:fo@razlog.bg"</w:instrText>
      </w:r>
      <w:r>
        <w:fldChar w:fldCharType="separate"/>
      </w:r>
      <w:r w:rsidRPr="00631E85">
        <w:rPr>
          <w:rStyle w:val="Hyperlink"/>
          <w:rFonts w:ascii="Times New Roman" w:hAnsi="Times New Roman" w:cs="Times New Roman"/>
          <w:lang w:val="en-US"/>
        </w:rPr>
        <w:t>fo</w:t>
      </w:r>
      <w:r w:rsidRPr="00A65B77">
        <w:rPr>
          <w:rStyle w:val="Hyperlink"/>
          <w:rFonts w:ascii="Times New Roman" w:hAnsi="Times New Roman" w:cs="Times New Roman"/>
          <w:lang w:val="ru-RU"/>
        </w:rPr>
        <w:t>@</w:t>
      </w:r>
      <w:r w:rsidRPr="00631E85">
        <w:rPr>
          <w:rStyle w:val="Hyperlink"/>
          <w:rFonts w:ascii="Times New Roman" w:hAnsi="Times New Roman" w:cs="Times New Roman"/>
          <w:lang w:val="en-US"/>
        </w:rPr>
        <w:t>razlog</w:t>
      </w:r>
      <w:r w:rsidRPr="00A65B77">
        <w:rPr>
          <w:rStyle w:val="Hyperlink"/>
          <w:rFonts w:ascii="Times New Roman" w:hAnsi="Times New Roman" w:cs="Times New Roman"/>
          <w:lang w:val="ru-RU"/>
        </w:rPr>
        <w:t>.</w:t>
      </w:r>
      <w:proofErr w:type="spellStart"/>
      <w:r w:rsidRPr="00631E85">
        <w:rPr>
          <w:rStyle w:val="Hyperlink"/>
          <w:rFonts w:ascii="Times New Roman" w:hAnsi="Times New Roman" w:cs="Times New Roman"/>
          <w:lang w:val="en-US"/>
        </w:rPr>
        <w:t>bg</w:t>
      </w:r>
      <w:proofErr w:type="spellEnd"/>
      <w:r>
        <w:rPr>
          <w:rStyle w:val="Hyperlink"/>
          <w:rFonts w:ascii="Times New Roman" w:hAnsi="Times New Roman" w:cs="Times New Roman"/>
          <w:lang w:val="en-US"/>
        </w:rPr>
        <w:fldChar w:fldCharType="end"/>
      </w:r>
      <w:r w:rsidRPr="00A65B77">
        <w:rPr>
          <w:rFonts w:ascii="Times New Roman" w:hAnsi="Times New Roman" w:cs="Times New Roman"/>
          <w:lang w:val="ru-RU"/>
        </w:rPr>
        <w:t xml:space="preserve"> </w:t>
      </w:r>
      <w:r w:rsidRPr="00631E85">
        <w:rPr>
          <w:rFonts w:ascii="Times New Roman" w:hAnsi="Times New Roman" w:cs="Times New Roman"/>
        </w:rPr>
        <w:t>;</w:t>
      </w:r>
    </w:p>
    <w:p w14:paraId="7C1730D9" w14:textId="77777777" w:rsidR="00865313" w:rsidRPr="00631E85" w:rsidRDefault="00865313" w:rsidP="00865313">
      <w:pPr>
        <w:jc w:val="both"/>
        <w:rPr>
          <w:rStyle w:val="Hyperlink"/>
          <w:rFonts w:eastAsiaTheme="majorEastAsia"/>
          <w:color w:val="07396A"/>
          <w:sz w:val="22"/>
          <w:szCs w:val="22"/>
        </w:rPr>
      </w:pPr>
    </w:p>
    <w:p w14:paraId="20B9EBD2" w14:textId="77777777" w:rsidR="00865313" w:rsidRPr="00631E85" w:rsidRDefault="00865313" w:rsidP="00865313">
      <w:pPr>
        <w:shd w:val="clear" w:color="auto" w:fill="FFFFFF"/>
        <w:spacing w:before="100" w:beforeAutospacing="1" w:after="100" w:afterAutospacing="1"/>
        <w:jc w:val="center"/>
        <w:rPr>
          <w:b/>
        </w:rPr>
      </w:pPr>
      <w:r w:rsidRPr="00631E85">
        <w:rPr>
          <w:b/>
        </w:rPr>
        <w:t>МОТИВИ</w:t>
      </w:r>
    </w:p>
    <w:p w14:paraId="17989BDA" w14:textId="77777777" w:rsidR="00865313" w:rsidRPr="00631E85" w:rsidRDefault="00865313" w:rsidP="00865313">
      <w:pPr>
        <w:pStyle w:val="NoSpacing"/>
        <w:numPr>
          <w:ilvl w:val="0"/>
          <w:numId w:val="84"/>
        </w:numPr>
        <w:pBdr>
          <w:bottom w:val="single" w:sz="4" w:space="1" w:color="auto"/>
        </w:pBdr>
        <w:jc w:val="both"/>
        <w:rPr>
          <w:rFonts w:ascii="Times New Roman" w:hAnsi="Times New Roman"/>
          <w:b/>
          <w:sz w:val="24"/>
          <w:szCs w:val="24"/>
        </w:rPr>
      </w:pPr>
      <w:bookmarkStart w:id="0" w:name="_Hlk101276378"/>
      <w:r w:rsidRPr="00631E85">
        <w:rPr>
          <w:rFonts w:ascii="Times New Roman" w:hAnsi="Times New Roman"/>
          <w:b/>
          <w:sz w:val="24"/>
          <w:szCs w:val="24"/>
        </w:rPr>
        <w:t xml:space="preserve">Причини, които налагат приемането на Наредбата са следните: </w:t>
      </w:r>
    </w:p>
    <w:p w14:paraId="549FB563" w14:textId="77777777" w:rsidR="00865313" w:rsidRDefault="00865313" w:rsidP="00865313">
      <w:pPr>
        <w:pStyle w:val="NoSpacing"/>
        <w:jc w:val="both"/>
        <w:rPr>
          <w:rFonts w:ascii="Times New Roman" w:hAnsi="Times New Roman"/>
          <w:sz w:val="24"/>
          <w:szCs w:val="24"/>
        </w:rPr>
      </w:pPr>
    </w:p>
    <w:p w14:paraId="0DFE83D7" w14:textId="77777777" w:rsidR="00865313" w:rsidRPr="00631E85" w:rsidRDefault="00865313" w:rsidP="00865313">
      <w:pPr>
        <w:pStyle w:val="NoSpacing"/>
        <w:jc w:val="both"/>
        <w:rPr>
          <w:rFonts w:ascii="Times New Roman" w:hAnsi="Times New Roman"/>
          <w:sz w:val="24"/>
          <w:szCs w:val="24"/>
        </w:rPr>
      </w:pPr>
      <w:r>
        <w:rPr>
          <w:rFonts w:ascii="Times New Roman" w:hAnsi="Times New Roman"/>
          <w:sz w:val="24"/>
          <w:szCs w:val="24"/>
        </w:rPr>
        <w:t xml:space="preserve">             </w:t>
      </w:r>
      <w:r w:rsidRPr="00631E85">
        <w:rPr>
          <w:rFonts w:ascii="Times New Roman" w:hAnsi="Times New Roman"/>
          <w:sz w:val="24"/>
          <w:szCs w:val="24"/>
        </w:rPr>
        <w:t>Общината като основна административно-териториална единица със своя собственост и бюджет има отговорността и задължението да се гр</w:t>
      </w:r>
      <w:r>
        <w:rPr>
          <w:rFonts w:ascii="Times New Roman" w:hAnsi="Times New Roman"/>
          <w:sz w:val="24"/>
          <w:szCs w:val="24"/>
        </w:rPr>
        <w:t>ижи</w:t>
      </w:r>
      <w:r w:rsidRPr="00631E85">
        <w:rPr>
          <w:rFonts w:ascii="Times New Roman" w:hAnsi="Times New Roman"/>
          <w:sz w:val="24"/>
          <w:szCs w:val="24"/>
        </w:rPr>
        <w:t xml:space="preserve"> за развитието и благосъстоянието на градската среда и повишаване качеството на живот в нея. За да изпълнява тези отговорности тя трябва да разполага с необходимите финансови средства. Местните данъци по своя характер представляват имуществени данъци, какъвто източник на финансиране са те. Съгласно разпоредбата на чл.1, ал.2 от Закона за местните данъци и такси /ЗМДТ/, Общинския съвет определя с наредба размера на местните данъци при условията, по реда и в границите определени с него. С оглед защита на обществения интерес тези правомощия на общинския съвет се лимитират от минимални и максимални граници, установени от законодателя за всеки вид местен данък. С предоставянето на общините на правото да определят размерите на местните данъци се продължава процеса на финансовата децентрализация и се укрепва местното самоуправление, тъй като най-голямо значение за развитието на процеса е повишаването на финансовата самостоятелност и автономност на общините.</w:t>
      </w:r>
    </w:p>
    <w:p w14:paraId="78147FA8" w14:textId="77777777" w:rsidR="00865313" w:rsidRPr="00631E85" w:rsidRDefault="00865313" w:rsidP="00865313">
      <w:pPr>
        <w:pStyle w:val="NoSpacing"/>
        <w:jc w:val="both"/>
        <w:rPr>
          <w:rFonts w:ascii="Times New Roman" w:hAnsi="Times New Roman"/>
          <w:sz w:val="24"/>
          <w:szCs w:val="24"/>
        </w:rPr>
      </w:pPr>
      <w:r>
        <w:rPr>
          <w:rFonts w:ascii="Times New Roman" w:hAnsi="Times New Roman"/>
          <w:sz w:val="24"/>
          <w:szCs w:val="24"/>
        </w:rPr>
        <w:t xml:space="preserve">              </w:t>
      </w:r>
      <w:r w:rsidRPr="00631E85">
        <w:rPr>
          <w:rFonts w:ascii="Times New Roman" w:hAnsi="Times New Roman"/>
          <w:sz w:val="24"/>
          <w:szCs w:val="24"/>
        </w:rPr>
        <w:t>Предвид настъпилите промени във външната среда и икономическата обстановка, се налага община Разлог да откликне на динамиката, съществуваща в развоя на обществените отношения и да бъде извършено а</w:t>
      </w:r>
      <w:r>
        <w:rPr>
          <w:rFonts w:ascii="Times New Roman" w:hAnsi="Times New Roman"/>
          <w:sz w:val="24"/>
          <w:szCs w:val="24"/>
        </w:rPr>
        <w:t>ктуализиране на местните данъци да бъдат социално поносими.</w:t>
      </w:r>
      <w:r w:rsidRPr="00631E85">
        <w:rPr>
          <w:rFonts w:ascii="Times New Roman" w:hAnsi="Times New Roman"/>
          <w:sz w:val="24"/>
          <w:szCs w:val="24"/>
        </w:rPr>
        <w:t xml:space="preserve"> Предлаганите изменения засягат размера на данъци, които следва да влязат в сила, считано от 01.01.2026 г., а съгласно чл.1, ал.3 и ал.4 от ЗМДТ, когато до края на предходната година общинския съвет не е определил размера на местните данъци за текущата година, те се събират на базата на действащия размер към 31  декември на предходната година и не се допускат изменения в приетите от общинския съвет размер и начин на определяне на местните данъци в течение на годината.</w:t>
      </w:r>
    </w:p>
    <w:p w14:paraId="457244D8" w14:textId="77777777" w:rsidR="00865313" w:rsidRDefault="00865313" w:rsidP="00865313">
      <w:pPr>
        <w:pStyle w:val="NoSpacing"/>
        <w:jc w:val="both"/>
        <w:rPr>
          <w:rFonts w:ascii="Times New Roman" w:hAnsi="Times New Roman"/>
          <w:sz w:val="24"/>
          <w:szCs w:val="24"/>
        </w:rPr>
      </w:pPr>
      <w:r>
        <w:rPr>
          <w:rFonts w:ascii="Times New Roman" w:hAnsi="Times New Roman"/>
          <w:sz w:val="24"/>
          <w:szCs w:val="24"/>
        </w:rPr>
        <w:t xml:space="preserve">               </w:t>
      </w:r>
      <w:r w:rsidRPr="00631E85">
        <w:rPr>
          <w:rFonts w:ascii="Times New Roman" w:hAnsi="Times New Roman"/>
          <w:sz w:val="24"/>
          <w:szCs w:val="24"/>
        </w:rPr>
        <w:t xml:space="preserve">Размерът на повечето данъци в община Разлог не е променян повече от 7 години. Данъкът върху превозните средства е частично променен през 2019 г. единствено във връзка с изменение на нормативен акт от по-висока степен - ЗМДТ. Основен мотив за запазване на данъчните ставки без промяна за този период е да не се увеличава данъчната тежест за населението и фирмите. В дългосрочен план обаче този подход създава диспропорции спрямо очакванията на населението за нормалното функциониране на общинските служби, пряко насочени към дейности, от които се очаква адекватни решения – обществените ангажименти на общината за местните дейности, в т.ч. ремонти на улична и пътна мрежа, поддръжка на социални и комунални дейности и др. Изискванията от граждани и фирми, относно местните инфраструктури и други проблеми в града се увеличава в пъти повече от това, което общината може да си позволи с досега определените собствени приходи. В същото време за този повече от 7 годишен </w:t>
      </w:r>
      <w:r w:rsidRPr="00631E85">
        <w:rPr>
          <w:rFonts w:ascii="Times New Roman" w:hAnsi="Times New Roman"/>
          <w:sz w:val="24"/>
          <w:szCs w:val="24"/>
        </w:rPr>
        <w:lastRenderedPageBreak/>
        <w:t xml:space="preserve">период разходите, които прави общината, свързани с предоставянето на вменените ѝ публични услуги във всички сфери се завишиха многократно. </w:t>
      </w:r>
    </w:p>
    <w:p w14:paraId="4BC7F333" w14:textId="77777777" w:rsidR="00865313" w:rsidRDefault="00865313" w:rsidP="00865313">
      <w:pPr>
        <w:pStyle w:val="NoSpacing"/>
        <w:jc w:val="both"/>
        <w:rPr>
          <w:rFonts w:ascii="Times New Roman" w:hAnsi="Times New Roman"/>
          <w:sz w:val="24"/>
          <w:szCs w:val="24"/>
        </w:rPr>
      </w:pPr>
      <w:r>
        <w:rPr>
          <w:rFonts w:ascii="Times New Roman" w:hAnsi="Times New Roman"/>
          <w:sz w:val="24"/>
          <w:szCs w:val="24"/>
        </w:rPr>
        <w:t xml:space="preserve">                </w:t>
      </w:r>
      <w:r w:rsidRPr="00631E85">
        <w:rPr>
          <w:rFonts w:ascii="Times New Roman" w:hAnsi="Times New Roman"/>
          <w:sz w:val="24"/>
          <w:szCs w:val="24"/>
        </w:rPr>
        <w:t xml:space="preserve">Като основни примери могат да бъдат посочени: повишени разходи за електроенергия, вода, горива, МПС и др. Общоизвестни са данните за увеличение на цените на суровини, материали и работна заплата. Измерената годишна инфлация само за периода 31.12.2017г.- 31.08.2025 г., по данни на калкулатора на НСИ е 49,39 %. За този период от време, например, минималната работна заплата от 460 лв. през 2017 г. нараства до 1077 лв. за 2025 г. </w:t>
      </w:r>
    </w:p>
    <w:p w14:paraId="50C9D879" w14:textId="77777777" w:rsidR="00865313" w:rsidRDefault="00865313" w:rsidP="00865313">
      <w:pPr>
        <w:pStyle w:val="NoSpacing"/>
        <w:jc w:val="both"/>
        <w:rPr>
          <w:rFonts w:ascii="Times New Roman" w:hAnsi="Times New Roman"/>
          <w:sz w:val="24"/>
          <w:szCs w:val="24"/>
        </w:rPr>
      </w:pPr>
      <w:r>
        <w:rPr>
          <w:rFonts w:ascii="Times New Roman" w:hAnsi="Times New Roman"/>
          <w:sz w:val="24"/>
          <w:szCs w:val="24"/>
        </w:rPr>
        <w:t xml:space="preserve">              </w:t>
      </w:r>
      <w:r w:rsidRPr="00631E85">
        <w:rPr>
          <w:rFonts w:ascii="Times New Roman" w:hAnsi="Times New Roman"/>
          <w:sz w:val="24"/>
          <w:szCs w:val="24"/>
        </w:rPr>
        <w:t xml:space="preserve">Увеличаването на минималната работна заплата от своя страна води до увеличаване на разходите, свързани с обезпечаването на услугите за населението. </w:t>
      </w:r>
    </w:p>
    <w:p w14:paraId="6A8277D7" w14:textId="77777777" w:rsidR="00865313" w:rsidRPr="00631E85" w:rsidRDefault="00865313" w:rsidP="00865313">
      <w:pPr>
        <w:pStyle w:val="NoSpacing"/>
        <w:jc w:val="both"/>
        <w:rPr>
          <w:rFonts w:ascii="Times New Roman" w:hAnsi="Times New Roman"/>
          <w:sz w:val="24"/>
          <w:szCs w:val="24"/>
        </w:rPr>
      </w:pPr>
      <w:r>
        <w:rPr>
          <w:rFonts w:ascii="Times New Roman" w:hAnsi="Times New Roman"/>
          <w:sz w:val="24"/>
          <w:szCs w:val="24"/>
        </w:rPr>
        <w:t xml:space="preserve">              </w:t>
      </w:r>
      <w:r w:rsidRPr="00631E85">
        <w:rPr>
          <w:rFonts w:ascii="Times New Roman" w:hAnsi="Times New Roman"/>
          <w:sz w:val="24"/>
          <w:szCs w:val="24"/>
        </w:rPr>
        <w:t>Основните фактори, които оказват влияние върху разходната част на бюджета са свързани от една страна с непрекъснато нарастващата потребност на гражданите за подобряване на инфраструктурата, а от друга с увеличените разходи за издръжка на местните дейности, а именно:</w:t>
      </w:r>
    </w:p>
    <w:p w14:paraId="2A3C63CD" w14:textId="77777777" w:rsidR="00865313" w:rsidRPr="00631E85" w:rsidRDefault="00865313" w:rsidP="00865313">
      <w:pPr>
        <w:pStyle w:val="NoSpacing"/>
        <w:numPr>
          <w:ilvl w:val="0"/>
          <w:numId w:val="87"/>
        </w:numPr>
        <w:jc w:val="both"/>
        <w:rPr>
          <w:rFonts w:ascii="Times New Roman" w:hAnsi="Times New Roman"/>
          <w:sz w:val="24"/>
          <w:szCs w:val="24"/>
        </w:rPr>
      </w:pPr>
      <w:r w:rsidRPr="00631E85">
        <w:rPr>
          <w:rFonts w:ascii="Times New Roman" w:hAnsi="Times New Roman"/>
          <w:sz w:val="24"/>
          <w:szCs w:val="24"/>
        </w:rPr>
        <w:t>В сфера „Образование“ –осигуряване на допълнителни средства в разходите за издръжка на детските градини.</w:t>
      </w:r>
    </w:p>
    <w:p w14:paraId="69CD6A24" w14:textId="77777777" w:rsidR="00865313" w:rsidRPr="00631E85" w:rsidRDefault="00865313" w:rsidP="00865313">
      <w:pPr>
        <w:pStyle w:val="NoSpacing"/>
        <w:numPr>
          <w:ilvl w:val="0"/>
          <w:numId w:val="87"/>
        </w:numPr>
        <w:jc w:val="both"/>
        <w:rPr>
          <w:rFonts w:ascii="Times New Roman" w:hAnsi="Times New Roman"/>
          <w:sz w:val="24"/>
          <w:szCs w:val="24"/>
        </w:rPr>
      </w:pPr>
      <w:r w:rsidRPr="00631E85">
        <w:rPr>
          <w:rFonts w:ascii="Times New Roman" w:hAnsi="Times New Roman"/>
          <w:sz w:val="24"/>
          <w:szCs w:val="24"/>
        </w:rPr>
        <w:t>В сфера „Здравеопазване“ – осигуряване на допълнителна мате</w:t>
      </w:r>
      <w:r>
        <w:rPr>
          <w:rFonts w:ascii="Times New Roman" w:hAnsi="Times New Roman"/>
          <w:sz w:val="24"/>
          <w:szCs w:val="24"/>
        </w:rPr>
        <w:t>риална издръжка в детската ясла, лечебно заведение МБАЛ „д-р Асен Велев“ –Разлог.</w:t>
      </w:r>
    </w:p>
    <w:p w14:paraId="086DC98A" w14:textId="77777777" w:rsidR="00865313" w:rsidRPr="00631E85" w:rsidRDefault="00865313" w:rsidP="00865313">
      <w:pPr>
        <w:pStyle w:val="NoSpacing"/>
        <w:numPr>
          <w:ilvl w:val="0"/>
          <w:numId w:val="87"/>
        </w:numPr>
        <w:jc w:val="both"/>
        <w:rPr>
          <w:rFonts w:ascii="Times New Roman" w:hAnsi="Times New Roman"/>
          <w:sz w:val="24"/>
          <w:szCs w:val="24"/>
        </w:rPr>
      </w:pPr>
      <w:r w:rsidRPr="00631E85">
        <w:rPr>
          <w:rFonts w:ascii="Times New Roman" w:hAnsi="Times New Roman"/>
          <w:sz w:val="24"/>
          <w:szCs w:val="24"/>
        </w:rPr>
        <w:t>В сфера „ Социално осигуряване, подпомагане и грижа“ – увеличение на средствата за издръжка на „Домашен социален патронаж“ за поддръжка на кухненски блок, транспорт за доставка към населените места в общината с цел разширяване на дейността към хората в неравностойно положение.</w:t>
      </w:r>
    </w:p>
    <w:p w14:paraId="76D95A2B" w14:textId="77777777" w:rsidR="00865313" w:rsidRPr="00631E85" w:rsidRDefault="00865313" w:rsidP="00865313">
      <w:pPr>
        <w:pStyle w:val="NoSpacing"/>
        <w:numPr>
          <w:ilvl w:val="0"/>
          <w:numId w:val="87"/>
        </w:numPr>
        <w:jc w:val="both"/>
        <w:rPr>
          <w:rFonts w:ascii="Times New Roman" w:hAnsi="Times New Roman"/>
          <w:sz w:val="24"/>
          <w:szCs w:val="24"/>
        </w:rPr>
      </w:pPr>
      <w:r w:rsidRPr="00631E85">
        <w:rPr>
          <w:rFonts w:ascii="Times New Roman" w:hAnsi="Times New Roman"/>
          <w:sz w:val="24"/>
          <w:szCs w:val="24"/>
        </w:rPr>
        <w:t>В сфера „Строителство и опазване на околната среда“ – увеличаване на средствата в дейностите по ремонт и поддържане на уличната мрежа в града  и населените места на общината.</w:t>
      </w:r>
    </w:p>
    <w:p w14:paraId="0B6515D1" w14:textId="77777777" w:rsidR="00865313" w:rsidRPr="00631E85" w:rsidRDefault="00865313" w:rsidP="00865313">
      <w:pPr>
        <w:pStyle w:val="NoSpacing"/>
        <w:jc w:val="both"/>
        <w:rPr>
          <w:rFonts w:ascii="Times New Roman" w:hAnsi="Times New Roman"/>
          <w:sz w:val="24"/>
          <w:szCs w:val="24"/>
        </w:rPr>
      </w:pPr>
      <w:r w:rsidRPr="00631E85">
        <w:rPr>
          <w:rFonts w:ascii="Times New Roman" w:hAnsi="Times New Roman"/>
          <w:sz w:val="24"/>
          <w:szCs w:val="24"/>
        </w:rPr>
        <w:t xml:space="preserve"> За изпълнението им, тя трябва да има адекватни приходи, които да гарантират изпълнението на всички тези дейности. Ако приходоизточниците останат без изменение в новата бюджетна година, ще има недостиг на ресурси, което ще доведе не само до липса на възможност за разширяване на дейностите на общината, а и до ограничаване на досега обезпечените такива. </w:t>
      </w:r>
    </w:p>
    <w:p w14:paraId="40029F82" w14:textId="77777777" w:rsidR="00865313" w:rsidRPr="00631E85" w:rsidRDefault="00865313" w:rsidP="00865313">
      <w:pPr>
        <w:pStyle w:val="NoSpacing"/>
        <w:jc w:val="both"/>
        <w:rPr>
          <w:rFonts w:ascii="Times New Roman" w:hAnsi="Times New Roman"/>
          <w:sz w:val="24"/>
          <w:szCs w:val="24"/>
        </w:rPr>
      </w:pPr>
      <w:r w:rsidRPr="00631E85">
        <w:rPr>
          <w:rFonts w:ascii="Times New Roman" w:hAnsi="Times New Roman"/>
          <w:sz w:val="24"/>
          <w:szCs w:val="24"/>
        </w:rPr>
        <w:t>Предвид гореизложеното и за продължаване на нормалното финансиране на многократно увеличените разходи в различни дейности и ангажименти на общината, следва да се вземат решения в посока промяна на данъчната политика и да бъдат предприети действия за увеличение размера, формиран от данък върху недвижимите имоти, данъка върху превозните средства и данък при придобиване в размери, съгласно проекта на Наредба и допълнително изложените по-долу мотиви.</w:t>
      </w:r>
    </w:p>
    <w:p w14:paraId="3FAE1AFD" w14:textId="77777777" w:rsidR="00865313" w:rsidRPr="00631E85" w:rsidRDefault="00865313" w:rsidP="00865313">
      <w:pPr>
        <w:pStyle w:val="NoSpacing"/>
        <w:jc w:val="both"/>
        <w:rPr>
          <w:rFonts w:ascii="Times New Roman" w:hAnsi="Times New Roman"/>
          <w:sz w:val="24"/>
          <w:szCs w:val="24"/>
        </w:rPr>
      </w:pPr>
    </w:p>
    <w:p w14:paraId="154E30CF" w14:textId="77777777" w:rsidR="00865313" w:rsidRDefault="00865313" w:rsidP="00865313">
      <w:pPr>
        <w:pStyle w:val="NoSpacing"/>
        <w:numPr>
          <w:ilvl w:val="1"/>
          <w:numId w:val="84"/>
        </w:numPr>
        <w:jc w:val="both"/>
        <w:rPr>
          <w:rFonts w:ascii="Times New Roman" w:hAnsi="Times New Roman"/>
          <w:b/>
          <w:sz w:val="24"/>
          <w:szCs w:val="24"/>
        </w:rPr>
      </w:pPr>
      <w:r w:rsidRPr="00631E85">
        <w:rPr>
          <w:rFonts w:ascii="Times New Roman" w:hAnsi="Times New Roman"/>
          <w:b/>
          <w:sz w:val="24"/>
          <w:szCs w:val="24"/>
        </w:rPr>
        <w:t>По отношение на чл.15</w:t>
      </w:r>
    </w:p>
    <w:p w14:paraId="73B320F4" w14:textId="77777777" w:rsidR="00865313" w:rsidRPr="00631E85" w:rsidRDefault="00865313" w:rsidP="00865313">
      <w:pPr>
        <w:pStyle w:val="NoSpacing"/>
        <w:ind w:left="720"/>
        <w:jc w:val="both"/>
        <w:rPr>
          <w:rFonts w:ascii="Times New Roman" w:hAnsi="Times New Roman"/>
          <w:b/>
          <w:sz w:val="24"/>
          <w:szCs w:val="24"/>
        </w:rPr>
      </w:pPr>
      <w:r>
        <w:rPr>
          <w:rFonts w:ascii="Times New Roman" w:hAnsi="Times New Roman"/>
          <w:b/>
          <w:sz w:val="24"/>
          <w:szCs w:val="24"/>
        </w:rPr>
        <w:t>Данък върху недвижими имоти</w:t>
      </w:r>
    </w:p>
    <w:p w14:paraId="3A0433D7" w14:textId="77777777" w:rsidR="00865313" w:rsidRDefault="00865313" w:rsidP="00865313">
      <w:pPr>
        <w:widowControl w:val="0"/>
        <w:autoSpaceDE w:val="0"/>
        <w:autoSpaceDN w:val="0"/>
        <w:adjustRightInd w:val="0"/>
        <w:ind w:right="77"/>
        <w:jc w:val="both"/>
      </w:pPr>
    </w:p>
    <w:p w14:paraId="4E459B0B" w14:textId="77777777" w:rsidR="00865313" w:rsidRDefault="00865313" w:rsidP="00865313">
      <w:pPr>
        <w:widowControl w:val="0"/>
        <w:autoSpaceDE w:val="0"/>
        <w:autoSpaceDN w:val="0"/>
        <w:adjustRightInd w:val="0"/>
        <w:ind w:right="77"/>
        <w:jc w:val="both"/>
      </w:pPr>
      <w:r>
        <w:t xml:space="preserve">            </w:t>
      </w:r>
      <w:r w:rsidRPr="00631E85">
        <w:t xml:space="preserve">Предвидения в ЗМДТ диапазон за определяне промила за ДНИ е от 0,1 до 4,5 на хиляда. Действащите към момента промили от 2 на хиляда върху данъчната оценка на жилищните имоти и 1,8 на хиляда върху данъчната оценка на нежилищните имоти са приети с решение на Общински съвет Разлог № 48 от  27.12.2019 г и до този момент не са променяни, тъй като освен общински приход, ДНИ от друга страна представлява данъчна тежест за населението, което не може да бъде натоварвано прекомерно, но нарастващите нужди на общността, налагат вземането на решение за неговото повишаване. </w:t>
      </w:r>
    </w:p>
    <w:p w14:paraId="5F59C9F7" w14:textId="77777777" w:rsidR="00865313" w:rsidRPr="00631E85" w:rsidRDefault="00865313" w:rsidP="00865313">
      <w:pPr>
        <w:widowControl w:val="0"/>
        <w:autoSpaceDE w:val="0"/>
        <w:autoSpaceDN w:val="0"/>
        <w:adjustRightInd w:val="0"/>
        <w:ind w:right="77"/>
        <w:jc w:val="both"/>
      </w:pPr>
      <w:r w:rsidRPr="00A65B77">
        <w:rPr>
          <w:lang w:val="ru-RU"/>
        </w:rPr>
        <w:t xml:space="preserve">            </w:t>
      </w:r>
      <w:r w:rsidRPr="00631E85">
        <w:t xml:space="preserve">Също така, в продължение на години община Разлог следва фискална политика на запазване на данъчната тежест на данъка върху недвижимите имоти с фокус към </w:t>
      </w:r>
      <w:r w:rsidRPr="00631E85">
        <w:lastRenderedPageBreak/>
        <w:t>повишаване на събираемостта.</w:t>
      </w:r>
      <w:r>
        <w:t xml:space="preserve"> </w:t>
      </w:r>
      <w:r w:rsidRPr="00631E85">
        <w:t xml:space="preserve">Анализът на събираемостта показва, че община Разлог е достигнала едно трайно ниво на събираемост, което не може да бъде значително повлияно чрез допълнителни административни процедури. Просрочените задължения за 5 годишния давностен срок, в които могат да бъдат установявани и събирани принудително задължения са незначителна част от общия облог за същия период. За голяма част от тези просрочени вземания, общинска администрация е предприела мерки за принудително събиране, в хода на които е установено , че същите са трудно събираеми или несъбираеми. </w:t>
      </w:r>
    </w:p>
    <w:p w14:paraId="12A5E1D3" w14:textId="77777777" w:rsidR="00865313" w:rsidRDefault="00865313" w:rsidP="00865313">
      <w:pPr>
        <w:widowControl w:val="0"/>
        <w:autoSpaceDE w:val="0"/>
        <w:autoSpaceDN w:val="0"/>
        <w:adjustRightInd w:val="0"/>
        <w:ind w:right="77"/>
        <w:jc w:val="both"/>
      </w:pPr>
      <w:r>
        <w:t xml:space="preserve">             </w:t>
      </w:r>
      <w:r w:rsidRPr="00631E85">
        <w:t xml:space="preserve">Трябва да се отчете, че съществуват законодателни облекчения и освобождаване от заплащане на данък върху недвижимите имоти на определена категория лица и обекти, които не са от компетенцията на общински съвет, но в голяма степен са една голяма част от собствени приходи, които не постъпват в бюджета на общината. </w:t>
      </w:r>
    </w:p>
    <w:p w14:paraId="00D50E02" w14:textId="77777777" w:rsidR="00865313" w:rsidRDefault="00865313" w:rsidP="00865313">
      <w:pPr>
        <w:widowControl w:val="0"/>
        <w:autoSpaceDE w:val="0"/>
        <w:autoSpaceDN w:val="0"/>
        <w:adjustRightInd w:val="0"/>
        <w:ind w:right="77"/>
        <w:jc w:val="both"/>
      </w:pPr>
      <w:r>
        <w:t xml:space="preserve">             </w:t>
      </w:r>
      <w:r w:rsidRPr="00631E85">
        <w:t xml:space="preserve">От друга страна, данъчните оценки на имотите периодично намаляват поради овехтяването на сградите. Методиката за определяне на данъчната оценка на имотите повече от десетилетие не е променяна, не е създаден механизъм, който да я коригира ежегодно и така последната изостава значително от равнищата на пазарните цени. </w:t>
      </w:r>
    </w:p>
    <w:p w14:paraId="0887189B" w14:textId="77777777" w:rsidR="00865313" w:rsidRPr="00631E85" w:rsidRDefault="00865313" w:rsidP="00865313">
      <w:pPr>
        <w:widowControl w:val="0"/>
        <w:autoSpaceDE w:val="0"/>
        <w:autoSpaceDN w:val="0"/>
        <w:adjustRightInd w:val="0"/>
        <w:ind w:right="77"/>
        <w:jc w:val="both"/>
      </w:pPr>
      <w:r>
        <w:t xml:space="preserve">             </w:t>
      </w:r>
      <w:r w:rsidRPr="00631E85">
        <w:t>Инфлацията през последните години не е компенсирана с актуализация на данъчната оценка на имотите, на базата на която се определя размера на данъка върху недвижимите имоти, като така също изостават в абсолютна сума от пазарните равнища на комуналните услуги, които общините извършват.</w:t>
      </w:r>
    </w:p>
    <w:p w14:paraId="41C7966D" w14:textId="77777777" w:rsidR="00865313" w:rsidRPr="00631E85" w:rsidRDefault="00865313" w:rsidP="00865313">
      <w:pPr>
        <w:widowControl w:val="0"/>
        <w:autoSpaceDE w:val="0"/>
        <w:autoSpaceDN w:val="0"/>
        <w:adjustRightInd w:val="0"/>
        <w:ind w:right="77" w:firstLine="708"/>
        <w:jc w:val="both"/>
      </w:pPr>
      <w:r w:rsidRPr="00631E85">
        <w:t xml:space="preserve"> Предложената с проекта промяна на чл.15 от действащата Наредба е  данъкът да бъде </w:t>
      </w:r>
      <w:r>
        <w:t>коригиран</w:t>
      </w:r>
      <w:r w:rsidRPr="00631E85">
        <w:t xml:space="preserve">, както следва : </w:t>
      </w:r>
    </w:p>
    <w:p w14:paraId="20E2A7B5" w14:textId="77777777" w:rsidR="00865313" w:rsidRPr="00631E85" w:rsidRDefault="00865313" w:rsidP="00865313">
      <w:pPr>
        <w:widowControl w:val="0"/>
        <w:numPr>
          <w:ilvl w:val="0"/>
          <w:numId w:val="85"/>
        </w:numPr>
        <w:autoSpaceDE w:val="0"/>
        <w:autoSpaceDN w:val="0"/>
        <w:adjustRightInd w:val="0"/>
        <w:ind w:right="77"/>
        <w:jc w:val="both"/>
      </w:pPr>
      <w:r w:rsidRPr="00631E85">
        <w:t xml:space="preserve">За жилищните имоти , в размер  на </w:t>
      </w:r>
      <w:r>
        <w:t xml:space="preserve"> 3,0 </w:t>
      </w:r>
      <w:r w:rsidRPr="00631E85">
        <w:t>на хиляда върху данъчната оценка на недвижимия имот;</w:t>
      </w:r>
    </w:p>
    <w:p w14:paraId="32488D4B" w14:textId="77777777" w:rsidR="00865313" w:rsidRPr="00631E85" w:rsidRDefault="00865313" w:rsidP="00865313">
      <w:pPr>
        <w:widowControl w:val="0"/>
        <w:numPr>
          <w:ilvl w:val="0"/>
          <w:numId w:val="85"/>
        </w:numPr>
        <w:autoSpaceDE w:val="0"/>
        <w:autoSpaceDN w:val="0"/>
        <w:adjustRightInd w:val="0"/>
        <w:ind w:right="77"/>
        <w:jc w:val="both"/>
      </w:pPr>
      <w:r w:rsidRPr="00631E85">
        <w:t xml:space="preserve">За нежилищните имоти, в размер на </w:t>
      </w:r>
      <w:r>
        <w:t>2,8</w:t>
      </w:r>
      <w:r w:rsidRPr="00631E85">
        <w:t xml:space="preserve"> на хиляда върху данъчната оценка на недвижимия имот;</w:t>
      </w:r>
    </w:p>
    <w:p w14:paraId="2461351D" w14:textId="77777777" w:rsidR="00865313" w:rsidRDefault="00865313" w:rsidP="00865313">
      <w:r w:rsidRPr="00631E85">
        <w:t xml:space="preserve">С така предложената ставка, приходите от облога върху всички недвижими имоти на територията на цялата община ще бъде увеличен </w:t>
      </w:r>
      <w:r>
        <w:t>с около 350 000</w:t>
      </w:r>
      <w:r w:rsidRPr="00631E85">
        <w:t xml:space="preserve"> лв. </w:t>
      </w:r>
    </w:p>
    <w:p w14:paraId="403F5C39" w14:textId="77777777" w:rsidR="00865313" w:rsidRPr="00631E85" w:rsidRDefault="00865313" w:rsidP="00865313">
      <w:r>
        <w:t xml:space="preserve">            Тези средства </w:t>
      </w:r>
      <w:r w:rsidRPr="00631E85">
        <w:t xml:space="preserve">подпомагат благоустройствени мероприятия , включващи изграждането на детски площадки, междублокови пространства, паркинги и паркове. Част от средствата се разходват за текущи </w:t>
      </w:r>
      <w:r>
        <w:t xml:space="preserve">и основни ремонти </w:t>
      </w:r>
      <w:r w:rsidRPr="00631E85">
        <w:t>на общинска собственост</w:t>
      </w:r>
      <w:r>
        <w:t xml:space="preserve">, </w:t>
      </w:r>
      <w:r w:rsidRPr="00631E85">
        <w:t xml:space="preserve">като направа на покриви, подмяна на дограма, както и частично строително ремонтни дейности. </w:t>
      </w:r>
    </w:p>
    <w:p w14:paraId="59C1C382" w14:textId="77777777" w:rsidR="00865313" w:rsidRPr="00631E85" w:rsidRDefault="00865313" w:rsidP="00865313">
      <w:pPr>
        <w:widowControl w:val="0"/>
        <w:autoSpaceDE w:val="0"/>
        <w:autoSpaceDN w:val="0"/>
        <w:adjustRightInd w:val="0"/>
        <w:ind w:right="77"/>
        <w:jc w:val="both"/>
      </w:pPr>
      <w:r w:rsidRPr="00631E85">
        <w:t>В абсолютна стойност на практика увеличението на размера на ДНИ ще бъде незначително, произтичащо от по-ниските данъчни оценки на имотите на територията на община Разлог.</w:t>
      </w:r>
    </w:p>
    <w:p w14:paraId="79763308" w14:textId="77777777" w:rsidR="00865313" w:rsidRPr="00631E85" w:rsidRDefault="00865313" w:rsidP="00865313">
      <w:pPr>
        <w:widowControl w:val="0"/>
        <w:autoSpaceDE w:val="0"/>
        <w:autoSpaceDN w:val="0"/>
        <w:adjustRightInd w:val="0"/>
        <w:ind w:right="77" w:firstLine="708"/>
        <w:jc w:val="both"/>
      </w:pPr>
      <w:r w:rsidRPr="00631E85">
        <w:t xml:space="preserve">Въпреки предложеното увеличение , този вид данък е по-нисък дори в сравнение с по-малки общини като </w:t>
      </w:r>
      <w:r>
        <w:t xml:space="preserve">Банско : 2,5 –за Банско, 4-за Добринище и 3-за селата , </w:t>
      </w:r>
      <w:r w:rsidRPr="00631E85">
        <w:t xml:space="preserve">Белене/ 3/, Тунджа / 3,3/, Никопол /4,4/ Куклен /3,5/ , Дългопол /3,6 за ФЛ и 4 за ЮЛ/, Девня /4/. Дори и с предложеното увеличение Община Разлог ще остане с данъчни ставки по-ниски от много по-малки градове. </w:t>
      </w:r>
    </w:p>
    <w:p w14:paraId="4690ADD2" w14:textId="77777777" w:rsidR="00865313" w:rsidRDefault="00865313" w:rsidP="00865313">
      <w:pPr>
        <w:widowControl w:val="0"/>
        <w:autoSpaceDE w:val="0"/>
        <w:autoSpaceDN w:val="0"/>
        <w:adjustRightInd w:val="0"/>
        <w:ind w:right="77" w:firstLine="708"/>
        <w:jc w:val="both"/>
      </w:pPr>
    </w:p>
    <w:p w14:paraId="37692B21" w14:textId="77777777" w:rsidR="00865313" w:rsidRPr="00631E85" w:rsidRDefault="00865313" w:rsidP="00865313">
      <w:pPr>
        <w:widowControl w:val="0"/>
        <w:autoSpaceDE w:val="0"/>
        <w:autoSpaceDN w:val="0"/>
        <w:adjustRightInd w:val="0"/>
        <w:ind w:right="77" w:firstLine="708"/>
        <w:jc w:val="both"/>
        <w:rPr>
          <w:b/>
        </w:rPr>
      </w:pPr>
      <w:r w:rsidRPr="00631E85">
        <w:rPr>
          <w:b/>
        </w:rPr>
        <w:t>Следните примери представят сравнения при съответните предложени изменения:</w:t>
      </w:r>
    </w:p>
    <w:p w14:paraId="58A862A9" w14:textId="77777777" w:rsidR="00865313" w:rsidRPr="00631E85" w:rsidRDefault="00865313" w:rsidP="00865313">
      <w:pPr>
        <w:widowControl w:val="0"/>
        <w:autoSpaceDE w:val="0"/>
        <w:autoSpaceDN w:val="0"/>
        <w:adjustRightInd w:val="0"/>
        <w:ind w:right="77" w:firstLine="708"/>
        <w:jc w:val="both"/>
      </w:pPr>
    </w:p>
    <w:tbl>
      <w:tblPr>
        <w:tblStyle w:val="TableGrid"/>
        <w:tblW w:w="0" w:type="auto"/>
        <w:tblLook w:val="04A0" w:firstRow="1" w:lastRow="0" w:firstColumn="1" w:lastColumn="0" w:noHBand="0" w:noVBand="1"/>
      </w:tblPr>
      <w:tblGrid>
        <w:gridCol w:w="2432"/>
        <w:gridCol w:w="1041"/>
        <w:gridCol w:w="1338"/>
        <w:gridCol w:w="979"/>
        <w:gridCol w:w="1636"/>
        <w:gridCol w:w="1636"/>
      </w:tblGrid>
      <w:tr w:rsidR="00865313" w:rsidRPr="00631E85" w14:paraId="010BBC2F" w14:textId="77777777" w:rsidTr="00260511">
        <w:tc>
          <w:tcPr>
            <w:tcW w:w="2830" w:type="dxa"/>
          </w:tcPr>
          <w:p w14:paraId="4EDDC6C9" w14:textId="77777777" w:rsidR="00865313" w:rsidRPr="00631E85" w:rsidRDefault="00865313" w:rsidP="00260511">
            <w:pPr>
              <w:widowControl w:val="0"/>
              <w:autoSpaceDE w:val="0"/>
              <w:autoSpaceDN w:val="0"/>
              <w:adjustRightInd w:val="0"/>
              <w:ind w:right="77"/>
              <w:jc w:val="both"/>
            </w:pPr>
            <w:proofErr w:type="spellStart"/>
            <w:r w:rsidRPr="00631E85">
              <w:t>Вид</w:t>
            </w:r>
            <w:proofErr w:type="spellEnd"/>
            <w:r w:rsidRPr="00631E85">
              <w:t xml:space="preserve"> </w:t>
            </w:r>
            <w:proofErr w:type="spellStart"/>
            <w:r w:rsidRPr="00631E85">
              <w:t>данък</w:t>
            </w:r>
            <w:proofErr w:type="spellEnd"/>
          </w:p>
        </w:tc>
        <w:tc>
          <w:tcPr>
            <w:tcW w:w="1075" w:type="dxa"/>
          </w:tcPr>
          <w:p w14:paraId="2D1FDB3F" w14:textId="77777777" w:rsidR="00865313" w:rsidRPr="00631E85" w:rsidRDefault="00865313" w:rsidP="00260511">
            <w:pPr>
              <w:widowControl w:val="0"/>
              <w:autoSpaceDE w:val="0"/>
              <w:autoSpaceDN w:val="0"/>
              <w:adjustRightInd w:val="0"/>
              <w:ind w:right="77"/>
              <w:jc w:val="both"/>
            </w:pPr>
            <w:proofErr w:type="spellStart"/>
            <w:r w:rsidRPr="00631E85">
              <w:t>Текуща</w:t>
            </w:r>
            <w:proofErr w:type="spellEnd"/>
            <w:r w:rsidRPr="00631E85">
              <w:t xml:space="preserve"> </w:t>
            </w:r>
            <w:proofErr w:type="spellStart"/>
            <w:r w:rsidRPr="00631E85">
              <w:t>ставка</w:t>
            </w:r>
            <w:proofErr w:type="spellEnd"/>
            <w:r w:rsidRPr="00631E85">
              <w:t xml:space="preserve">- </w:t>
            </w:r>
            <w:proofErr w:type="spellStart"/>
            <w:r w:rsidRPr="00631E85">
              <w:t>промил</w:t>
            </w:r>
            <w:proofErr w:type="spellEnd"/>
          </w:p>
        </w:tc>
        <w:tc>
          <w:tcPr>
            <w:tcW w:w="1477" w:type="dxa"/>
          </w:tcPr>
          <w:p w14:paraId="3A2ACBA4" w14:textId="77777777" w:rsidR="00865313" w:rsidRPr="00631E85" w:rsidRDefault="00865313" w:rsidP="00260511">
            <w:pPr>
              <w:widowControl w:val="0"/>
              <w:autoSpaceDE w:val="0"/>
              <w:autoSpaceDN w:val="0"/>
              <w:adjustRightInd w:val="0"/>
              <w:ind w:right="77"/>
              <w:jc w:val="both"/>
            </w:pPr>
            <w:proofErr w:type="spellStart"/>
            <w:r w:rsidRPr="00631E85">
              <w:t>Облог</w:t>
            </w:r>
            <w:proofErr w:type="spellEnd"/>
            <w:r w:rsidRPr="00631E85">
              <w:t xml:space="preserve"> в </w:t>
            </w:r>
            <w:proofErr w:type="spellStart"/>
            <w:r w:rsidRPr="00631E85">
              <w:t>лв</w:t>
            </w:r>
            <w:proofErr w:type="spellEnd"/>
            <w:r w:rsidRPr="00631E85">
              <w:t xml:space="preserve">. 2025 </w:t>
            </w:r>
            <w:proofErr w:type="spellStart"/>
            <w:r w:rsidRPr="00631E85">
              <w:t>год</w:t>
            </w:r>
            <w:proofErr w:type="spellEnd"/>
            <w:r w:rsidRPr="00631E85">
              <w:t>.</w:t>
            </w:r>
          </w:p>
        </w:tc>
        <w:tc>
          <w:tcPr>
            <w:tcW w:w="995" w:type="dxa"/>
          </w:tcPr>
          <w:p w14:paraId="16D31E8F" w14:textId="77777777" w:rsidR="00865313" w:rsidRPr="00631E85" w:rsidRDefault="00865313" w:rsidP="00260511">
            <w:pPr>
              <w:widowControl w:val="0"/>
              <w:autoSpaceDE w:val="0"/>
              <w:autoSpaceDN w:val="0"/>
              <w:adjustRightInd w:val="0"/>
              <w:ind w:right="77"/>
              <w:jc w:val="both"/>
            </w:pPr>
            <w:proofErr w:type="spellStart"/>
            <w:r w:rsidRPr="00631E85">
              <w:t>Нова</w:t>
            </w:r>
            <w:proofErr w:type="spellEnd"/>
            <w:r w:rsidRPr="00631E85">
              <w:t xml:space="preserve"> </w:t>
            </w:r>
            <w:proofErr w:type="spellStart"/>
            <w:r w:rsidRPr="00631E85">
              <w:t>ставка-промил</w:t>
            </w:r>
            <w:proofErr w:type="spellEnd"/>
          </w:p>
        </w:tc>
        <w:tc>
          <w:tcPr>
            <w:tcW w:w="1697" w:type="dxa"/>
          </w:tcPr>
          <w:p w14:paraId="3C480E78" w14:textId="77777777" w:rsidR="00865313" w:rsidRPr="00865313" w:rsidRDefault="00865313" w:rsidP="00260511">
            <w:pPr>
              <w:widowControl w:val="0"/>
              <w:autoSpaceDE w:val="0"/>
              <w:autoSpaceDN w:val="0"/>
              <w:adjustRightInd w:val="0"/>
              <w:ind w:right="77"/>
              <w:jc w:val="both"/>
              <w:rPr>
                <w:lang w:val="ru-RU"/>
              </w:rPr>
            </w:pPr>
            <w:r w:rsidRPr="00865313">
              <w:rPr>
                <w:lang w:val="ru-RU"/>
              </w:rPr>
              <w:t>Облог след увеличението в лв.2026 год</w:t>
            </w:r>
          </w:p>
        </w:tc>
        <w:tc>
          <w:tcPr>
            <w:tcW w:w="1697" w:type="dxa"/>
          </w:tcPr>
          <w:p w14:paraId="335FE61D" w14:textId="77777777" w:rsidR="00865313" w:rsidRPr="00865313" w:rsidRDefault="00865313" w:rsidP="00260511">
            <w:pPr>
              <w:widowControl w:val="0"/>
              <w:autoSpaceDE w:val="0"/>
              <w:autoSpaceDN w:val="0"/>
              <w:adjustRightInd w:val="0"/>
              <w:ind w:right="77"/>
              <w:jc w:val="both"/>
              <w:rPr>
                <w:lang w:val="ru-RU"/>
              </w:rPr>
            </w:pPr>
            <w:r w:rsidRPr="00865313">
              <w:rPr>
                <w:lang w:val="ru-RU"/>
              </w:rPr>
              <w:t>Разлика от увеличението в лева</w:t>
            </w:r>
          </w:p>
        </w:tc>
      </w:tr>
      <w:tr w:rsidR="00865313" w:rsidRPr="00631E85" w14:paraId="2AFA58EA" w14:textId="77777777" w:rsidTr="00260511">
        <w:tc>
          <w:tcPr>
            <w:tcW w:w="2830" w:type="dxa"/>
          </w:tcPr>
          <w:p w14:paraId="3A3EFBCA" w14:textId="77777777" w:rsidR="00865313" w:rsidRPr="00865313" w:rsidRDefault="00865313" w:rsidP="00260511">
            <w:pPr>
              <w:widowControl w:val="0"/>
              <w:autoSpaceDE w:val="0"/>
              <w:autoSpaceDN w:val="0"/>
              <w:adjustRightInd w:val="0"/>
              <w:ind w:right="77"/>
              <w:jc w:val="both"/>
              <w:rPr>
                <w:lang w:val="ru-RU"/>
              </w:rPr>
            </w:pPr>
            <w:r w:rsidRPr="00865313">
              <w:rPr>
                <w:lang w:val="ru-RU"/>
              </w:rPr>
              <w:t>ДНИ –облог жилищни имоти ФЛ и ЮЛ</w:t>
            </w:r>
          </w:p>
        </w:tc>
        <w:tc>
          <w:tcPr>
            <w:tcW w:w="1075" w:type="dxa"/>
          </w:tcPr>
          <w:p w14:paraId="1D4E4E60" w14:textId="77777777" w:rsidR="00865313" w:rsidRPr="00631E85" w:rsidRDefault="00865313" w:rsidP="00260511">
            <w:pPr>
              <w:widowControl w:val="0"/>
              <w:autoSpaceDE w:val="0"/>
              <w:autoSpaceDN w:val="0"/>
              <w:adjustRightInd w:val="0"/>
              <w:ind w:right="77"/>
              <w:jc w:val="both"/>
            </w:pPr>
            <w:r w:rsidRPr="00631E85">
              <w:t>2,0</w:t>
            </w:r>
          </w:p>
        </w:tc>
        <w:tc>
          <w:tcPr>
            <w:tcW w:w="1477" w:type="dxa"/>
          </w:tcPr>
          <w:p w14:paraId="60217D95" w14:textId="77777777" w:rsidR="00865313" w:rsidRPr="00631E85" w:rsidRDefault="00865313" w:rsidP="00260511">
            <w:pPr>
              <w:widowControl w:val="0"/>
              <w:autoSpaceDE w:val="0"/>
              <w:autoSpaceDN w:val="0"/>
              <w:adjustRightInd w:val="0"/>
              <w:ind w:right="77"/>
              <w:jc w:val="both"/>
            </w:pPr>
            <w:r w:rsidRPr="00631E85">
              <w:t>228 617</w:t>
            </w:r>
          </w:p>
        </w:tc>
        <w:tc>
          <w:tcPr>
            <w:tcW w:w="995" w:type="dxa"/>
          </w:tcPr>
          <w:p w14:paraId="7FDBAC9E" w14:textId="77777777" w:rsidR="00865313" w:rsidRPr="00631E85" w:rsidRDefault="00865313" w:rsidP="00260511">
            <w:pPr>
              <w:widowControl w:val="0"/>
              <w:autoSpaceDE w:val="0"/>
              <w:autoSpaceDN w:val="0"/>
              <w:adjustRightInd w:val="0"/>
              <w:ind w:right="77"/>
              <w:jc w:val="both"/>
            </w:pPr>
            <w:r>
              <w:t>3,0</w:t>
            </w:r>
          </w:p>
        </w:tc>
        <w:tc>
          <w:tcPr>
            <w:tcW w:w="1697" w:type="dxa"/>
          </w:tcPr>
          <w:p w14:paraId="297A3464" w14:textId="77777777" w:rsidR="00865313" w:rsidRPr="00631E85" w:rsidRDefault="00865313" w:rsidP="00260511">
            <w:pPr>
              <w:widowControl w:val="0"/>
              <w:autoSpaceDE w:val="0"/>
              <w:autoSpaceDN w:val="0"/>
              <w:adjustRightInd w:val="0"/>
              <w:ind w:right="77"/>
              <w:jc w:val="both"/>
            </w:pPr>
            <w:r>
              <w:t xml:space="preserve">308 634 </w:t>
            </w:r>
            <w:proofErr w:type="spellStart"/>
            <w:r>
              <w:t>лв</w:t>
            </w:r>
            <w:proofErr w:type="spellEnd"/>
          </w:p>
        </w:tc>
        <w:tc>
          <w:tcPr>
            <w:tcW w:w="1697" w:type="dxa"/>
          </w:tcPr>
          <w:p w14:paraId="5038B812" w14:textId="77777777" w:rsidR="00865313" w:rsidRPr="00631E85" w:rsidRDefault="00865313" w:rsidP="00260511">
            <w:pPr>
              <w:widowControl w:val="0"/>
              <w:autoSpaceDE w:val="0"/>
              <w:autoSpaceDN w:val="0"/>
              <w:adjustRightInd w:val="0"/>
              <w:ind w:right="77"/>
              <w:jc w:val="both"/>
            </w:pPr>
            <w:r>
              <w:t xml:space="preserve">80 017 </w:t>
            </w:r>
            <w:proofErr w:type="spellStart"/>
            <w:r>
              <w:t>лв</w:t>
            </w:r>
            <w:proofErr w:type="spellEnd"/>
          </w:p>
        </w:tc>
      </w:tr>
      <w:tr w:rsidR="00865313" w:rsidRPr="00631E85" w14:paraId="0295FF22" w14:textId="77777777" w:rsidTr="00260511">
        <w:tc>
          <w:tcPr>
            <w:tcW w:w="2830" w:type="dxa"/>
          </w:tcPr>
          <w:p w14:paraId="6131E2B2" w14:textId="77777777" w:rsidR="00865313" w:rsidRPr="00865313" w:rsidRDefault="00865313" w:rsidP="00260511">
            <w:pPr>
              <w:widowControl w:val="0"/>
              <w:autoSpaceDE w:val="0"/>
              <w:autoSpaceDN w:val="0"/>
              <w:adjustRightInd w:val="0"/>
              <w:ind w:right="77"/>
              <w:jc w:val="both"/>
              <w:rPr>
                <w:lang w:val="ru-RU"/>
              </w:rPr>
            </w:pPr>
            <w:r w:rsidRPr="00865313">
              <w:rPr>
                <w:lang w:val="ru-RU"/>
              </w:rPr>
              <w:t xml:space="preserve">ДНИ – облог нежилищни </w:t>
            </w:r>
            <w:r w:rsidRPr="00865313">
              <w:rPr>
                <w:lang w:val="ru-RU"/>
              </w:rPr>
              <w:lastRenderedPageBreak/>
              <w:t>имоти ФЛ и ЮЛ</w:t>
            </w:r>
          </w:p>
        </w:tc>
        <w:tc>
          <w:tcPr>
            <w:tcW w:w="1075" w:type="dxa"/>
          </w:tcPr>
          <w:p w14:paraId="51D2B0C3" w14:textId="77777777" w:rsidR="00865313" w:rsidRPr="00631E85" w:rsidRDefault="00865313" w:rsidP="00260511">
            <w:pPr>
              <w:widowControl w:val="0"/>
              <w:autoSpaceDE w:val="0"/>
              <w:autoSpaceDN w:val="0"/>
              <w:adjustRightInd w:val="0"/>
              <w:ind w:right="77"/>
              <w:jc w:val="both"/>
            </w:pPr>
            <w:r w:rsidRPr="00631E85">
              <w:lastRenderedPageBreak/>
              <w:t>1,8</w:t>
            </w:r>
          </w:p>
        </w:tc>
        <w:tc>
          <w:tcPr>
            <w:tcW w:w="1477" w:type="dxa"/>
          </w:tcPr>
          <w:p w14:paraId="1AD40A79" w14:textId="77777777" w:rsidR="00865313" w:rsidRPr="00631E85" w:rsidRDefault="00865313" w:rsidP="00260511">
            <w:pPr>
              <w:widowControl w:val="0"/>
              <w:autoSpaceDE w:val="0"/>
              <w:autoSpaceDN w:val="0"/>
              <w:adjustRightInd w:val="0"/>
              <w:ind w:right="77"/>
              <w:jc w:val="both"/>
            </w:pPr>
            <w:r w:rsidRPr="00631E85">
              <w:t>685 535</w:t>
            </w:r>
          </w:p>
        </w:tc>
        <w:tc>
          <w:tcPr>
            <w:tcW w:w="995" w:type="dxa"/>
          </w:tcPr>
          <w:p w14:paraId="53A2916F" w14:textId="77777777" w:rsidR="00865313" w:rsidRPr="00631E85" w:rsidRDefault="00865313" w:rsidP="00260511">
            <w:pPr>
              <w:widowControl w:val="0"/>
              <w:autoSpaceDE w:val="0"/>
              <w:autoSpaceDN w:val="0"/>
              <w:adjustRightInd w:val="0"/>
              <w:ind w:right="77"/>
              <w:jc w:val="both"/>
            </w:pPr>
            <w:r>
              <w:t>2,8</w:t>
            </w:r>
          </w:p>
        </w:tc>
        <w:tc>
          <w:tcPr>
            <w:tcW w:w="1697" w:type="dxa"/>
          </w:tcPr>
          <w:p w14:paraId="1EB2221F" w14:textId="77777777" w:rsidR="00865313" w:rsidRPr="00631E85" w:rsidRDefault="00865313" w:rsidP="00260511">
            <w:pPr>
              <w:widowControl w:val="0"/>
              <w:autoSpaceDE w:val="0"/>
              <w:autoSpaceDN w:val="0"/>
              <w:adjustRightInd w:val="0"/>
              <w:ind w:right="77"/>
              <w:jc w:val="both"/>
            </w:pPr>
            <w:r>
              <w:t xml:space="preserve">952 132 </w:t>
            </w:r>
            <w:proofErr w:type="spellStart"/>
            <w:r>
              <w:t>лв</w:t>
            </w:r>
            <w:proofErr w:type="spellEnd"/>
          </w:p>
        </w:tc>
        <w:tc>
          <w:tcPr>
            <w:tcW w:w="1697" w:type="dxa"/>
          </w:tcPr>
          <w:p w14:paraId="32D3CE16" w14:textId="77777777" w:rsidR="00865313" w:rsidRPr="00631E85" w:rsidRDefault="00865313" w:rsidP="00260511">
            <w:pPr>
              <w:widowControl w:val="0"/>
              <w:autoSpaceDE w:val="0"/>
              <w:autoSpaceDN w:val="0"/>
              <w:adjustRightInd w:val="0"/>
              <w:ind w:right="77"/>
              <w:jc w:val="both"/>
            </w:pPr>
            <w:r>
              <w:t xml:space="preserve">266 597 </w:t>
            </w:r>
            <w:proofErr w:type="spellStart"/>
            <w:r>
              <w:t>лв</w:t>
            </w:r>
            <w:proofErr w:type="spellEnd"/>
          </w:p>
        </w:tc>
      </w:tr>
      <w:tr w:rsidR="00865313" w:rsidRPr="00631E85" w14:paraId="3A088FC7" w14:textId="77777777" w:rsidTr="00260511">
        <w:tc>
          <w:tcPr>
            <w:tcW w:w="2830" w:type="dxa"/>
          </w:tcPr>
          <w:p w14:paraId="4F69665C" w14:textId="77777777" w:rsidR="00865313" w:rsidRPr="00631E85" w:rsidRDefault="00865313" w:rsidP="00260511">
            <w:pPr>
              <w:widowControl w:val="0"/>
              <w:autoSpaceDE w:val="0"/>
              <w:autoSpaceDN w:val="0"/>
              <w:adjustRightInd w:val="0"/>
              <w:ind w:right="77"/>
              <w:jc w:val="both"/>
            </w:pPr>
            <w:proofErr w:type="spellStart"/>
            <w:r w:rsidRPr="00631E85">
              <w:t>Общо</w:t>
            </w:r>
            <w:proofErr w:type="spellEnd"/>
            <w:r w:rsidRPr="00631E85">
              <w:t>:</w:t>
            </w:r>
          </w:p>
        </w:tc>
        <w:tc>
          <w:tcPr>
            <w:tcW w:w="1075" w:type="dxa"/>
          </w:tcPr>
          <w:p w14:paraId="1988BB4E" w14:textId="77777777" w:rsidR="00865313" w:rsidRPr="00631E85" w:rsidRDefault="00865313" w:rsidP="00260511">
            <w:pPr>
              <w:widowControl w:val="0"/>
              <w:autoSpaceDE w:val="0"/>
              <w:autoSpaceDN w:val="0"/>
              <w:adjustRightInd w:val="0"/>
              <w:ind w:right="77"/>
              <w:jc w:val="both"/>
            </w:pPr>
          </w:p>
        </w:tc>
        <w:tc>
          <w:tcPr>
            <w:tcW w:w="1477" w:type="dxa"/>
          </w:tcPr>
          <w:p w14:paraId="2D866EB0" w14:textId="77777777" w:rsidR="00865313" w:rsidRPr="00631E85" w:rsidRDefault="00865313" w:rsidP="00260511">
            <w:pPr>
              <w:widowControl w:val="0"/>
              <w:autoSpaceDE w:val="0"/>
              <w:autoSpaceDN w:val="0"/>
              <w:adjustRightInd w:val="0"/>
              <w:ind w:right="77"/>
              <w:jc w:val="both"/>
            </w:pPr>
            <w:r>
              <w:t xml:space="preserve">914 152 </w:t>
            </w:r>
            <w:proofErr w:type="spellStart"/>
            <w:r>
              <w:t>лв</w:t>
            </w:r>
            <w:proofErr w:type="spellEnd"/>
          </w:p>
        </w:tc>
        <w:tc>
          <w:tcPr>
            <w:tcW w:w="995" w:type="dxa"/>
          </w:tcPr>
          <w:p w14:paraId="19511721" w14:textId="77777777" w:rsidR="00865313" w:rsidRPr="00631E85" w:rsidRDefault="00865313" w:rsidP="00260511">
            <w:pPr>
              <w:widowControl w:val="0"/>
              <w:autoSpaceDE w:val="0"/>
              <w:autoSpaceDN w:val="0"/>
              <w:adjustRightInd w:val="0"/>
              <w:ind w:right="77"/>
              <w:jc w:val="both"/>
            </w:pPr>
          </w:p>
        </w:tc>
        <w:tc>
          <w:tcPr>
            <w:tcW w:w="1697" w:type="dxa"/>
          </w:tcPr>
          <w:p w14:paraId="56F10183" w14:textId="77777777" w:rsidR="00865313" w:rsidRPr="00631E85" w:rsidRDefault="00865313" w:rsidP="00260511">
            <w:pPr>
              <w:widowControl w:val="0"/>
              <w:autoSpaceDE w:val="0"/>
              <w:autoSpaceDN w:val="0"/>
              <w:adjustRightInd w:val="0"/>
              <w:ind w:right="77"/>
              <w:jc w:val="both"/>
            </w:pPr>
            <w:r>
              <w:t xml:space="preserve">1 260 766 </w:t>
            </w:r>
            <w:proofErr w:type="spellStart"/>
            <w:r>
              <w:t>лв</w:t>
            </w:r>
            <w:proofErr w:type="spellEnd"/>
          </w:p>
        </w:tc>
        <w:tc>
          <w:tcPr>
            <w:tcW w:w="1697" w:type="dxa"/>
          </w:tcPr>
          <w:p w14:paraId="76D3E517" w14:textId="77777777" w:rsidR="00865313" w:rsidRPr="00631E85" w:rsidRDefault="00865313" w:rsidP="00260511">
            <w:pPr>
              <w:widowControl w:val="0"/>
              <w:autoSpaceDE w:val="0"/>
              <w:autoSpaceDN w:val="0"/>
              <w:adjustRightInd w:val="0"/>
              <w:ind w:right="77"/>
              <w:jc w:val="both"/>
            </w:pPr>
            <w:r>
              <w:t xml:space="preserve">346 614 </w:t>
            </w:r>
            <w:proofErr w:type="spellStart"/>
            <w:r>
              <w:t>лв</w:t>
            </w:r>
            <w:proofErr w:type="spellEnd"/>
          </w:p>
        </w:tc>
      </w:tr>
    </w:tbl>
    <w:p w14:paraId="758098D6" w14:textId="77777777" w:rsidR="00865313" w:rsidRPr="00631E85" w:rsidRDefault="00865313" w:rsidP="00865313">
      <w:pPr>
        <w:widowControl w:val="0"/>
        <w:autoSpaceDE w:val="0"/>
        <w:autoSpaceDN w:val="0"/>
        <w:adjustRightInd w:val="0"/>
        <w:ind w:right="77"/>
        <w:jc w:val="both"/>
      </w:pPr>
    </w:p>
    <w:p w14:paraId="617437E3" w14:textId="77777777" w:rsidR="00865313" w:rsidRPr="00631E85" w:rsidRDefault="00865313" w:rsidP="00865313">
      <w:pPr>
        <w:widowControl w:val="0"/>
        <w:autoSpaceDE w:val="0"/>
        <w:autoSpaceDN w:val="0"/>
        <w:adjustRightInd w:val="0"/>
        <w:ind w:right="77"/>
        <w:jc w:val="both"/>
        <w:rPr>
          <w:b/>
        </w:rPr>
      </w:pPr>
      <w:r w:rsidRPr="00631E85">
        <w:rPr>
          <w:b/>
        </w:rPr>
        <w:t xml:space="preserve">            Примери на извадени от партидите на жилищни имоти на ФЛ и ЮЛ:</w:t>
      </w:r>
    </w:p>
    <w:p w14:paraId="4290D9E7" w14:textId="77777777" w:rsidR="00865313" w:rsidRPr="00631E85" w:rsidRDefault="00865313" w:rsidP="00865313">
      <w:pPr>
        <w:widowControl w:val="0"/>
        <w:autoSpaceDE w:val="0"/>
        <w:autoSpaceDN w:val="0"/>
        <w:adjustRightInd w:val="0"/>
        <w:ind w:right="77"/>
        <w:jc w:val="both"/>
      </w:pPr>
    </w:p>
    <w:tbl>
      <w:tblPr>
        <w:tblStyle w:val="TableGrid"/>
        <w:tblW w:w="9776" w:type="dxa"/>
        <w:tblLook w:val="04A0" w:firstRow="1" w:lastRow="0" w:firstColumn="1" w:lastColumn="0" w:noHBand="0" w:noVBand="1"/>
      </w:tblPr>
      <w:tblGrid>
        <w:gridCol w:w="2263"/>
        <w:gridCol w:w="2161"/>
        <w:gridCol w:w="1533"/>
        <w:gridCol w:w="1350"/>
        <w:gridCol w:w="1226"/>
        <w:gridCol w:w="1243"/>
      </w:tblGrid>
      <w:tr w:rsidR="00865313" w:rsidRPr="00631E85" w14:paraId="7D972390" w14:textId="77777777" w:rsidTr="00260511">
        <w:tc>
          <w:tcPr>
            <w:tcW w:w="2263" w:type="dxa"/>
          </w:tcPr>
          <w:p w14:paraId="4A0455F9" w14:textId="77777777" w:rsidR="00865313" w:rsidRPr="00631E85" w:rsidRDefault="00865313" w:rsidP="00260511">
            <w:pPr>
              <w:widowControl w:val="0"/>
              <w:autoSpaceDE w:val="0"/>
              <w:autoSpaceDN w:val="0"/>
              <w:adjustRightInd w:val="0"/>
              <w:ind w:right="77"/>
              <w:jc w:val="both"/>
            </w:pPr>
            <w:proofErr w:type="spellStart"/>
            <w:r w:rsidRPr="00631E85">
              <w:t>имот</w:t>
            </w:r>
            <w:proofErr w:type="spellEnd"/>
          </w:p>
        </w:tc>
        <w:tc>
          <w:tcPr>
            <w:tcW w:w="2161" w:type="dxa"/>
          </w:tcPr>
          <w:p w14:paraId="2363103E" w14:textId="77777777" w:rsidR="00865313" w:rsidRPr="00631E85" w:rsidRDefault="00865313" w:rsidP="00260511">
            <w:pPr>
              <w:widowControl w:val="0"/>
              <w:autoSpaceDE w:val="0"/>
              <w:autoSpaceDN w:val="0"/>
              <w:adjustRightInd w:val="0"/>
              <w:ind w:right="77"/>
              <w:jc w:val="both"/>
            </w:pPr>
            <w:proofErr w:type="spellStart"/>
            <w:r w:rsidRPr="00631E85">
              <w:t>местонахождение</w:t>
            </w:r>
            <w:proofErr w:type="spellEnd"/>
          </w:p>
        </w:tc>
        <w:tc>
          <w:tcPr>
            <w:tcW w:w="1533" w:type="dxa"/>
          </w:tcPr>
          <w:p w14:paraId="2A72EBBF" w14:textId="77777777" w:rsidR="00865313" w:rsidRPr="00631E85" w:rsidRDefault="00865313" w:rsidP="00260511">
            <w:pPr>
              <w:widowControl w:val="0"/>
              <w:autoSpaceDE w:val="0"/>
              <w:autoSpaceDN w:val="0"/>
              <w:adjustRightInd w:val="0"/>
              <w:ind w:right="77"/>
              <w:jc w:val="both"/>
            </w:pPr>
            <w:proofErr w:type="spellStart"/>
            <w:r w:rsidRPr="00631E85">
              <w:t>Дан.оценка</w:t>
            </w:r>
            <w:proofErr w:type="spellEnd"/>
          </w:p>
        </w:tc>
        <w:tc>
          <w:tcPr>
            <w:tcW w:w="1350" w:type="dxa"/>
          </w:tcPr>
          <w:p w14:paraId="15CAD455" w14:textId="77777777" w:rsidR="00865313" w:rsidRPr="00631E85" w:rsidRDefault="00865313" w:rsidP="00260511">
            <w:pPr>
              <w:widowControl w:val="0"/>
              <w:autoSpaceDE w:val="0"/>
              <w:autoSpaceDN w:val="0"/>
              <w:adjustRightInd w:val="0"/>
              <w:ind w:right="77"/>
              <w:jc w:val="both"/>
            </w:pPr>
            <w:r w:rsidRPr="00631E85">
              <w:t xml:space="preserve">ДНИ </w:t>
            </w:r>
            <w:proofErr w:type="spellStart"/>
            <w:r w:rsidRPr="00631E85">
              <w:t>за</w:t>
            </w:r>
            <w:proofErr w:type="spellEnd"/>
            <w:r w:rsidRPr="00631E85">
              <w:t xml:space="preserve"> 2025 г </w:t>
            </w:r>
          </w:p>
          <w:p w14:paraId="21408178" w14:textId="77777777" w:rsidR="00865313" w:rsidRPr="00631E85" w:rsidRDefault="00865313" w:rsidP="00260511">
            <w:pPr>
              <w:widowControl w:val="0"/>
              <w:autoSpaceDE w:val="0"/>
              <w:autoSpaceDN w:val="0"/>
              <w:adjustRightInd w:val="0"/>
              <w:ind w:right="77"/>
              <w:jc w:val="both"/>
            </w:pPr>
            <w:r w:rsidRPr="00631E85">
              <w:t xml:space="preserve">/2 </w:t>
            </w:r>
            <w:proofErr w:type="spellStart"/>
            <w:proofErr w:type="gramStart"/>
            <w:r w:rsidRPr="00631E85">
              <w:t>пром</w:t>
            </w:r>
            <w:proofErr w:type="spellEnd"/>
            <w:r w:rsidRPr="00631E85">
              <w:t>./</w:t>
            </w:r>
            <w:proofErr w:type="gramEnd"/>
          </w:p>
        </w:tc>
        <w:tc>
          <w:tcPr>
            <w:tcW w:w="1226" w:type="dxa"/>
          </w:tcPr>
          <w:p w14:paraId="42B3A219" w14:textId="77777777" w:rsidR="00865313" w:rsidRPr="00631E85" w:rsidRDefault="00865313" w:rsidP="00260511">
            <w:pPr>
              <w:widowControl w:val="0"/>
              <w:autoSpaceDE w:val="0"/>
              <w:autoSpaceDN w:val="0"/>
              <w:adjustRightInd w:val="0"/>
              <w:ind w:right="77"/>
              <w:jc w:val="both"/>
            </w:pPr>
            <w:r w:rsidRPr="00631E85">
              <w:t xml:space="preserve">ДНИ </w:t>
            </w:r>
            <w:proofErr w:type="spellStart"/>
            <w:r w:rsidRPr="00631E85">
              <w:t>за</w:t>
            </w:r>
            <w:proofErr w:type="spellEnd"/>
            <w:r w:rsidRPr="00631E85">
              <w:t xml:space="preserve"> 2026 г </w:t>
            </w:r>
          </w:p>
          <w:p w14:paraId="005E7A31" w14:textId="77777777" w:rsidR="00865313" w:rsidRPr="00631E85" w:rsidRDefault="00865313" w:rsidP="00260511">
            <w:pPr>
              <w:widowControl w:val="0"/>
              <w:autoSpaceDE w:val="0"/>
              <w:autoSpaceDN w:val="0"/>
              <w:adjustRightInd w:val="0"/>
              <w:ind w:right="77"/>
              <w:jc w:val="both"/>
            </w:pPr>
            <w:r w:rsidRPr="00631E85">
              <w:t xml:space="preserve">/3 </w:t>
            </w:r>
            <w:proofErr w:type="spellStart"/>
            <w:proofErr w:type="gramStart"/>
            <w:r w:rsidRPr="00631E85">
              <w:t>пром</w:t>
            </w:r>
            <w:proofErr w:type="spellEnd"/>
            <w:r w:rsidRPr="00631E85">
              <w:t>./</w:t>
            </w:r>
            <w:proofErr w:type="gramEnd"/>
          </w:p>
        </w:tc>
        <w:tc>
          <w:tcPr>
            <w:tcW w:w="1243" w:type="dxa"/>
          </w:tcPr>
          <w:p w14:paraId="43826CDD" w14:textId="77777777" w:rsidR="00865313" w:rsidRPr="00631E85" w:rsidRDefault="00865313" w:rsidP="00260511">
            <w:pPr>
              <w:widowControl w:val="0"/>
              <w:autoSpaceDE w:val="0"/>
              <w:autoSpaceDN w:val="0"/>
              <w:adjustRightInd w:val="0"/>
              <w:ind w:right="77"/>
              <w:jc w:val="both"/>
            </w:pPr>
            <w:proofErr w:type="spellStart"/>
            <w:r w:rsidRPr="00631E85">
              <w:t>разлика</w:t>
            </w:r>
            <w:proofErr w:type="spellEnd"/>
          </w:p>
        </w:tc>
      </w:tr>
      <w:tr w:rsidR="00865313" w:rsidRPr="00631E85" w14:paraId="4BDB6C96" w14:textId="77777777" w:rsidTr="00260511">
        <w:tc>
          <w:tcPr>
            <w:tcW w:w="2263" w:type="dxa"/>
          </w:tcPr>
          <w:p w14:paraId="2A3C4C44" w14:textId="77777777" w:rsidR="00865313" w:rsidRPr="00631E85" w:rsidRDefault="00865313" w:rsidP="00260511">
            <w:pPr>
              <w:widowControl w:val="0"/>
              <w:autoSpaceDE w:val="0"/>
              <w:autoSpaceDN w:val="0"/>
              <w:adjustRightInd w:val="0"/>
              <w:ind w:right="77"/>
              <w:jc w:val="both"/>
            </w:pPr>
            <w:proofErr w:type="spellStart"/>
            <w:r w:rsidRPr="00631E85">
              <w:t>Къща</w:t>
            </w:r>
            <w:proofErr w:type="spellEnd"/>
            <w:r w:rsidRPr="00631E85">
              <w:t xml:space="preserve"> 2 </w:t>
            </w:r>
            <w:proofErr w:type="spellStart"/>
            <w:r w:rsidRPr="00631E85">
              <w:t>етажа</w:t>
            </w:r>
            <w:proofErr w:type="spellEnd"/>
            <w:r w:rsidRPr="00631E85">
              <w:t xml:space="preserve"> с </w:t>
            </w:r>
            <w:proofErr w:type="spellStart"/>
            <w:r w:rsidRPr="00631E85">
              <w:t>двор</w:t>
            </w:r>
            <w:proofErr w:type="spellEnd"/>
          </w:p>
        </w:tc>
        <w:tc>
          <w:tcPr>
            <w:tcW w:w="2161" w:type="dxa"/>
          </w:tcPr>
          <w:p w14:paraId="66469768" w14:textId="77777777" w:rsidR="00865313" w:rsidRPr="00865313" w:rsidRDefault="00865313" w:rsidP="00260511">
            <w:pPr>
              <w:widowControl w:val="0"/>
              <w:autoSpaceDE w:val="0"/>
              <w:autoSpaceDN w:val="0"/>
              <w:adjustRightInd w:val="0"/>
              <w:ind w:right="77"/>
              <w:jc w:val="both"/>
              <w:rPr>
                <w:lang w:val="ru-RU"/>
              </w:rPr>
            </w:pPr>
            <w:r w:rsidRPr="00865313">
              <w:rPr>
                <w:lang w:val="ru-RU"/>
              </w:rPr>
              <w:t>с.Горно Драглище, ул. Девета</w:t>
            </w:r>
          </w:p>
        </w:tc>
        <w:tc>
          <w:tcPr>
            <w:tcW w:w="1533" w:type="dxa"/>
          </w:tcPr>
          <w:p w14:paraId="3D2B4E4B" w14:textId="77777777" w:rsidR="00865313" w:rsidRPr="00631E85" w:rsidRDefault="00865313" w:rsidP="00260511">
            <w:pPr>
              <w:widowControl w:val="0"/>
              <w:autoSpaceDE w:val="0"/>
              <w:autoSpaceDN w:val="0"/>
              <w:adjustRightInd w:val="0"/>
              <w:ind w:right="77"/>
              <w:jc w:val="both"/>
            </w:pPr>
            <w:r w:rsidRPr="00631E85">
              <w:t xml:space="preserve">20 436 </w:t>
            </w:r>
            <w:proofErr w:type="spellStart"/>
            <w:r w:rsidRPr="00631E85">
              <w:t>лв</w:t>
            </w:r>
            <w:proofErr w:type="spellEnd"/>
            <w:r w:rsidRPr="00631E85">
              <w:t>.</w:t>
            </w:r>
          </w:p>
        </w:tc>
        <w:tc>
          <w:tcPr>
            <w:tcW w:w="1350" w:type="dxa"/>
          </w:tcPr>
          <w:p w14:paraId="41676119" w14:textId="77777777" w:rsidR="00865313" w:rsidRPr="00631E85" w:rsidRDefault="00865313" w:rsidP="00260511">
            <w:pPr>
              <w:widowControl w:val="0"/>
              <w:autoSpaceDE w:val="0"/>
              <w:autoSpaceDN w:val="0"/>
              <w:adjustRightInd w:val="0"/>
              <w:ind w:right="77"/>
              <w:jc w:val="both"/>
            </w:pPr>
            <w:r w:rsidRPr="00631E85">
              <w:t xml:space="preserve">40,87 </w:t>
            </w:r>
            <w:proofErr w:type="spellStart"/>
            <w:r w:rsidRPr="00631E85">
              <w:t>лв</w:t>
            </w:r>
            <w:proofErr w:type="spellEnd"/>
          </w:p>
        </w:tc>
        <w:tc>
          <w:tcPr>
            <w:tcW w:w="1226" w:type="dxa"/>
          </w:tcPr>
          <w:p w14:paraId="3604CB5B" w14:textId="77777777" w:rsidR="00865313" w:rsidRPr="00631E85" w:rsidRDefault="00865313" w:rsidP="00260511">
            <w:pPr>
              <w:widowControl w:val="0"/>
              <w:autoSpaceDE w:val="0"/>
              <w:autoSpaceDN w:val="0"/>
              <w:adjustRightInd w:val="0"/>
              <w:ind w:right="77"/>
              <w:jc w:val="both"/>
            </w:pPr>
            <w:r w:rsidRPr="00631E85">
              <w:t xml:space="preserve">61,30 </w:t>
            </w:r>
            <w:proofErr w:type="spellStart"/>
            <w:r w:rsidRPr="00631E85">
              <w:t>лв</w:t>
            </w:r>
            <w:proofErr w:type="spellEnd"/>
            <w:r w:rsidRPr="00631E85">
              <w:t>.</w:t>
            </w:r>
          </w:p>
        </w:tc>
        <w:tc>
          <w:tcPr>
            <w:tcW w:w="1243" w:type="dxa"/>
          </w:tcPr>
          <w:p w14:paraId="70FA42A3" w14:textId="77777777" w:rsidR="00865313" w:rsidRPr="00631E85" w:rsidRDefault="00865313" w:rsidP="00260511">
            <w:pPr>
              <w:widowControl w:val="0"/>
              <w:autoSpaceDE w:val="0"/>
              <w:autoSpaceDN w:val="0"/>
              <w:adjustRightInd w:val="0"/>
              <w:ind w:right="77"/>
              <w:jc w:val="both"/>
            </w:pPr>
            <w:r>
              <w:t xml:space="preserve">20,43 </w:t>
            </w:r>
            <w:proofErr w:type="spellStart"/>
            <w:r>
              <w:t>лв</w:t>
            </w:r>
            <w:proofErr w:type="spellEnd"/>
          </w:p>
        </w:tc>
      </w:tr>
      <w:tr w:rsidR="00865313" w:rsidRPr="00631E85" w14:paraId="5B9349E0" w14:textId="77777777" w:rsidTr="00260511">
        <w:tc>
          <w:tcPr>
            <w:tcW w:w="2263" w:type="dxa"/>
          </w:tcPr>
          <w:p w14:paraId="3BE19C9F" w14:textId="77777777" w:rsidR="00865313" w:rsidRPr="00631E85" w:rsidRDefault="00865313" w:rsidP="00260511">
            <w:pPr>
              <w:widowControl w:val="0"/>
              <w:autoSpaceDE w:val="0"/>
              <w:autoSpaceDN w:val="0"/>
              <w:adjustRightInd w:val="0"/>
              <w:ind w:right="77"/>
              <w:jc w:val="both"/>
            </w:pPr>
            <w:proofErr w:type="spellStart"/>
            <w:r w:rsidRPr="00631E85">
              <w:t>Къща</w:t>
            </w:r>
            <w:proofErr w:type="spellEnd"/>
            <w:r w:rsidRPr="00631E85">
              <w:t xml:space="preserve"> 2 </w:t>
            </w:r>
            <w:proofErr w:type="spellStart"/>
            <w:r w:rsidRPr="00631E85">
              <w:t>етажа</w:t>
            </w:r>
            <w:proofErr w:type="spellEnd"/>
          </w:p>
        </w:tc>
        <w:tc>
          <w:tcPr>
            <w:tcW w:w="2161" w:type="dxa"/>
          </w:tcPr>
          <w:p w14:paraId="59424957" w14:textId="77777777" w:rsidR="00865313" w:rsidRPr="00865313" w:rsidRDefault="00865313" w:rsidP="00260511">
            <w:pPr>
              <w:widowControl w:val="0"/>
              <w:autoSpaceDE w:val="0"/>
              <w:autoSpaceDN w:val="0"/>
              <w:adjustRightInd w:val="0"/>
              <w:ind w:right="77"/>
              <w:jc w:val="both"/>
              <w:rPr>
                <w:lang w:val="ru-RU"/>
              </w:rPr>
            </w:pPr>
            <w:r w:rsidRPr="00865313">
              <w:rPr>
                <w:lang w:val="ru-RU"/>
              </w:rPr>
              <w:t xml:space="preserve">с.Баня ул.Двадесет и втора </w:t>
            </w:r>
          </w:p>
        </w:tc>
        <w:tc>
          <w:tcPr>
            <w:tcW w:w="1533" w:type="dxa"/>
          </w:tcPr>
          <w:p w14:paraId="5F0476AE" w14:textId="77777777" w:rsidR="00865313" w:rsidRPr="00631E85" w:rsidRDefault="00865313" w:rsidP="00260511">
            <w:pPr>
              <w:widowControl w:val="0"/>
              <w:autoSpaceDE w:val="0"/>
              <w:autoSpaceDN w:val="0"/>
              <w:adjustRightInd w:val="0"/>
              <w:ind w:right="77"/>
              <w:jc w:val="both"/>
            </w:pPr>
            <w:r w:rsidRPr="00631E85">
              <w:t xml:space="preserve">17 597,20 </w:t>
            </w:r>
            <w:proofErr w:type="spellStart"/>
            <w:r w:rsidRPr="00631E85">
              <w:t>лв</w:t>
            </w:r>
            <w:proofErr w:type="spellEnd"/>
            <w:r w:rsidRPr="00631E85">
              <w:t>.</w:t>
            </w:r>
          </w:p>
        </w:tc>
        <w:tc>
          <w:tcPr>
            <w:tcW w:w="1350" w:type="dxa"/>
          </w:tcPr>
          <w:p w14:paraId="4949D684" w14:textId="77777777" w:rsidR="00865313" w:rsidRPr="00631E85" w:rsidRDefault="00865313" w:rsidP="00260511">
            <w:pPr>
              <w:widowControl w:val="0"/>
              <w:autoSpaceDE w:val="0"/>
              <w:autoSpaceDN w:val="0"/>
              <w:adjustRightInd w:val="0"/>
              <w:ind w:right="77"/>
              <w:jc w:val="both"/>
            </w:pPr>
            <w:r w:rsidRPr="00631E85">
              <w:t xml:space="preserve">35,19 </w:t>
            </w:r>
            <w:proofErr w:type="spellStart"/>
            <w:r w:rsidRPr="00631E85">
              <w:t>лв</w:t>
            </w:r>
            <w:proofErr w:type="spellEnd"/>
            <w:r w:rsidRPr="00631E85">
              <w:t>.</w:t>
            </w:r>
          </w:p>
        </w:tc>
        <w:tc>
          <w:tcPr>
            <w:tcW w:w="1226" w:type="dxa"/>
          </w:tcPr>
          <w:p w14:paraId="30B74F9C" w14:textId="77777777" w:rsidR="00865313" w:rsidRPr="00631E85" w:rsidRDefault="00865313" w:rsidP="00260511">
            <w:pPr>
              <w:widowControl w:val="0"/>
              <w:autoSpaceDE w:val="0"/>
              <w:autoSpaceDN w:val="0"/>
              <w:adjustRightInd w:val="0"/>
              <w:ind w:right="77"/>
              <w:jc w:val="both"/>
            </w:pPr>
            <w:r w:rsidRPr="00631E85">
              <w:t xml:space="preserve">52,79 </w:t>
            </w:r>
            <w:proofErr w:type="spellStart"/>
            <w:r w:rsidRPr="00631E85">
              <w:t>лв</w:t>
            </w:r>
            <w:proofErr w:type="spellEnd"/>
            <w:r w:rsidRPr="00631E85">
              <w:t>.</w:t>
            </w:r>
          </w:p>
        </w:tc>
        <w:tc>
          <w:tcPr>
            <w:tcW w:w="1243" w:type="dxa"/>
          </w:tcPr>
          <w:p w14:paraId="0375DC5B" w14:textId="77777777" w:rsidR="00865313" w:rsidRPr="00631E85" w:rsidRDefault="00865313" w:rsidP="00260511">
            <w:pPr>
              <w:widowControl w:val="0"/>
              <w:autoSpaceDE w:val="0"/>
              <w:autoSpaceDN w:val="0"/>
              <w:adjustRightInd w:val="0"/>
              <w:ind w:right="77"/>
              <w:jc w:val="both"/>
            </w:pPr>
            <w:r>
              <w:t xml:space="preserve">17,60 </w:t>
            </w:r>
            <w:proofErr w:type="spellStart"/>
            <w:r>
              <w:t>лв</w:t>
            </w:r>
            <w:proofErr w:type="spellEnd"/>
          </w:p>
        </w:tc>
      </w:tr>
      <w:tr w:rsidR="00865313" w:rsidRPr="00631E85" w14:paraId="46A5BC84" w14:textId="77777777" w:rsidTr="00260511">
        <w:tc>
          <w:tcPr>
            <w:tcW w:w="2263" w:type="dxa"/>
          </w:tcPr>
          <w:p w14:paraId="3C8606C5" w14:textId="77777777" w:rsidR="00865313" w:rsidRPr="00631E85" w:rsidRDefault="00865313" w:rsidP="00260511">
            <w:pPr>
              <w:widowControl w:val="0"/>
              <w:autoSpaceDE w:val="0"/>
              <w:autoSpaceDN w:val="0"/>
              <w:adjustRightInd w:val="0"/>
              <w:ind w:right="77"/>
              <w:jc w:val="both"/>
            </w:pPr>
            <w:proofErr w:type="spellStart"/>
            <w:r w:rsidRPr="00631E85">
              <w:t>Къща</w:t>
            </w:r>
            <w:proofErr w:type="spellEnd"/>
            <w:r w:rsidRPr="00631E85">
              <w:t xml:space="preserve"> 1 </w:t>
            </w:r>
            <w:proofErr w:type="spellStart"/>
            <w:r w:rsidRPr="00631E85">
              <w:t>етаж</w:t>
            </w:r>
            <w:proofErr w:type="spellEnd"/>
          </w:p>
        </w:tc>
        <w:tc>
          <w:tcPr>
            <w:tcW w:w="2161" w:type="dxa"/>
          </w:tcPr>
          <w:p w14:paraId="7CBE78B9" w14:textId="77777777" w:rsidR="00865313" w:rsidRPr="00865313" w:rsidRDefault="00865313" w:rsidP="00260511">
            <w:pPr>
              <w:widowControl w:val="0"/>
              <w:autoSpaceDE w:val="0"/>
              <w:autoSpaceDN w:val="0"/>
              <w:adjustRightInd w:val="0"/>
              <w:ind w:right="77"/>
              <w:jc w:val="both"/>
              <w:rPr>
                <w:lang w:val="ru-RU"/>
              </w:rPr>
            </w:pPr>
            <w:r w:rsidRPr="00865313">
              <w:rPr>
                <w:lang w:val="ru-RU"/>
              </w:rPr>
              <w:t>с.Баня ул.Двадесет и пета</w:t>
            </w:r>
          </w:p>
        </w:tc>
        <w:tc>
          <w:tcPr>
            <w:tcW w:w="1533" w:type="dxa"/>
          </w:tcPr>
          <w:p w14:paraId="322A4426" w14:textId="77777777" w:rsidR="00865313" w:rsidRPr="00631E85" w:rsidRDefault="00865313" w:rsidP="00260511">
            <w:pPr>
              <w:widowControl w:val="0"/>
              <w:autoSpaceDE w:val="0"/>
              <w:autoSpaceDN w:val="0"/>
              <w:adjustRightInd w:val="0"/>
              <w:ind w:right="77"/>
              <w:jc w:val="both"/>
            </w:pPr>
            <w:r w:rsidRPr="00631E85">
              <w:t xml:space="preserve">7 999 </w:t>
            </w:r>
            <w:proofErr w:type="spellStart"/>
            <w:r w:rsidRPr="00631E85">
              <w:t>лв</w:t>
            </w:r>
            <w:proofErr w:type="spellEnd"/>
            <w:r w:rsidRPr="00631E85">
              <w:t>.</w:t>
            </w:r>
          </w:p>
        </w:tc>
        <w:tc>
          <w:tcPr>
            <w:tcW w:w="1350" w:type="dxa"/>
          </w:tcPr>
          <w:p w14:paraId="1A8531DC" w14:textId="77777777" w:rsidR="00865313" w:rsidRPr="00631E85" w:rsidRDefault="00865313" w:rsidP="00260511">
            <w:pPr>
              <w:widowControl w:val="0"/>
              <w:autoSpaceDE w:val="0"/>
              <w:autoSpaceDN w:val="0"/>
              <w:adjustRightInd w:val="0"/>
              <w:ind w:right="77"/>
              <w:jc w:val="both"/>
            </w:pPr>
            <w:r w:rsidRPr="00631E85">
              <w:t xml:space="preserve">15,99 </w:t>
            </w:r>
            <w:proofErr w:type="spellStart"/>
            <w:r w:rsidRPr="00631E85">
              <w:t>лв</w:t>
            </w:r>
            <w:proofErr w:type="spellEnd"/>
            <w:r w:rsidRPr="00631E85">
              <w:t>.</w:t>
            </w:r>
          </w:p>
        </w:tc>
        <w:tc>
          <w:tcPr>
            <w:tcW w:w="1226" w:type="dxa"/>
          </w:tcPr>
          <w:p w14:paraId="02D6866A" w14:textId="77777777" w:rsidR="00865313" w:rsidRPr="00631E85" w:rsidRDefault="00865313" w:rsidP="00260511">
            <w:pPr>
              <w:widowControl w:val="0"/>
              <w:autoSpaceDE w:val="0"/>
              <w:autoSpaceDN w:val="0"/>
              <w:adjustRightInd w:val="0"/>
              <w:ind w:right="77"/>
              <w:jc w:val="both"/>
            </w:pPr>
            <w:r w:rsidRPr="00631E85">
              <w:t xml:space="preserve">23,99 </w:t>
            </w:r>
            <w:proofErr w:type="spellStart"/>
            <w:r w:rsidRPr="00631E85">
              <w:t>лв</w:t>
            </w:r>
            <w:proofErr w:type="spellEnd"/>
            <w:r w:rsidRPr="00631E85">
              <w:t>.</w:t>
            </w:r>
          </w:p>
        </w:tc>
        <w:tc>
          <w:tcPr>
            <w:tcW w:w="1243" w:type="dxa"/>
          </w:tcPr>
          <w:p w14:paraId="7AEF3A8A" w14:textId="77777777" w:rsidR="00865313" w:rsidRPr="00631E85" w:rsidRDefault="00865313" w:rsidP="00260511">
            <w:pPr>
              <w:widowControl w:val="0"/>
              <w:autoSpaceDE w:val="0"/>
              <w:autoSpaceDN w:val="0"/>
              <w:adjustRightInd w:val="0"/>
              <w:ind w:right="77"/>
              <w:jc w:val="both"/>
            </w:pPr>
            <w:r>
              <w:t xml:space="preserve">8 ,00 </w:t>
            </w:r>
            <w:proofErr w:type="spellStart"/>
            <w:r>
              <w:t>лв</w:t>
            </w:r>
            <w:proofErr w:type="spellEnd"/>
          </w:p>
        </w:tc>
      </w:tr>
      <w:tr w:rsidR="00865313" w:rsidRPr="00631E85" w14:paraId="5DBB3AF4" w14:textId="77777777" w:rsidTr="00260511">
        <w:tc>
          <w:tcPr>
            <w:tcW w:w="2263" w:type="dxa"/>
          </w:tcPr>
          <w:p w14:paraId="5F3DF296" w14:textId="77777777" w:rsidR="00865313" w:rsidRPr="00865313" w:rsidRDefault="00865313" w:rsidP="00260511">
            <w:pPr>
              <w:widowControl w:val="0"/>
              <w:autoSpaceDE w:val="0"/>
              <w:autoSpaceDN w:val="0"/>
              <w:adjustRightInd w:val="0"/>
              <w:ind w:right="77"/>
              <w:jc w:val="both"/>
              <w:rPr>
                <w:lang w:val="ru-RU"/>
              </w:rPr>
            </w:pPr>
            <w:r w:rsidRPr="00865313">
              <w:rPr>
                <w:lang w:val="ru-RU"/>
              </w:rPr>
              <w:t>Къща 2 етажа , лятна кухня и двор</w:t>
            </w:r>
          </w:p>
        </w:tc>
        <w:tc>
          <w:tcPr>
            <w:tcW w:w="2161" w:type="dxa"/>
          </w:tcPr>
          <w:p w14:paraId="66904E24" w14:textId="77777777" w:rsidR="00865313" w:rsidRPr="00631E85" w:rsidRDefault="00865313" w:rsidP="00260511">
            <w:pPr>
              <w:widowControl w:val="0"/>
              <w:autoSpaceDE w:val="0"/>
              <w:autoSpaceDN w:val="0"/>
              <w:adjustRightInd w:val="0"/>
              <w:ind w:right="77"/>
              <w:jc w:val="both"/>
            </w:pPr>
            <w:proofErr w:type="spellStart"/>
            <w:r w:rsidRPr="00631E85">
              <w:t>с.Баня</w:t>
            </w:r>
            <w:proofErr w:type="spellEnd"/>
            <w:r w:rsidRPr="00631E85">
              <w:t xml:space="preserve"> </w:t>
            </w:r>
            <w:proofErr w:type="spellStart"/>
            <w:r w:rsidRPr="00631E85">
              <w:t>ул.Десета</w:t>
            </w:r>
            <w:proofErr w:type="spellEnd"/>
          </w:p>
        </w:tc>
        <w:tc>
          <w:tcPr>
            <w:tcW w:w="1533" w:type="dxa"/>
          </w:tcPr>
          <w:p w14:paraId="49129943" w14:textId="77777777" w:rsidR="00865313" w:rsidRPr="00631E85" w:rsidRDefault="00865313" w:rsidP="00260511">
            <w:pPr>
              <w:widowControl w:val="0"/>
              <w:autoSpaceDE w:val="0"/>
              <w:autoSpaceDN w:val="0"/>
              <w:adjustRightInd w:val="0"/>
              <w:ind w:right="77"/>
              <w:jc w:val="both"/>
            </w:pPr>
            <w:r w:rsidRPr="00631E85">
              <w:t xml:space="preserve">24 612,50 </w:t>
            </w:r>
            <w:proofErr w:type="spellStart"/>
            <w:r w:rsidRPr="00631E85">
              <w:t>лв</w:t>
            </w:r>
            <w:proofErr w:type="spellEnd"/>
          </w:p>
        </w:tc>
        <w:tc>
          <w:tcPr>
            <w:tcW w:w="1350" w:type="dxa"/>
          </w:tcPr>
          <w:p w14:paraId="698E858A" w14:textId="77777777" w:rsidR="00865313" w:rsidRPr="00631E85" w:rsidRDefault="00865313" w:rsidP="00260511">
            <w:pPr>
              <w:widowControl w:val="0"/>
              <w:autoSpaceDE w:val="0"/>
              <w:autoSpaceDN w:val="0"/>
              <w:adjustRightInd w:val="0"/>
              <w:ind w:right="77"/>
              <w:jc w:val="both"/>
            </w:pPr>
            <w:r w:rsidRPr="00631E85">
              <w:t xml:space="preserve">49,22 </w:t>
            </w:r>
            <w:proofErr w:type="spellStart"/>
            <w:r w:rsidRPr="00631E85">
              <w:t>лв</w:t>
            </w:r>
            <w:proofErr w:type="spellEnd"/>
            <w:r w:rsidRPr="00631E85">
              <w:t>.</w:t>
            </w:r>
          </w:p>
        </w:tc>
        <w:tc>
          <w:tcPr>
            <w:tcW w:w="1226" w:type="dxa"/>
          </w:tcPr>
          <w:p w14:paraId="1BA5F60C" w14:textId="77777777" w:rsidR="00865313" w:rsidRPr="00631E85" w:rsidRDefault="00865313" w:rsidP="00260511">
            <w:pPr>
              <w:widowControl w:val="0"/>
              <w:autoSpaceDE w:val="0"/>
              <w:autoSpaceDN w:val="0"/>
              <w:adjustRightInd w:val="0"/>
              <w:ind w:right="77"/>
              <w:jc w:val="both"/>
            </w:pPr>
            <w:r w:rsidRPr="00631E85">
              <w:t xml:space="preserve">73,83 </w:t>
            </w:r>
            <w:proofErr w:type="spellStart"/>
            <w:r w:rsidRPr="00631E85">
              <w:t>лв</w:t>
            </w:r>
            <w:proofErr w:type="spellEnd"/>
          </w:p>
        </w:tc>
        <w:tc>
          <w:tcPr>
            <w:tcW w:w="1243" w:type="dxa"/>
          </w:tcPr>
          <w:p w14:paraId="48DCE7F3" w14:textId="77777777" w:rsidR="00865313" w:rsidRPr="00631E85" w:rsidRDefault="00865313" w:rsidP="00260511">
            <w:pPr>
              <w:widowControl w:val="0"/>
              <w:autoSpaceDE w:val="0"/>
              <w:autoSpaceDN w:val="0"/>
              <w:adjustRightInd w:val="0"/>
              <w:ind w:right="77"/>
              <w:jc w:val="both"/>
            </w:pPr>
            <w:r>
              <w:t xml:space="preserve">24,61 </w:t>
            </w:r>
            <w:proofErr w:type="spellStart"/>
            <w:r>
              <w:t>лв</w:t>
            </w:r>
            <w:proofErr w:type="spellEnd"/>
          </w:p>
        </w:tc>
      </w:tr>
      <w:tr w:rsidR="00865313" w:rsidRPr="00631E85" w14:paraId="086F2E4B" w14:textId="77777777" w:rsidTr="00260511">
        <w:tc>
          <w:tcPr>
            <w:tcW w:w="2263" w:type="dxa"/>
          </w:tcPr>
          <w:p w14:paraId="72D18F22" w14:textId="77777777" w:rsidR="00865313" w:rsidRPr="00631E85" w:rsidRDefault="00865313" w:rsidP="00260511">
            <w:pPr>
              <w:widowControl w:val="0"/>
              <w:autoSpaceDE w:val="0"/>
              <w:autoSpaceDN w:val="0"/>
              <w:adjustRightInd w:val="0"/>
              <w:ind w:right="77"/>
              <w:jc w:val="both"/>
            </w:pPr>
            <w:proofErr w:type="spellStart"/>
            <w:r w:rsidRPr="00631E85">
              <w:t>Къща</w:t>
            </w:r>
            <w:proofErr w:type="spellEnd"/>
            <w:r w:rsidRPr="00631E85">
              <w:t xml:space="preserve"> 2 </w:t>
            </w:r>
            <w:proofErr w:type="spellStart"/>
            <w:r w:rsidRPr="00631E85">
              <w:t>етажа</w:t>
            </w:r>
            <w:proofErr w:type="spellEnd"/>
          </w:p>
        </w:tc>
        <w:tc>
          <w:tcPr>
            <w:tcW w:w="2161" w:type="dxa"/>
          </w:tcPr>
          <w:p w14:paraId="6C6D0C27" w14:textId="77777777" w:rsidR="00865313" w:rsidRPr="00631E85" w:rsidRDefault="00865313" w:rsidP="00260511">
            <w:pPr>
              <w:widowControl w:val="0"/>
              <w:autoSpaceDE w:val="0"/>
              <w:autoSpaceDN w:val="0"/>
              <w:adjustRightInd w:val="0"/>
              <w:ind w:right="77"/>
              <w:jc w:val="both"/>
            </w:pPr>
            <w:r w:rsidRPr="00631E85">
              <w:t xml:space="preserve">с. </w:t>
            </w:r>
            <w:proofErr w:type="spellStart"/>
            <w:r w:rsidRPr="00631E85">
              <w:t>Добърско</w:t>
            </w:r>
            <w:proofErr w:type="spellEnd"/>
          </w:p>
        </w:tc>
        <w:tc>
          <w:tcPr>
            <w:tcW w:w="1533" w:type="dxa"/>
          </w:tcPr>
          <w:p w14:paraId="2E78174D" w14:textId="77777777" w:rsidR="00865313" w:rsidRPr="00631E85" w:rsidRDefault="00865313" w:rsidP="00260511">
            <w:pPr>
              <w:widowControl w:val="0"/>
              <w:autoSpaceDE w:val="0"/>
              <w:autoSpaceDN w:val="0"/>
              <w:adjustRightInd w:val="0"/>
              <w:ind w:right="77"/>
              <w:jc w:val="both"/>
            </w:pPr>
            <w:r w:rsidRPr="00631E85">
              <w:t xml:space="preserve">8 235,10 </w:t>
            </w:r>
            <w:proofErr w:type="spellStart"/>
            <w:r w:rsidRPr="00631E85">
              <w:t>лв</w:t>
            </w:r>
            <w:proofErr w:type="spellEnd"/>
            <w:r w:rsidRPr="00631E85">
              <w:t>.</w:t>
            </w:r>
          </w:p>
        </w:tc>
        <w:tc>
          <w:tcPr>
            <w:tcW w:w="1350" w:type="dxa"/>
          </w:tcPr>
          <w:p w14:paraId="5022A470" w14:textId="77777777" w:rsidR="00865313" w:rsidRPr="00631E85" w:rsidRDefault="00865313" w:rsidP="00260511">
            <w:pPr>
              <w:widowControl w:val="0"/>
              <w:autoSpaceDE w:val="0"/>
              <w:autoSpaceDN w:val="0"/>
              <w:adjustRightInd w:val="0"/>
              <w:ind w:right="77"/>
              <w:jc w:val="both"/>
            </w:pPr>
            <w:r w:rsidRPr="00631E85">
              <w:t xml:space="preserve">16,47 </w:t>
            </w:r>
            <w:proofErr w:type="spellStart"/>
            <w:r w:rsidRPr="00631E85">
              <w:t>лв</w:t>
            </w:r>
            <w:proofErr w:type="spellEnd"/>
          </w:p>
        </w:tc>
        <w:tc>
          <w:tcPr>
            <w:tcW w:w="1226" w:type="dxa"/>
          </w:tcPr>
          <w:p w14:paraId="5C0B30C1" w14:textId="77777777" w:rsidR="00865313" w:rsidRPr="00631E85" w:rsidRDefault="00865313" w:rsidP="00260511">
            <w:pPr>
              <w:widowControl w:val="0"/>
              <w:autoSpaceDE w:val="0"/>
              <w:autoSpaceDN w:val="0"/>
              <w:adjustRightInd w:val="0"/>
              <w:ind w:right="77"/>
              <w:jc w:val="both"/>
            </w:pPr>
            <w:r w:rsidRPr="00631E85">
              <w:t xml:space="preserve">24,70 </w:t>
            </w:r>
            <w:proofErr w:type="spellStart"/>
            <w:r w:rsidRPr="00631E85">
              <w:t>лв</w:t>
            </w:r>
            <w:proofErr w:type="spellEnd"/>
            <w:r w:rsidRPr="00631E85">
              <w:t>.</w:t>
            </w:r>
          </w:p>
        </w:tc>
        <w:tc>
          <w:tcPr>
            <w:tcW w:w="1243" w:type="dxa"/>
          </w:tcPr>
          <w:p w14:paraId="345A54AD" w14:textId="77777777" w:rsidR="00865313" w:rsidRPr="00631E85" w:rsidRDefault="00865313" w:rsidP="00260511">
            <w:pPr>
              <w:widowControl w:val="0"/>
              <w:autoSpaceDE w:val="0"/>
              <w:autoSpaceDN w:val="0"/>
              <w:adjustRightInd w:val="0"/>
              <w:ind w:right="77"/>
              <w:jc w:val="both"/>
            </w:pPr>
            <w:r>
              <w:t xml:space="preserve">8,23 </w:t>
            </w:r>
            <w:proofErr w:type="spellStart"/>
            <w:r>
              <w:t>лв</w:t>
            </w:r>
            <w:proofErr w:type="spellEnd"/>
          </w:p>
        </w:tc>
      </w:tr>
      <w:tr w:rsidR="00865313" w:rsidRPr="00631E85" w14:paraId="4AE89BFD" w14:textId="77777777" w:rsidTr="00260511">
        <w:tc>
          <w:tcPr>
            <w:tcW w:w="2263" w:type="dxa"/>
          </w:tcPr>
          <w:p w14:paraId="2C4FA4A0" w14:textId="77777777" w:rsidR="00865313" w:rsidRPr="00631E85" w:rsidRDefault="00865313" w:rsidP="00260511">
            <w:pPr>
              <w:widowControl w:val="0"/>
              <w:autoSpaceDE w:val="0"/>
              <w:autoSpaceDN w:val="0"/>
              <w:adjustRightInd w:val="0"/>
              <w:ind w:right="77"/>
              <w:jc w:val="both"/>
            </w:pPr>
            <w:proofErr w:type="spellStart"/>
            <w:r w:rsidRPr="00631E85">
              <w:t>Къща</w:t>
            </w:r>
            <w:proofErr w:type="spellEnd"/>
            <w:r w:rsidRPr="00631E85">
              <w:t xml:space="preserve"> 1 </w:t>
            </w:r>
            <w:proofErr w:type="spellStart"/>
            <w:r w:rsidRPr="00631E85">
              <w:t>етаж</w:t>
            </w:r>
            <w:proofErr w:type="spellEnd"/>
          </w:p>
        </w:tc>
        <w:tc>
          <w:tcPr>
            <w:tcW w:w="2161" w:type="dxa"/>
          </w:tcPr>
          <w:p w14:paraId="066B5C81" w14:textId="77777777" w:rsidR="00865313" w:rsidRPr="00865313" w:rsidRDefault="00865313" w:rsidP="00260511">
            <w:pPr>
              <w:widowControl w:val="0"/>
              <w:autoSpaceDE w:val="0"/>
              <w:autoSpaceDN w:val="0"/>
              <w:adjustRightInd w:val="0"/>
              <w:ind w:right="77"/>
              <w:jc w:val="both"/>
              <w:rPr>
                <w:lang w:val="ru-RU"/>
              </w:rPr>
            </w:pPr>
            <w:r w:rsidRPr="00865313">
              <w:rPr>
                <w:lang w:val="ru-RU"/>
              </w:rPr>
              <w:t>с.Бачево, ул.Петър Берон</w:t>
            </w:r>
          </w:p>
        </w:tc>
        <w:tc>
          <w:tcPr>
            <w:tcW w:w="1533" w:type="dxa"/>
          </w:tcPr>
          <w:p w14:paraId="5FC87430" w14:textId="77777777" w:rsidR="00865313" w:rsidRPr="00631E85" w:rsidRDefault="00865313" w:rsidP="00260511">
            <w:pPr>
              <w:widowControl w:val="0"/>
              <w:autoSpaceDE w:val="0"/>
              <w:autoSpaceDN w:val="0"/>
              <w:adjustRightInd w:val="0"/>
              <w:ind w:right="77"/>
              <w:jc w:val="both"/>
            </w:pPr>
            <w:r w:rsidRPr="00631E85">
              <w:t xml:space="preserve">4 864,30 </w:t>
            </w:r>
            <w:proofErr w:type="spellStart"/>
            <w:r w:rsidRPr="00631E85">
              <w:t>лв</w:t>
            </w:r>
            <w:proofErr w:type="spellEnd"/>
            <w:r w:rsidRPr="00631E85">
              <w:t>.</w:t>
            </w:r>
          </w:p>
        </w:tc>
        <w:tc>
          <w:tcPr>
            <w:tcW w:w="1350" w:type="dxa"/>
          </w:tcPr>
          <w:p w14:paraId="281E3F8A" w14:textId="77777777" w:rsidR="00865313" w:rsidRPr="00631E85" w:rsidRDefault="00865313" w:rsidP="00260511">
            <w:pPr>
              <w:widowControl w:val="0"/>
              <w:autoSpaceDE w:val="0"/>
              <w:autoSpaceDN w:val="0"/>
              <w:adjustRightInd w:val="0"/>
              <w:ind w:right="77"/>
              <w:jc w:val="both"/>
            </w:pPr>
            <w:r w:rsidRPr="00631E85">
              <w:t xml:space="preserve">9,73 </w:t>
            </w:r>
            <w:proofErr w:type="spellStart"/>
            <w:r w:rsidRPr="00631E85">
              <w:t>лв</w:t>
            </w:r>
            <w:proofErr w:type="spellEnd"/>
            <w:r w:rsidRPr="00631E85">
              <w:t>.</w:t>
            </w:r>
          </w:p>
        </w:tc>
        <w:tc>
          <w:tcPr>
            <w:tcW w:w="1226" w:type="dxa"/>
          </w:tcPr>
          <w:p w14:paraId="2B784C67" w14:textId="77777777" w:rsidR="00865313" w:rsidRPr="00631E85" w:rsidRDefault="00865313" w:rsidP="00260511">
            <w:pPr>
              <w:widowControl w:val="0"/>
              <w:autoSpaceDE w:val="0"/>
              <w:autoSpaceDN w:val="0"/>
              <w:adjustRightInd w:val="0"/>
              <w:ind w:right="77"/>
              <w:jc w:val="both"/>
            </w:pPr>
            <w:r w:rsidRPr="00631E85">
              <w:t xml:space="preserve">14,59 </w:t>
            </w:r>
            <w:proofErr w:type="spellStart"/>
            <w:r w:rsidRPr="00631E85">
              <w:t>лв</w:t>
            </w:r>
            <w:proofErr w:type="spellEnd"/>
            <w:r w:rsidRPr="00631E85">
              <w:t>.</w:t>
            </w:r>
          </w:p>
        </w:tc>
        <w:tc>
          <w:tcPr>
            <w:tcW w:w="1243" w:type="dxa"/>
          </w:tcPr>
          <w:p w14:paraId="4117D8E5" w14:textId="77777777" w:rsidR="00865313" w:rsidRPr="00631E85" w:rsidRDefault="00865313" w:rsidP="00260511">
            <w:pPr>
              <w:widowControl w:val="0"/>
              <w:autoSpaceDE w:val="0"/>
              <w:autoSpaceDN w:val="0"/>
              <w:adjustRightInd w:val="0"/>
              <w:ind w:right="77"/>
              <w:jc w:val="both"/>
            </w:pPr>
            <w:r>
              <w:t xml:space="preserve">4,86 </w:t>
            </w:r>
            <w:proofErr w:type="spellStart"/>
            <w:r>
              <w:t>лв</w:t>
            </w:r>
            <w:proofErr w:type="spellEnd"/>
          </w:p>
        </w:tc>
      </w:tr>
      <w:tr w:rsidR="00865313" w:rsidRPr="00631E85" w14:paraId="0593864B" w14:textId="77777777" w:rsidTr="00260511">
        <w:tc>
          <w:tcPr>
            <w:tcW w:w="2263" w:type="dxa"/>
          </w:tcPr>
          <w:p w14:paraId="58B507BC" w14:textId="77777777" w:rsidR="00865313" w:rsidRPr="00631E85" w:rsidRDefault="00865313" w:rsidP="00260511">
            <w:pPr>
              <w:widowControl w:val="0"/>
              <w:autoSpaceDE w:val="0"/>
              <w:autoSpaceDN w:val="0"/>
              <w:adjustRightInd w:val="0"/>
              <w:ind w:right="77"/>
              <w:jc w:val="both"/>
            </w:pPr>
            <w:proofErr w:type="spellStart"/>
            <w:r w:rsidRPr="00631E85">
              <w:t>Къща</w:t>
            </w:r>
            <w:proofErr w:type="spellEnd"/>
            <w:r w:rsidRPr="00631E85">
              <w:t xml:space="preserve"> 2 </w:t>
            </w:r>
            <w:proofErr w:type="spellStart"/>
            <w:r w:rsidRPr="00631E85">
              <w:t>етажа</w:t>
            </w:r>
            <w:proofErr w:type="spellEnd"/>
          </w:p>
        </w:tc>
        <w:tc>
          <w:tcPr>
            <w:tcW w:w="2161" w:type="dxa"/>
          </w:tcPr>
          <w:p w14:paraId="33F6946F" w14:textId="77777777" w:rsidR="00865313" w:rsidRPr="00865313" w:rsidRDefault="00865313" w:rsidP="00260511">
            <w:pPr>
              <w:widowControl w:val="0"/>
              <w:autoSpaceDE w:val="0"/>
              <w:autoSpaceDN w:val="0"/>
              <w:adjustRightInd w:val="0"/>
              <w:ind w:right="77"/>
              <w:jc w:val="both"/>
              <w:rPr>
                <w:lang w:val="ru-RU"/>
              </w:rPr>
            </w:pPr>
            <w:r w:rsidRPr="00865313">
              <w:rPr>
                <w:lang w:val="ru-RU"/>
              </w:rPr>
              <w:t>с.Елешница, ул.Васил Бельов</w:t>
            </w:r>
          </w:p>
        </w:tc>
        <w:tc>
          <w:tcPr>
            <w:tcW w:w="1533" w:type="dxa"/>
          </w:tcPr>
          <w:p w14:paraId="15A937B3" w14:textId="77777777" w:rsidR="00865313" w:rsidRPr="00631E85" w:rsidRDefault="00865313" w:rsidP="00260511">
            <w:pPr>
              <w:widowControl w:val="0"/>
              <w:autoSpaceDE w:val="0"/>
              <w:autoSpaceDN w:val="0"/>
              <w:adjustRightInd w:val="0"/>
              <w:ind w:right="77"/>
              <w:jc w:val="both"/>
            </w:pPr>
            <w:r w:rsidRPr="00631E85">
              <w:t xml:space="preserve">7 131,80 </w:t>
            </w:r>
            <w:proofErr w:type="spellStart"/>
            <w:r w:rsidRPr="00631E85">
              <w:t>лв</w:t>
            </w:r>
            <w:proofErr w:type="spellEnd"/>
            <w:r w:rsidRPr="00631E85">
              <w:t>.</w:t>
            </w:r>
          </w:p>
        </w:tc>
        <w:tc>
          <w:tcPr>
            <w:tcW w:w="1350" w:type="dxa"/>
          </w:tcPr>
          <w:p w14:paraId="17CA8B8C" w14:textId="77777777" w:rsidR="00865313" w:rsidRPr="00631E85" w:rsidRDefault="00865313" w:rsidP="00260511">
            <w:pPr>
              <w:widowControl w:val="0"/>
              <w:autoSpaceDE w:val="0"/>
              <w:autoSpaceDN w:val="0"/>
              <w:adjustRightInd w:val="0"/>
              <w:ind w:right="77"/>
              <w:jc w:val="both"/>
            </w:pPr>
            <w:r w:rsidRPr="00631E85">
              <w:t xml:space="preserve">14,26 </w:t>
            </w:r>
            <w:proofErr w:type="spellStart"/>
            <w:r w:rsidRPr="00631E85">
              <w:t>лв</w:t>
            </w:r>
            <w:proofErr w:type="spellEnd"/>
            <w:r w:rsidRPr="00631E85">
              <w:t>.</w:t>
            </w:r>
          </w:p>
        </w:tc>
        <w:tc>
          <w:tcPr>
            <w:tcW w:w="1226" w:type="dxa"/>
          </w:tcPr>
          <w:p w14:paraId="50583234" w14:textId="77777777" w:rsidR="00865313" w:rsidRPr="00631E85" w:rsidRDefault="00865313" w:rsidP="00260511">
            <w:pPr>
              <w:widowControl w:val="0"/>
              <w:autoSpaceDE w:val="0"/>
              <w:autoSpaceDN w:val="0"/>
              <w:adjustRightInd w:val="0"/>
              <w:ind w:right="77"/>
              <w:jc w:val="both"/>
            </w:pPr>
            <w:r w:rsidRPr="00631E85">
              <w:t xml:space="preserve">21,39 </w:t>
            </w:r>
            <w:proofErr w:type="spellStart"/>
            <w:r w:rsidRPr="00631E85">
              <w:t>лв</w:t>
            </w:r>
            <w:proofErr w:type="spellEnd"/>
            <w:r w:rsidRPr="00631E85">
              <w:t>.</w:t>
            </w:r>
          </w:p>
        </w:tc>
        <w:tc>
          <w:tcPr>
            <w:tcW w:w="1243" w:type="dxa"/>
          </w:tcPr>
          <w:p w14:paraId="628AE582" w14:textId="77777777" w:rsidR="00865313" w:rsidRPr="00631E85" w:rsidRDefault="00865313" w:rsidP="00260511">
            <w:pPr>
              <w:widowControl w:val="0"/>
              <w:autoSpaceDE w:val="0"/>
              <w:autoSpaceDN w:val="0"/>
              <w:adjustRightInd w:val="0"/>
              <w:ind w:right="77"/>
              <w:jc w:val="both"/>
            </w:pPr>
            <w:r>
              <w:t xml:space="preserve">7,13 </w:t>
            </w:r>
            <w:proofErr w:type="spellStart"/>
            <w:r>
              <w:t>лв</w:t>
            </w:r>
            <w:proofErr w:type="spellEnd"/>
          </w:p>
        </w:tc>
      </w:tr>
      <w:tr w:rsidR="00865313" w:rsidRPr="00631E85" w14:paraId="781B5270" w14:textId="77777777" w:rsidTr="00260511">
        <w:tc>
          <w:tcPr>
            <w:tcW w:w="2263" w:type="dxa"/>
          </w:tcPr>
          <w:p w14:paraId="0793AB77" w14:textId="77777777" w:rsidR="00865313" w:rsidRPr="00631E85" w:rsidRDefault="00865313" w:rsidP="00260511">
            <w:pPr>
              <w:widowControl w:val="0"/>
              <w:autoSpaceDE w:val="0"/>
              <w:autoSpaceDN w:val="0"/>
              <w:adjustRightInd w:val="0"/>
              <w:ind w:right="77"/>
              <w:jc w:val="both"/>
            </w:pPr>
            <w:proofErr w:type="spellStart"/>
            <w:r w:rsidRPr="00631E85">
              <w:t>Къща</w:t>
            </w:r>
            <w:proofErr w:type="spellEnd"/>
            <w:r w:rsidRPr="00631E85">
              <w:t xml:space="preserve"> 2 </w:t>
            </w:r>
            <w:proofErr w:type="spellStart"/>
            <w:r w:rsidRPr="00631E85">
              <w:t>етажа</w:t>
            </w:r>
            <w:proofErr w:type="spellEnd"/>
          </w:p>
        </w:tc>
        <w:tc>
          <w:tcPr>
            <w:tcW w:w="2161" w:type="dxa"/>
          </w:tcPr>
          <w:p w14:paraId="47259AE5" w14:textId="77777777" w:rsidR="00865313" w:rsidRPr="00631E85" w:rsidRDefault="00865313" w:rsidP="00260511">
            <w:pPr>
              <w:widowControl w:val="0"/>
              <w:autoSpaceDE w:val="0"/>
              <w:autoSpaceDN w:val="0"/>
              <w:adjustRightInd w:val="0"/>
              <w:ind w:right="77"/>
              <w:jc w:val="both"/>
            </w:pPr>
            <w:proofErr w:type="spellStart"/>
            <w:r w:rsidRPr="00631E85">
              <w:t>гр.Разлог</w:t>
            </w:r>
            <w:proofErr w:type="spellEnd"/>
            <w:r w:rsidRPr="00631E85">
              <w:t xml:space="preserve">, </w:t>
            </w:r>
            <w:proofErr w:type="spellStart"/>
            <w:r w:rsidRPr="00631E85">
              <w:t>ул.Занаятчийска</w:t>
            </w:r>
            <w:proofErr w:type="spellEnd"/>
          </w:p>
        </w:tc>
        <w:tc>
          <w:tcPr>
            <w:tcW w:w="1533" w:type="dxa"/>
          </w:tcPr>
          <w:p w14:paraId="08B4128B" w14:textId="77777777" w:rsidR="00865313" w:rsidRPr="00631E85" w:rsidRDefault="00865313" w:rsidP="00260511">
            <w:pPr>
              <w:widowControl w:val="0"/>
              <w:autoSpaceDE w:val="0"/>
              <w:autoSpaceDN w:val="0"/>
              <w:adjustRightInd w:val="0"/>
              <w:ind w:right="77"/>
              <w:jc w:val="both"/>
            </w:pPr>
            <w:r w:rsidRPr="00631E85">
              <w:t xml:space="preserve">18 808,80 </w:t>
            </w:r>
            <w:proofErr w:type="spellStart"/>
            <w:r w:rsidRPr="00631E85">
              <w:t>лв</w:t>
            </w:r>
            <w:proofErr w:type="spellEnd"/>
            <w:r w:rsidRPr="00631E85">
              <w:t>.</w:t>
            </w:r>
          </w:p>
        </w:tc>
        <w:tc>
          <w:tcPr>
            <w:tcW w:w="1350" w:type="dxa"/>
          </w:tcPr>
          <w:p w14:paraId="7F381FAE" w14:textId="77777777" w:rsidR="00865313" w:rsidRPr="00631E85" w:rsidRDefault="00865313" w:rsidP="00260511">
            <w:pPr>
              <w:widowControl w:val="0"/>
              <w:autoSpaceDE w:val="0"/>
              <w:autoSpaceDN w:val="0"/>
              <w:adjustRightInd w:val="0"/>
              <w:ind w:right="77"/>
              <w:jc w:val="both"/>
            </w:pPr>
            <w:r w:rsidRPr="00631E85">
              <w:t xml:space="preserve">37,62 </w:t>
            </w:r>
            <w:proofErr w:type="spellStart"/>
            <w:r w:rsidRPr="00631E85">
              <w:t>лв</w:t>
            </w:r>
            <w:proofErr w:type="spellEnd"/>
            <w:r w:rsidRPr="00631E85">
              <w:t>.</w:t>
            </w:r>
          </w:p>
        </w:tc>
        <w:tc>
          <w:tcPr>
            <w:tcW w:w="1226" w:type="dxa"/>
          </w:tcPr>
          <w:p w14:paraId="27245777" w14:textId="77777777" w:rsidR="00865313" w:rsidRPr="00631E85" w:rsidRDefault="00865313" w:rsidP="00260511">
            <w:pPr>
              <w:widowControl w:val="0"/>
              <w:autoSpaceDE w:val="0"/>
              <w:autoSpaceDN w:val="0"/>
              <w:adjustRightInd w:val="0"/>
              <w:ind w:right="77"/>
              <w:jc w:val="both"/>
            </w:pPr>
            <w:r w:rsidRPr="00631E85">
              <w:t xml:space="preserve">56,43 </w:t>
            </w:r>
            <w:proofErr w:type="spellStart"/>
            <w:r w:rsidRPr="00631E85">
              <w:t>лв</w:t>
            </w:r>
            <w:proofErr w:type="spellEnd"/>
            <w:r w:rsidRPr="00631E85">
              <w:t>.</w:t>
            </w:r>
          </w:p>
        </w:tc>
        <w:tc>
          <w:tcPr>
            <w:tcW w:w="1243" w:type="dxa"/>
          </w:tcPr>
          <w:p w14:paraId="383C3072" w14:textId="77777777" w:rsidR="00865313" w:rsidRPr="00631E85" w:rsidRDefault="00865313" w:rsidP="00260511">
            <w:pPr>
              <w:widowControl w:val="0"/>
              <w:autoSpaceDE w:val="0"/>
              <w:autoSpaceDN w:val="0"/>
              <w:adjustRightInd w:val="0"/>
              <w:ind w:right="77"/>
              <w:jc w:val="both"/>
            </w:pPr>
            <w:r>
              <w:t xml:space="preserve">18,81 </w:t>
            </w:r>
            <w:proofErr w:type="spellStart"/>
            <w:r>
              <w:t>лв</w:t>
            </w:r>
            <w:proofErr w:type="spellEnd"/>
          </w:p>
        </w:tc>
      </w:tr>
      <w:tr w:rsidR="00865313" w:rsidRPr="00631E85" w14:paraId="434837AF" w14:textId="77777777" w:rsidTr="00260511">
        <w:tc>
          <w:tcPr>
            <w:tcW w:w="2263" w:type="dxa"/>
          </w:tcPr>
          <w:p w14:paraId="4B368866" w14:textId="77777777" w:rsidR="00865313" w:rsidRPr="00865313" w:rsidRDefault="00865313" w:rsidP="00260511">
            <w:pPr>
              <w:widowControl w:val="0"/>
              <w:autoSpaceDE w:val="0"/>
              <w:autoSpaceDN w:val="0"/>
              <w:adjustRightInd w:val="0"/>
              <w:ind w:right="77"/>
              <w:jc w:val="both"/>
              <w:rPr>
                <w:lang w:val="ru-RU"/>
              </w:rPr>
            </w:pPr>
            <w:r w:rsidRPr="00865313">
              <w:rPr>
                <w:lang w:val="ru-RU"/>
              </w:rPr>
              <w:t>Къща 2 етажа, лятна кухня, гараж и двор</w:t>
            </w:r>
          </w:p>
        </w:tc>
        <w:tc>
          <w:tcPr>
            <w:tcW w:w="2161" w:type="dxa"/>
          </w:tcPr>
          <w:p w14:paraId="061B98AF" w14:textId="77777777" w:rsidR="00865313" w:rsidRPr="00865313" w:rsidRDefault="00865313" w:rsidP="00260511">
            <w:pPr>
              <w:widowControl w:val="0"/>
              <w:autoSpaceDE w:val="0"/>
              <w:autoSpaceDN w:val="0"/>
              <w:adjustRightInd w:val="0"/>
              <w:ind w:right="77"/>
              <w:jc w:val="both"/>
              <w:rPr>
                <w:lang w:val="ru-RU"/>
              </w:rPr>
            </w:pPr>
            <w:r w:rsidRPr="00865313">
              <w:rPr>
                <w:lang w:val="ru-RU"/>
              </w:rPr>
              <w:t>гр.Разлог, ул.Св.Св.Кирил и Методии</w:t>
            </w:r>
          </w:p>
        </w:tc>
        <w:tc>
          <w:tcPr>
            <w:tcW w:w="1533" w:type="dxa"/>
          </w:tcPr>
          <w:p w14:paraId="6BBD2D11" w14:textId="77777777" w:rsidR="00865313" w:rsidRPr="00631E85" w:rsidRDefault="00865313" w:rsidP="00260511">
            <w:pPr>
              <w:widowControl w:val="0"/>
              <w:autoSpaceDE w:val="0"/>
              <w:autoSpaceDN w:val="0"/>
              <w:adjustRightInd w:val="0"/>
              <w:ind w:right="77"/>
              <w:jc w:val="both"/>
            </w:pPr>
            <w:r w:rsidRPr="00631E85">
              <w:t>26 284,90</w:t>
            </w:r>
          </w:p>
        </w:tc>
        <w:tc>
          <w:tcPr>
            <w:tcW w:w="1350" w:type="dxa"/>
          </w:tcPr>
          <w:p w14:paraId="5376C78E" w14:textId="77777777" w:rsidR="00865313" w:rsidRPr="00631E85" w:rsidRDefault="00865313" w:rsidP="00260511">
            <w:pPr>
              <w:widowControl w:val="0"/>
              <w:autoSpaceDE w:val="0"/>
              <w:autoSpaceDN w:val="0"/>
              <w:adjustRightInd w:val="0"/>
              <w:ind w:right="77"/>
              <w:jc w:val="both"/>
            </w:pPr>
            <w:r w:rsidRPr="00631E85">
              <w:t xml:space="preserve">52,57 </w:t>
            </w:r>
            <w:proofErr w:type="spellStart"/>
            <w:r w:rsidRPr="00631E85">
              <w:t>лв</w:t>
            </w:r>
            <w:proofErr w:type="spellEnd"/>
            <w:r w:rsidRPr="00631E85">
              <w:t>.</w:t>
            </w:r>
          </w:p>
        </w:tc>
        <w:tc>
          <w:tcPr>
            <w:tcW w:w="1226" w:type="dxa"/>
          </w:tcPr>
          <w:p w14:paraId="0ED27F76" w14:textId="77777777" w:rsidR="00865313" w:rsidRPr="00631E85" w:rsidRDefault="00865313" w:rsidP="00260511">
            <w:pPr>
              <w:widowControl w:val="0"/>
              <w:autoSpaceDE w:val="0"/>
              <w:autoSpaceDN w:val="0"/>
              <w:adjustRightInd w:val="0"/>
              <w:ind w:right="77"/>
              <w:jc w:val="both"/>
            </w:pPr>
            <w:r w:rsidRPr="00631E85">
              <w:t xml:space="preserve">78,85 </w:t>
            </w:r>
            <w:proofErr w:type="spellStart"/>
            <w:r w:rsidRPr="00631E85">
              <w:t>лв</w:t>
            </w:r>
            <w:proofErr w:type="spellEnd"/>
            <w:r w:rsidRPr="00631E85">
              <w:t>.</w:t>
            </w:r>
          </w:p>
        </w:tc>
        <w:tc>
          <w:tcPr>
            <w:tcW w:w="1243" w:type="dxa"/>
          </w:tcPr>
          <w:p w14:paraId="3C70826C" w14:textId="77777777" w:rsidR="00865313" w:rsidRPr="00631E85" w:rsidRDefault="00865313" w:rsidP="00260511">
            <w:pPr>
              <w:widowControl w:val="0"/>
              <w:autoSpaceDE w:val="0"/>
              <w:autoSpaceDN w:val="0"/>
              <w:adjustRightInd w:val="0"/>
              <w:ind w:right="77"/>
              <w:jc w:val="both"/>
            </w:pPr>
            <w:r>
              <w:t xml:space="preserve">26,28 </w:t>
            </w:r>
            <w:proofErr w:type="spellStart"/>
            <w:r>
              <w:t>лв</w:t>
            </w:r>
            <w:proofErr w:type="spellEnd"/>
          </w:p>
        </w:tc>
      </w:tr>
      <w:tr w:rsidR="00865313" w:rsidRPr="00631E85" w14:paraId="2EC1DEA7" w14:textId="77777777" w:rsidTr="00260511">
        <w:tc>
          <w:tcPr>
            <w:tcW w:w="2263" w:type="dxa"/>
          </w:tcPr>
          <w:p w14:paraId="448D153B" w14:textId="77777777" w:rsidR="00865313" w:rsidRPr="00631E85" w:rsidRDefault="00865313" w:rsidP="00260511">
            <w:pPr>
              <w:widowControl w:val="0"/>
              <w:autoSpaceDE w:val="0"/>
              <w:autoSpaceDN w:val="0"/>
              <w:adjustRightInd w:val="0"/>
              <w:ind w:right="77"/>
              <w:jc w:val="both"/>
            </w:pPr>
            <w:proofErr w:type="spellStart"/>
            <w:r w:rsidRPr="00631E85">
              <w:t>Апартамент</w:t>
            </w:r>
            <w:proofErr w:type="spellEnd"/>
            <w:r w:rsidRPr="00631E85">
              <w:t xml:space="preserve"> 88,51 </w:t>
            </w:r>
            <w:proofErr w:type="spellStart"/>
            <w:r w:rsidRPr="00631E85">
              <w:t>кв.м</w:t>
            </w:r>
            <w:proofErr w:type="spellEnd"/>
          </w:p>
        </w:tc>
        <w:tc>
          <w:tcPr>
            <w:tcW w:w="2161" w:type="dxa"/>
          </w:tcPr>
          <w:p w14:paraId="73745E68" w14:textId="77777777" w:rsidR="00865313" w:rsidRPr="00631E85" w:rsidRDefault="00865313" w:rsidP="00260511">
            <w:pPr>
              <w:widowControl w:val="0"/>
              <w:autoSpaceDE w:val="0"/>
              <w:autoSpaceDN w:val="0"/>
              <w:adjustRightInd w:val="0"/>
              <w:ind w:right="77"/>
              <w:jc w:val="both"/>
            </w:pPr>
            <w:proofErr w:type="spellStart"/>
            <w:r w:rsidRPr="00631E85">
              <w:t>Гр.разлог</w:t>
            </w:r>
            <w:proofErr w:type="spellEnd"/>
            <w:r w:rsidRPr="00631E85">
              <w:t xml:space="preserve">, </w:t>
            </w:r>
            <w:proofErr w:type="spellStart"/>
            <w:r w:rsidRPr="00631E85">
              <w:t>ул.Шейново</w:t>
            </w:r>
            <w:proofErr w:type="spellEnd"/>
          </w:p>
        </w:tc>
        <w:tc>
          <w:tcPr>
            <w:tcW w:w="1533" w:type="dxa"/>
          </w:tcPr>
          <w:p w14:paraId="5256C426" w14:textId="77777777" w:rsidR="00865313" w:rsidRPr="00631E85" w:rsidRDefault="00865313" w:rsidP="00260511">
            <w:pPr>
              <w:widowControl w:val="0"/>
              <w:autoSpaceDE w:val="0"/>
              <w:autoSpaceDN w:val="0"/>
              <w:adjustRightInd w:val="0"/>
              <w:ind w:right="77"/>
              <w:jc w:val="both"/>
            </w:pPr>
            <w:r w:rsidRPr="00631E85">
              <w:t xml:space="preserve">6 041,70 </w:t>
            </w:r>
            <w:proofErr w:type="spellStart"/>
            <w:r w:rsidRPr="00631E85">
              <w:t>лв</w:t>
            </w:r>
            <w:proofErr w:type="spellEnd"/>
            <w:r w:rsidRPr="00631E85">
              <w:t>.</w:t>
            </w:r>
          </w:p>
        </w:tc>
        <w:tc>
          <w:tcPr>
            <w:tcW w:w="1350" w:type="dxa"/>
          </w:tcPr>
          <w:p w14:paraId="65AFD61F" w14:textId="77777777" w:rsidR="00865313" w:rsidRPr="00631E85" w:rsidRDefault="00865313" w:rsidP="00260511">
            <w:pPr>
              <w:widowControl w:val="0"/>
              <w:autoSpaceDE w:val="0"/>
              <w:autoSpaceDN w:val="0"/>
              <w:adjustRightInd w:val="0"/>
              <w:ind w:right="77"/>
              <w:jc w:val="both"/>
            </w:pPr>
            <w:r w:rsidRPr="00631E85">
              <w:t xml:space="preserve">12,08 </w:t>
            </w:r>
            <w:proofErr w:type="spellStart"/>
            <w:r w:rsidRPr="00631E85">
              <w:t>лв</w:t>
            </w:r>
            <w:proofErr w:type="spellEnd"/>
            <w:r w:rsidRPr="00631E85">
              <w:t>.</w:t>
            </w:r>
          </w:p>
        </w:tc>
        <w:tc>
          <w:tcPr>
            <w:tcW w:w="1226" w:type="dxa"/>
          </w:tcPr>
          <w:p w14:paraId="25B647D1" w14:textId="77777777" w:rsidR="00865313" w:rsidRPr="00631E85" w:rsidRDefault="00865313" w:rsidP="00260511">
            <w:pPr>
              <w:widowControl w:val="0"/>
              <w:autoSpaceDE w:val="0"/>
              <w:autoSpaceDN w:val="0"/>
              <w:adjustRightInd w:val="0"/>
              <w:ind w:right="77"/>
              <w:jc w:val="both"/>
            </w:pPr>
            <w:r w:rsidRPr="00631E85">
              <w:t xml:space="preserve">18,12 </w:t>
            </w:r>
            <w:proofErr w:type="spellStart"/>
            <w:r w:rsidRPr="00631E85">
              <w:t>лв</w:t>
            </w:r>
            <w:proofErr w:type="spellEnd"/>
            <w:r w:rsidRPr="00631E85">
              <w:t>.</w:t>
            </w:r>
          </w:p>
        </w:tc>
        <w:tc>
          <w:tcPr>
            <w:tcW w:w="1243" w:type="dxa"/>
          </w:tcPr>
          <w:p w14:paraId="5CEDED9F" w14:textId="77777777" w:rsidR="00865313" w:rsidRPr="00631E85" w:rsidRDefault="00865313" w:rsidP="00260511">
            <w:pPr>
              <w:widowControl w:val="0"/>
              <w:autoSpaceDE w:val="0"/>
              <w:autoSpaceDN w:val="0"/>
              <w:adjustRightInd w:val="0"/>
              <w:ind w:right="77"/>
              <w:jc w:val="both"/>
            </w:pPr>
            <w:r>
              <w:t xml:space="preserve">6,04 </w:t>
            </w:r>
            <w:proofErr w:type="spellStart"/>
            <w:r>
              <w:t>лв</w:t>
            </w:r>
            <w:proofErr w:type="spellEnd"/>
          </w:p>
        </w:tc>
      </w:tr>
    </w:tbl>
    <w:p w14:paraId="5E878A1A" w14:textId="77777777" w:rsidR="00865313" w:rsidRPr="00631E85" w:rsidRDefault="00865313" w:rsidP="00865313">
      <w:pPr>
        <w:widowControl w:val="0"/>
        <w:autoSpaceDE w:val="0"/>
        <w:autoSpaceDN w:val="0"/>
        <w:adjustRightInd w:val="0"/>
        <w:ind w:right="77"/>
        <w:jc w:val="both"/>
      </w:pPr>
    </w:p>
    <w:p w14:paraId="10C9F4B2" w14:textId="77777777" w:rsidR="00865313" w:rsidRPr="00631E85" w:rsidRDefault="00865313" w:rsidP="00865313">
      <w:pPr>
        <w:widowControl w:val="0"/>
        <w:autoSpaceDE w:val="0"/>
        <w:autoSpaceDN w:val="0"/>
        <w:adjustRightInd w:val="0"/>
        <w:ind w:right="77"/>
        <w:jc w:val="both"/>
        <w:rPr>
          <w:b/>
        </w:rPr>
      </w:pPr>
      <w:r w:rsidRPr="00631E85">
        <w:rPr>
          <w:b/>
        </w:rPr>
        <w:t xml:space="preserve">              Примери на извадени от партидите на нежилищни имоти на ЮЛ :</w:t>
      </w:r>
    </w:p>
    <w:p w14:paraId="2EBCFDB3" w14:textId="77777777" w:rsidR="00865313" w:rsidRPr="00631E85" w:rsidRDefault="00865313" w:rsidP="00865313">
      <w:pPr>
        <w:widowControl w:val="0"/>
        <w:autoSpaceDE w:val="0"/>
        <w:autoSpaceDN w:val="0"/>
        <w:adjustRightInd w:val="0"/>
        <w:ind w:right="77"/>
        <w:jc w:val="both"/>
      </w:pPr>
    </w:p>
    <w:tbl>
      <w:tblPr>
        <w:tblStyle w:val="TableGrid"/>
        <w:tblW w:w="9776" w:type="dxa"/>
        <w:tblLook w:val="04A0" w:firstRow="1" w:lastRow="0" w:firstColumn="1" w:lastColumn="0" w:noHBand="0" w:noVBand="1"/>
      </w:tblPr>
      <w:tblGrid>
        <w:gridCol w:w="2133"/>
        <w:gridCol w:w="1983"/>
        <w:gridCol w:w="1648"/>
        <w:gridCol w:w="1339"/>
        <w:gridCol w:w="1315"/>
        <w:gridCol w:w="1358"/>
      </w:tblGrid>
      <w:tr w:rsidR="00865313" w:rsidRPr="00631E85" w14:paraId="227488F9" w14:textId="77777777" w:rsidTr="00260511">
        <w:tc>
          <w:tcPr>
            <w:tcW w:w="2133" w:type="dxa"/>
          </w:tcPr>
          <w:p w14:paraId="235D75E0" w14:textId="77777777" w:rsidR="00865313" w:rsidRPr="00631E85" w:rsidRDefault="00865313" w:rsidP="00260511">
            <w:pPr>
              <w:widowControl w:val="0"/>
              <w:autoSpaceDE w:val="0"/>
              <w:autoSpaceDN w:val="0"/>
              <w:adjustRightInd w:val="0"/>
              <w:ind w:right="77"/>
              <w:jc w:val="both"/>
            </w:pPr>
            <w:proofErr w:type="spellStart"/>
            <w:r w:rsidRPr="00631E85">
              <w:t>имот</w:t>
            </w:r>
            <w:proofErr w:type="spellEnd"/>
          </w:p>
        </w:tc>
        <w:tc>
          <w:tcPr>
            <w:tcW w:w="1983" w:type="dxa"/>
          </w:tcPr>
          <w:p w14:paraId="537FCE8B" w14:textId="77777777" w:rsidR="00865313" w:rsidRPr="00631E85" w:rsidRDefault="00865313" w:rsidP="00260511">
            <w:pPr>
              <w:widowControl w:val="0"/>
              <w:autoSpaceDE w:val="0"/>
              <w:autoSpaceDN w:val="0"/>
              <w:adjustRightInd w:val="0"/>
              <w:ind w:right="77"/>
              <w:jc w:val="both"/>
            </w:pPr>
            <w:proofErr w:type="spellStart"/>
            <w:r w:rsidRPr="00631E85">
              <w:t>местонахождение</w:t>
            </w:r>
            <w:proofErr w:type="spellEnd"/>
          </w:p>
        </w:tc>
        <w:tc>
          <w:tcPr>
            <w:tcW w:w="1648" w:type="dxa"/>
          </w:tcPr>
          <w:p w14:paraId="69237EDD" w14:textId="77777777" w:rsidR="00865313" w:rsidRPr="00631E85" w:rsidRDefault="00865313" w:rsidP="00260511">
            <w:pPr>
              <w:widowControl w:val="0"/>
              <w:autoSpaceDE w:val="0"/>
              <w:autoSpaceDN w:val="0"/>
              <w:adjustRightInd w:val="0"/>
              <w:ind w:right="77"/>
              <w:jc w:val="both"/>
            </w:pPr>
            <w:proofErr w:type="spellStart"/>
            <w:r w:rsidRPr="00631E85">
              <w:t>Дан.основа</w:t>
            </w:r>
            <w:proofErr w:type="spellEnd"/>
          </w:p>
        </w:tc>
        <w:tc>
          <w:tcPr>
            <w:tcW w:w="1339" w:type="dxa"/>
          </w:tcPr>
          <w:p w14:paraId="11C6D25C" w14:textId="77777777" w:rsidR="00865313" w:rsidRPr="00631E85" w:rsidRDefault="00865313" w:rsidP="00260511">
            <w:pPr>
              <w:widowControl w:val="0"/>
              <w:autoSpaceDE w:val="0"/>
              <w:autoSpaceDN w:val="0"/>
              <w:adjustRightInd w:val="0"/>
              <w:ind w:right="77"/>
              <w:jc w:val="both"/>
            </w:pPr>
            <w:r w:rsidRPr="00631E85">
              <w:t xml:space="preserve">ДНИ </w:t>
            </w:r>
            <w:proofErr w:type="spellStart"/>
            <w:r w:rsidRPr="00631E85">
              <w:t>за</w:t>
            </w:r>
            <w:proofErr w:type="spellEnd"/>
            <w:r w:rsidRPr="00631E85">
              <w:t xml:space="preserve"> 2025 г. /1,8 </w:t>
            </w:r>
            <w:proofErr w:type="spellStart"/>
            <w:r w:rsidRPr="00631E85">
              <w:t>промила</w:t>
            </w:r>
            <w:proofErr w:type="spellEnd"/>
            <w:r w:rsidRPr="00631E85">
              <w:t>/</w:t>
            </w:r>
          </w:p>
        </w:tc>
        <w:tc>
          <w:tcPr>
            <w:tcW w:w="1315" w:type="dxa"/>
          </w:tcPr>
          <w:p w14:paraId="1380C062" w14:textId="77777777" w:rsidR="00865313" w:rsidRPr="00631E85" w:rsidRDefault="00865313" w:rsidP="00260511">
            <w:pPr>
              <w:widowControl w:val="0"/>
              <w:autoSpaceDE w:val="0"/>
              <w:autoSpaceDN w:val="0"/>
              <w:adjustRightInd w:val="0"/>
              <w:ind w:right="77"/>
              <w:jc w:val="both"/>
            </w:pPr>
            <w:r w:rsidRPr="00631E85">
              <w:t xml:space="preserve">ДНИ </w:t>
            </w:r>
            <w:proofErr w:type="spellStart"/>
            <w:r w:rsidRPr="00631E85">
              <w:t>за</w:t>
            </w:r>
            <w:proofErr w:type="spellEnd"/>
            <w:r w:rsidRPr="00631E85">
              <w:t xml:space="preserve"> 2026 г. /2,8 </w:t>
            </w:r>
            <w:proofErr w:type="spellStart"/>
            <w:r w:rsidRPr="00631E85">
              <w:t>промила</w:t>
            </w:r>
            <w:proofErr w:type="spellEnd"/>
            <w:r w:rsidRPr="00631E85">
              <w:t>/</w:t>
            </w:r>
          </w:p>
        </w:tc>
        <w:tc>
          <w:tcPr>
            <w:tcW w:w="1358" w:type="dxa"/>
          </w:tcPr>
          <w:p w14:paraId="4D61227A" w14:textId="77777777" w:rsidR="00865313" w:rsidRPr="00631E85" w:rsidRDefault="00865313" w:rsidP="00260511">
            <w:pPr>
              <w:widowControl w:val="0"/>
              <w:autoSpaceDE w:val="0"/>
              <w:autoSpaceDN w:val="0"/>
              <w:adjustRightInd w:val="0"/>
              <w:ind w:right="77"/>
              <w:jc w:val="both"/>
            </w:pPr>
            <w:proofErr w:type="spellStart"/>
            <w:r w:rsidRPr="00631E85">
              <w:t>разлика</w:t>
            </w:r>
            <w:proofErr w:type="spellEnd"/>
          </w:p>
        </w:tc>
      </w:tr>
      <w:tr w:rsidR="00865313" w:rsidRPr="00631E85" w14:paraId="5A5D1FA8" w14:textId="77777777" w:rsidTr="00260511">
        <w:tc>
          <w:tcPr>
            <w:tcW w:w="2133" w:type="dxa"/>
          </w:tcPr>
          <w:p w14:paraId="6BB78C73" w14:textId="77777777" w:rsidR="00865313" w:rsidRPr="00631E85" w:rsidRDefault="00865313" w:rsidP="00260511">
            <w:pPr>
              <w:widowControl w:val="0"/>
              <w:autoSpaceDE w:val="0"/>
              <w:autoSpaceDN w:val="0"/>
              <w:adjustRightInd w:val="0"/>
              <w:ind w:right="77"/>
              <w:jc w:val="both"/>
            </w:pPr>
            <w:proofErr w:type="spellStart"/>
            <w:r w:rsidRPr="00631E85">
              <w:t>Нежилищен</w:t>
            </w:r>
            <w:proofErr w:type="spellEnd"/>
            <w:r w:rsidRPr="00631E85">
              <w:t xml:space="preserve"> </w:t>
            </w:r>
            <w:proofErr w:type="spellStart"/>
            <w:r w:rsidRPr="00631E85">
              <w:t>имот</w:t>
            </w:r>
            <w:proofErr w:type="spellEnd"/>
            <w:r w:rsidRPr="00631E85">
              <w:t xml:space="preserve"> ЮЛ</w:t>
            </w:r>
          </w:p>
        </w:tc>
        <w:tc>
          <w:tcPr>
            <w:tcW w:w="1983" w:type="dxa"/>
          </w:tcPr>
          <w:p w14:paraId="7B94095E" w14:textId="77777777" w:rsidR="00865313" w:rsidRPr="00631E85" w:rsidRDefault="00865313" w:rsidP="00260511">
            <w:pPr>
              <w:widowControl w:val="0"/>
              <w:autoSpaceDE w:val="0"/>
              <w:autoSpaceDN w:val="0"/>
              <w:adjustRightInd w:val="0"/>
              <w:ind w:right="77"/>
              <w:jc w:val="both"/>
            </w:pPr>
            <w:proofErr w:type="spellStart"/>
            <w:r w:rsidRPr="00631E85">
              <w:t>Пирин</w:t>
            </w:r>
            <w:proofErr w:type="spellEnd"/>
            <w:r w:rsidRPr="00631E85">
              <w:t xml:space="preserve"> </w:t>
            </w:r>
            <w:proofErr w:type="spellStart"/>
            <w:r w:rsidRPr="00631E85">
              <w:t>Голф</w:t>
            </w:r>
            <w:proofErr w:type="spellEnd"/>
            <w:r w:rsidRPr="00631E85">
              <w:t xml:space="preserve"> </w:t>
            </w:r>
            <w:proofErr w:type="spellStart"/>
            <w:r w:rsidRPr="00631E85">
              <w:t>кънтри</w:t>
            </w:r>
            <w:proofErr w:type="spellEnd"/>
            <w:r w:rsidRPr="00631E85">
              <w:t xml:space="preserve"> </w:t>
            </w:r>
            <w:proofErr w:type="spellStart"/>
            <w:r w:rsidRPr="00631E85">
              <w:t>клуб</w:t>
            </w:r>
            <w:proofErr w:type="spellEnd"/>
          </w:p>
        </w:tc>
        <w:tc>
          <w:tcPr>
            <w:tcW w:w="1648" w:type="dxa"/>
          </w:tcPr>
          <w:p w14:paraId="79384312" w14:textId="77777777" w:rsidR="00865313" w:rsidRPr="00631E85" w:rsidRDefault="00865313" w:rsidP="00260511">
            <w:pPr>
              <w:widowControl w:val="0"/>
              <w:autoSpaceDE w:val="0"/>
              <w:autoSpaceDN w:val="0"/>
              <w:adjustRightInd w:val="0"/>
              <w:ind w:right="77"/>
              <w:jc w:val="both"/>
            </w:pPr>
            <w:r w:rsidRPr="00631E85">
              <w:t>480 808,21</w:t>
            </w:r>
          </w:p>
        </w:tc>
        <w:tc>
          <w:tcPr>
            <w:tcW w:w="1339" w:type="dxa"/>
          </w:tcPr>
          <w:p w14:paraId="7E720757" w14:textId="77777777" w:rsidR="00865313" w:rsidRPr="00631E85" w:rsidRDefault="00865313" w:rsidP="00260511">
            <w:pPr>
              <w:widowControl w:val="0"/>
              <w:autoSpaceDE w:val="0"/>
              <w:autoSpaceDN w:val="0"/>
              <w:adjustRightInd w:val="0"/>
              <w:ind w:right="77"/>
              <w:jc w:val="both"/>
            </w:pPr>
            <w:r w:rsidRPr="00631E85">
              <w:t>865,45</w:t>
            </w:r>
          </w:p>
        </w:tc>
        <w:tc>
          <w:tcPr>
            <w:tcW w:w="1315" w:type="dxa"/>
          </w:tcPr>
          <w:p w14:paraId="779093E8" w14:textId="77777777" w:rsidR="00865313" w:rsidRPr="00631E85" w:rsidRDefault="00865313" w:rsidP="00260511">
            <w:pPr>
              <w:widowControl w:val="0"/>
              <w:autoSpaceDE w:val="0"/>
              <w:autoSpaceDN w:val="0"/>
              <w:adjustRightInd w:val="0"/>
              <w:ind w:right="77"/>
              <w:jc w:val="both"/>
            </w:pPr>
            <w:r w:rsidRPr="00631E85">
              <w:t>1346,26</w:t>
            </w:r>
          </w:p>
        </w:tc>
        <w:tc>
          <w:tcPr>
            <w:tcW w:w="1358" w:type="dxa"/>
          </w:tcPr>
          <w:p w14:paraId="00871C81" w14:textId="77777777" w:rsidR="00865313" w:rsidRPr="00631E85" w:rsidRDefault="00865313" w:rsidP="00260511">
            <w:pPr>
              <w:widowControl w:val="0"/>
              <w:autoSpaceDE w:val="0"/>
              <w:autoSpaceDN w:val="0"/>
              <w:adjustRightInd w:val="0"/>
              <w:ind w:right="77"/>
              <w:jc w:val="both"/>
            </w:pPr>
            <w:r>
              <w:t xml:space="preserve">480,81 </w:t>
            </w:r>
            <w:proofErr w:type="spellStart"/>
            <w:r>
              <w:t>лв</w:t>
            </w:r>
            <w:proofErr w:type="spellEnd"/>
          </w:p>
        </w:tc>
      </w:tr>
    </w:tbl>
    <w:p w14:paraId="419462F9" w14:textId="77777777" w:rsidR="00865313" w:rsidRDefault="00865313" w:rsidP="00865313">
      <w:pPr>
        <w:widowControl w:val="0"/>
        <w:autoSpaceDE w:val="0"/>
        <w:autoSpaceDN w:val="0"/>
        <w:adjustRightInd w:val="0"/>
        <w:ind w:right="77"/>
        <w:jc w:val="both"/>
      </w:pPr>
    </w:p>
    <w:p w14:paraId="74A5C1D2" w14:textId="77777777" w:rsidR="00865313" w:rsidRDefault="00865313" w:rsidP="00865313">
      <w:pPr>
        <w:widowControl w:val="0"/>
        <w:autoSpaceDE w:val="0"/>
        <w:autoSpaceDN w:val="0"/>
        <w:adjustRightInd w:val="0"/>
        <w:ind w:right="77"/>
        <w:jc w:val="both"/>
      </w:pPr>
      <w:r>
        <w:t xml:space="preserve">            Основните цели с допълнителения ресурс който могат да бъдат реализирани са в сферата на ремонт на публична и частна общинска собственост, а именно:</w:t>
      </w:r>
    </w:p>
    <w:p w14:paraId="16098D8D" w14:textId="77777777" w:rsidR="00865313" w:rsidRDefault="00865313" w:rsidP="00865313">
      <w:pPr>
        <w:pStyle w:val="ListParagraph"/>
        <w:widowControl w:val="0"/>
        <w:numPr>
          <w:ilvl w:val="0"/>
          <w:numId w:val="88"/>
        </w:numPr>
        <w:autoSpaceDE w:val="0"/>
        <w:autoSpaceDN w:val="0"/>
        <w:adjustRightInd w:val="0"/>
        <w:ind w:right="77"/>
        <w:contextualSpacing w:val="0"/>
        <w:jc w:val="both"/>
      </w:pPr>
      <w:r>
        <w:t xml:space="preserve">Основен ремонт, мерки за енергийна ефективност на </w:t>
      </w:r>
    </w:p>
    <w:p w14:paraId="0788223C" w14:textId="77777777" w:rsidR="00865313" w:rsidRDefault="00865313" w:rsidP="00865313">
      <w:pPr>
        <w:pStyle w:val="ListParagraph"/>
        <w:widowControl w:val="0"/>
        <w:autoSpaceDE w:val="0"/>
        <w:autoSpaceDN w:val="0"/>
        <w:adjustRightInd w:val="0"/>
        <w:ind w:right="77"/>
        <w:jc w:val="both"/>
      </w:pPr>
      <w:r>
        <w:t>здравната служба в с..Баня;</w:t>
      </w:r>
    </w:p>
    <w:p w14:paraId="0C95FA44" w14:textId="77777777" w:rsidR="00865313" w:rsidRDefault="00865313" w:rsidP="00865313">
      <w:pPr>
        <w:pStyle w:val="ListParagraph"/>
        <w:widowControl w:val="0"/>
        <w:autoSpaceDE w:val="0"/>
        <w:autoSpaceDN w:val="0"/>
        <w:adjustRightInd w:val="0"/>
        <w:ind w:right="77"/>
        <w:jc w:val="both"/>
      </w:pPr>
      <w:r>
        <w:t>кметство с.Добърско;</w:t>
      </w:r>
    </w:p>
    <w:p w14:paraId="70AECB75" w14:textId="77777777" w:rsidR="00865313" w:rsidRDefault="00865313" w:rsidP="00865313">
      <w:pPr>
        <w:pStyle w:val="ListParagraph"/>
        <w:widowControl w:val="0"/>
        <w:autoSpaceDE w:val="0"/>
        <w:autoSpaceDN w:val="0"/>
        <w:adjustRightInd w:val="0"/>
        <w:ind w:right="77"/>
        <w:jc w:val="both"/>
      </w:pPr>
      <w:r>
        <w:t>кметство с. Годлево;</w:t>
      </w:r>
    </w:p>
    <w:p w14:paraId="7CC02FA7" w14:textId="77777777" w:rsidR="00865313" w:rsidRDefault="00865313" w:rsidP="00865313">
      <w:pPr>
        <w:pStyle w:val="ListParagraph"/>
        <w:widowControl w:val="0"/>
        <w:numPr>
          <w:ilvl w:val="0"/>
          <w:numId w:val="88"/>
        </w:numPr>
        <w:autoSpaceDE w:val="0"/>
        <w:autoSpaceDN w:val="0"/>
        <w:adjustRightInd w:val="0"/>
        <w:ind w:right="77"/>
        <w:contextualSpacing w:val="0"/>
        <w:jc w:val="both"/>
      </w:pPr>
      <w:r>
        <w:t>Ремонт и изграждане на нови детски площадки в населените места;</w:t>
      </w:r>
    </w:p>
    <w:p w14:paraId="73F10616" w14:textId="77777777" w:rsidR="00865313" w:rsidRPr="00131EB9" w:rsidRDefault="00865313" w:rsidP="00865313">
      <w:pPr>
        <w:pStyle w:val="ListParagraph"/>
        <w:widowControl w:val="0"/>
        <w:numPr>
          <w:ilvl w:val="0"/>
          <w:numId w:val="88"/>
        </w:numPr>
        <w:autoSpaceDE w:val="0"/>
        <w:autoSpaceDN w:val="0"/>
        <w:adjustRightInd w:val="0"/>
        <w:ind w:right="77"/>
        <w:contextualSpacing w:val="0"/>
        <w:jc w:val="both"/>
      </w:pPr>
      <w:r>
        <w:t>Изграждане на нови поливни системи в паркове и зелени площи в населените места</w:t>
      </w:r>
      <w:r w:rsidRPr="00A65B77">
        <w:rPr>
          <w:lang w:val="ru-RU"/>
        </w:rPr>
        <w:t xml:space="preserve"> </w:t>
      </w:r>
      <w:r>
        <w:t>и др.;</w:t>
      </w:r>
    </w:p>
    <w:p w14:paraId="008373E8" w14:textId="77777777" w:rsidR="00865313" w:rsidRPr="00631E85" w:rsidRDefault="00865313" w:rsidP="00865313">
      <w:pPr>
        <w:pStyle w:val="ListParagraph"/>
        <w:widowControl w:val="0"/>
        <w:autoSpaceDE w:val="0"/>
        <w:autoSpaceDN w:val="0"/>
        <w:adjustRightInd w:val="0"/>
        <w:ind w:right="77"/>
        <w:jc w:val="both"/>
      </w:pPr>
    </w:p>
    <w:p w14:paraId="4E022CC6" w14:textId="77777777" w:rsidR="00865313" w:rsidRPr="00A65B77" w:rsidRDefault="00865313" w:rsidP="00865313">
      <w:pPr>
        <w:widowControl w:val="0"/>
        <w:autoSpaceDE w:val="0"/>
        <w:autoSpaceDN w:val="0"/>
        <w:adjustRightInd w:val="0"/>
        <w:ind w:right="77" w:firstLine="708"/>
        <w:jc w:val="both"/>
        <w:rPr>
          <w:b/>
          <w:lang w:val="ru-RU"/>
        </w:rPr>
      </w:pPr>
      <w:r w:rsidRPr="00631E85">
        <w:rPr>
          <w:b/>
        </w:rPr>
        <w:t xml:space="preserve">1.2 по отношение на чл.35 </w:t>
      </w:r>
      <w:r w:rsidRPr="00A65B77">
        <w:rPr>
          <w:b/>
          <w:lang w:val="ru-RU"/>
        </w:rPr>
        <w:t>(2)</w:t>
      </w:r>
    </w:p>
    <w:p w14:paraId="447C8930" w14:textId="77777777" w:rsidR="00865313" w:rsidRPr="00131EB9" w:rsidRDefault="00865313" w:rsidP="00865313">
      <w:pPr>
        <w:widowControl w:val="0"/>
        <w:autoSpaceDE w:val="0"/>
        <w:autoSpaceDN w:val="0"/>
        <w:adjustRightInd w:val="0"/>
        <w:ind w:right="77" w:firstLine="708"/>
        <w:jc w:val="both"/>
        <w:rPr>
          <w:b/>
        </w:rPr>
      </w:pPr>
      <w:r>
        <w:rPr>
          <w:b/>
        </w:rPr>
        <w:t>Данък при придобиване на имущества по дарение и по възмезден начин</w:t>
      </w:r>
    </w:p>
    <w:p w14:paraId="78A7D2E5" w14:textId="77777777" w:rsidR="00865313" w:rsidRDefault="00865313" w:rsidP="00865313">
      <w:pPr>
        <w:spacing w:after="150"/>
        <w:ind w:firstLine="708"/>
        <w:jc w:val="both"/>
      </w:pPr>
    </w:p>
    <w:p w14:paraId="5952A0F0" w14:textId="77777777" w:rsidR="00865313" w:rsidRDefault="00865313" w:rsidP="00865313">
      <w:pPr>
        <w:ind w:firstLine="708"/>
        <w:jc w:val="both"/>
      </w:pPr>
      <w:r w:rsidRPr="00631E85">
        <w:t xml:space="preserve">Предвидения в ЗМДТ диапазон за определяне промила за данък при придобиване на имущества по възмезден начин е от 0,1 до 3 процента. Действащите към момента процент от 2,2 е приет с решение на Общински съвет Разлог № 48 от  27.12.2019 г и до този момент не е променян. Режимът на облагане с данък при придобиване на имущества </w:t>
      </w:r>
      <w:r w:rsidRPr="00631E85">
        <w:lastRenderedPageBreak/>
        <w:t xml:space="preserve">по възмезден начин е регламентиран в чл.44-51 от Закона за местните данъци и такси. Обект на облагане с данък са недвижимите имоти, ограничените вещни права върху тях и моторните превозни средства, придобити по дарение и възмезден начин. Данъчно задължени лица са приобретателите на имущества. </w:t>
      </w:r>
    </w:p>
    <w:p w14:paraId="51F4F9DE" w14:textId="77777777" w:rsidR="00865313" w:rsidRDefault="00865313" w:rsidP="00865313">
      <w:pPr>
        <w:ind w:firstLine="708"/>
        <w:jc w:val="both"/>
      </w:pPr>
      <w:r w:rsidRPr="00631E85">
        <w:t xml:space="preserve">Основа за определяне на данъка е оценката на имуществото в левове към момента на прехвърлянето. За недвижимите имоти, основа за облагане е  уговорената цена или по определена от държавен или общински орган цена, а ако тя е по-ниска от данъчната оценка - по последната. При по-голямата част от сделките данък придобиване се начислява върху данъчната оценка, въпреки, че уговорената цена между продавач и купувач е по-висока. Последната обаче не фигурира в изготвените нотариални актове и по този начин, данъкът който се удържа е по-нисък от реално дължимия. </w:t>
      </w:r>
    </w:p>
    <w:p w14:paraId="3E229BF4" w14:textId="77777777" w:rsidR="00865313" w:rsidRPr="00631E85" w:rsidRDefault="00865313" w:rsidP="00865313">
      <w:pPr>
        <w:ind w:firstLine="708"/>
        <w:jc w:val="both"/>
      </w:pPr>
      <w:r w:rsidRPr="00631E85">
        <w:t>Години наред експерти в тази област търсят начин тази практика да бъде прекъсната, но към настоящия момент няма законодателни промени. Прехвърлянето на моторните превозни средства се извършва по застрахователна стойност, която може да се каже, че вече е реална стойност, след извършени промени при застрахователите.</w:t>
      </w:r>
    </w:p>
    <w:p w14:paraId="50C5C578" w14:textId="77777777" w:rsidR="00865313" w:rsidRDefault="00865313" w:rsidP="00865313">
      <w:pPr>
        <w:ind w:firstLine="708"/>
        <w:jc w:val="both"/>
      </w:pPr>
      <w:r w:rsidRPr="00631E85">
        <w:t xml:space="preserve">Данък при възмездно придобиване на имущество е вид местен данък, при който облагаем обект е придобиваното имущество-недвижими имоти и вещни  права върху тях, моторните превозни средства. Доколкото това не е повсеместен данък, какъвто е данък върху недвижим имот, то данъчното натоварване ще бъде ограничено, като ще обхване предимно лица, влагащи средства в недвижими имоти, или закупуващите моторни превозни средства. </w:t>
      </w:r>
    </w:p>
    <w:p w14:paraId="4E3560AA" w14:textId="77777777" w:rsidR="00865313" w:rsidRDefault="00865313" w:rsidP="00865313">
      <w:pPr>
        <w:ind w:firstLine="708"/>
        <w:jc w:val="both"/>
      </w:pPr>
      <w:r w:rsidRPr="00631E85">
        <w:t>Изложеното мотивира предложението данък при придобиване по възмезден начин, да се промени от 2,2 % на 2,</w:t>
      </w:r>
      <w:r>
        <w:t>8</w:t>
      </w:r>
      <w:r w:rsidRPr="00631E85">
        <w:t xml:space="preserve"> %, като ще бъдат увеличени прогнозно приходите с 250 000 лв.</w:t>
      </w:r>
    </w:p>
    <w:p w14:paraId="70CA2BF4" w14:textId="77777777" w:rsidR="00865313" w:rsidRDefault="00865313" w:rsidP="00865313">
      <w:pPr>
        <w:pStyle w:val="ListParagraph"/>
        <w:numPr>
          <w:ilvl w:val="0"/>
          <w:numId w:val="89"/>
        </w:numPr>
        <w:contextualSpacing w:val="0"/>
        <w:jc w:val="both"/>
      </w:pPr>
      <w:r>
        <w:t>Тези приходи ще послужат за компенсиране на разликата в издръжката на домашен социален патронаж</w:t>
      </w:r>
    </w:p>
    <w:p w14:paraId="17051373" w14:textId="77777777" w:rsidR="00865313" w:rsidRPr="00631E85" w:rsidRDefault="00865313" w:rsidP="00865313">
      <w:pPr>
        <w:jc w:val="both"/>
      </w:pPr>
    </w:p>
    <w:p w14:paraId="38C7D428" w14:textId="77777777" w:rsidR="00865313" w:rsidRPr="00A65B77" w:rsidRDefault="00865313" w:rsidP="00865313">
      <w:pPr>
        <w:ind w:firstLine="708"/>
        <w:jc w:val="both"/>
        <w:rPr>
          <w:b/>
          <w:lang w:val="ru-RU"/>
        </w:rPr>
      </w:pPr>
      <w:r w:rsidRPr="00631E85">
        <w:rPr>
          <w:b/>
        </w:rPr>
        <w:t xml:space="preserve">1.3 по отношение на раздел </w:t>
      </w:r>
      <w:r w:rsidRPr="00631E85">
        <w:rPr>
          <w:b/>
          <w:lang w:val="en-US"/>
        </w:rPr>
        <w:t>IV</w:t>
      </w:r>
      <w:r w:rsidRPr="00631E85">
        <w:rPr>
          <w:b/>
        </w:rPr>
        <w:t xml:space="preserve"> , чл. 41</w:t>
      </w:r>
      <w:r w:rsidRPr="00A65B77">
        <w:rPr>
          <w:b/>
          <w:lang w:val="ru-RU"/>
        </w:rPr>
        <w:t>(</w:t>
      </w:r>
      <w:r w:rsidRPr="00631E85">
        <w:rPr>
          <w:b/>
        </w:rPr>
        <w:t>1</w:t>
      </w:r>
      <w:r w:rsidRPr="00A65B77">
        <w:rPr>
          <w:b/>
          <w:lang w:val="ru-RU"/>
        </w:rPr>
        <w:t>)</w:t>
      </w:r>
    </w:p>
    <w:p w14:paraId="6522D0E8" w14:textId="77777777" w:rsidR="00865313" w:rsidRDefault="00865313" w:rsidP="00865313">
      <w:pPr>
        <w:ind w:firstLine="708"/>
        <w:jc w:val="both"/>
        <w:rPr>
          <w:b/>
        </w:rPr>
      </w:pPr>
      <w:r>
        <w:rPr>
          <w:b/>
        </w:rPr>
        <w:t>Данък върху превозните средства</w:t>
      </w:r>
    </w:p>
    <w:p w14:paraId="03B52DF9" w14:textId="77777777" w:rsidR="00865313" w:rsidRPr="00131EB9" w:rsidRDefault="00865313" w:rsidP="00865313">
      <w:pPr>
        <w:ind w:firstLine="708"/>
        <w:jc w:val="both"/>
        <w:rPr>
          <w:b/>
        </w:rPr>
      </w:pPr>
    </w:p>
    <w:p w14:paraId="58B16D31" w14:textId="77777777" w:rsidR="00865313" w:rsidRDefault="00865313" w:rsidP="00865313">
      <w:r>
        <w:t xml:space="preserve">            </w:t>
      </w:r>
      <w:r w:rsidRPr="00631E85">
        <w:t>Друг основен приходоизточник в бюджета на общината е данъкът върху превозните средства. Делът на прихо</w:t>
      </w:r>
      <w:r>
        <w:t>дите от този данък спрямо общата сума на</w:t>
      </w:r>
      <w:r w:rsidRPr="00631E85">
        <w:t xml:space="preserve"> собствени приходи е значителен, достигайки </w:t>
      </w:r>
      <w:r>
        <w:t>32</w:t>
      </w:r>
      <w:r w:rsidRPr="00631E85">
        <w:t xml:space="preserve"> % през 2024 г. Тези средства играят важна роля за финансирането на местни дейности, свързани с подобряване на инфраструктурата и качеството на живот на жителите. </w:t>
      </w:r>
    </w:p>
    <w:p w14:paraId="29B6D26F" w14:textId="77777777" w:rsidR="00865313" w:rsidRPr="00631E85" w:rsidRDefault="00865313" w:rsidP="00865313">
      <w:r w:rsidRPr="00A65B77">
        <w:rPr>
          <w:lang w:val="ru-RU"/>
        </w:rPr>
        <w:t xml:space="preserve">             </w:t>
      </w:r>
      <w:r w:rsidRPr="00631E85">
        <w:t xml:space="preserve">Приходите от данъка се използват за текущи ремонти на общинската пътна мрежа и улиците на града, както и в съставните 7 населени места в общината. </w:t>
      </w:r>
      <w:r>
        <w:t>През последните години се наблюдава значително увеличение на нуждите като ремонт и частична или пълна рехабилитация на пътища, изграждане на нови трасета и реконструкция на пешеходни пътеки.</w:t>
      </w:r>
    </w:p>
    <w:p w14:paraId="65B3B9CC" w14:textId="77777777" w:rsidR="00865313" w:rsidRDefault="00865313" w:rsidP="00865313">
      <w:r w:rsidRPr="00A65B77">
        <w:rPr>
          <w:lang w:val="ru-RU"/>
        </w:rPr>
        <w:t xml:space="preserve">             </w:t>
      </w:r>
      <w:r w:rsidRPr="00631E85">
        <w:t xml:space="preserve">Следва да се отчете , че съществуват законодателни облекчения и освобождаване от заплащане на данък върху превозните средства на определени категории лица, които не са от компетенцията на Общински съвет да определя, като същото време са една голяма сума от </w:t>
      </w:r>
      <w:r w:rsidRPr="00A35FD8">
        <w:rPr>
          <w:b/>
        </w:rPr>
        <w:t>собствени приходи, които не постъпват в бюджета на Общината</w:t>
      </w:r>
      <w:r w:rsidRPr="00631E85">
        <w:t xml:space="preserve">. </w:t>
      </w:r>
    </w:p>
    <w:p w14:paraId="3AEBC045" w14:textId="77777777" w:rsidR="00865313" w:rsidRDefault="00865313" w:rsidP="00865313">
      <w:r w:rsidRPr="00A65B77">
        <w:rPr>
          <w:lang w:val="ru-RU"/>
        </w:rPr>
        <w:t xml:space="preserve">              </w:t>
      </w:r>
      <w:r w:rsidRPr="00631E85">
        <w:t>Съществена част от инвестициите направени до настоящия момент в общината са от външно финансиране. При този способ съществува несигурност във всяка година и проект на бюджет</w:t>
      </w:r>
      <w:r w:rsidRPr="00A65B77">
        <w:rPr>
          <w:lang w:val="ru-RU"/>
        </w:rPr>
        <w:t>.</w:t>
      </w:r>
      <w:r w:rsidRPr="00631E85">
        <w:t xml:space="preserve"> Дори и да се привлекат инвестициите от европейски и национални средства да се реализират проектните предложения, впоследствие ангажиментът за функциониране , поддръжка и последващи подобрения остава изцяло върху общинския </w:t>
      </w:r>
      <w:r w:rsidRPr="00631E85">
        <w:lastRenderedPageBreak/>
        <w:t xml:space="preserve">бюджет. В същото време изискванията от граждани и фирми относно местни инфраструктурни и други проблеми в града и селата се увеличават в пъти повече от това, което Общината може да си позволи с досега генерираните собствени приходи. </w:t>
      </w:r>
    </w:p>
    <w:p w14:paraId="013BE5E5" w14:textId="77777777" w:rsidR="00865313" w:rsidRPr="00631E85" w:rsidRDefault="00865313" w:rsidP="00865313">
      <w:r w:rsidRPr="00A65B77">
        <w:rPr>
          <w:lang w:val="ru-RU"/>
        </w:rPr>
        <w:t xml:space="preserve">              </w:t>
      </w:r>
      <w:r w:rsidRPr="00631E85">
        <w:t>За да се осигурят средства за всички местни дейности е необходимо увеличение на собствените приходи.</w:t>
      </w:r>
    </w:p>
    <w:p w14:paraId="71EF38F6" w14:textId="77777777" w:rsidR="00865313" w:rsidRDefault="00865313" w:rsidP="00865313">
      <w:r w:rsidRPr="00A65B77">
        <w:rPr>
          <w:lang w:val="ru-RU"/>
        </w:rPr>
        <w:t xml:space="preserve">              </w:t>
      </w:r>
      <w:r w:rsidRPr="00631E85">
        <w:t xml:space="preserve">Данък върху превозно средство за леки и товарни автомобили с технически допустима максимална маса не повече от 3,5 т. се състои от два компонента- имуществен и екологичен. </w:t>
      </w:r>
    </w:p>
    <w:p w14:paraId="01692D1C" w14:textId="77777777" w:rsidR="00865313" w:rsidRDefault="00865313" w:rsidP="00865313">
      <w:r w:rsidRPr="00A65B77">
        <w:rPr>
          <w:lang w:val="ru-RU"/>
        </w:rPr>
        <w:t xml:space="preserve">              </w:t>
      </w:r>
      <w:r w:rsidRPr="00631E85">
        <w:t xml:space="preserve">В правомощията на общински съвет е да определи имуществения компонент в едната част- стойността на данъка в зависимост от мощността на двигателя. Втората част от имуществения компонент е определен от законодателя, без право на общинските съвети да гласуват неговия размер. </w:t>
      </w:r>
    </w:p>
    <w:p w14:paraId="3AF42DDD" w14:textId="77777777" w:rsidR="00865313" w:rsidRPr="00631E85" w:rsidRDefault="00865313" w:rsidP="00865313">
      <w:r w:rsidRPr="00A65B77">
        <w:rPr>
          <w:lang w:val="ru-RU"/>
        </w:rPr>
        <w:t xml:space="preserve">              </w:t>
      </w:r>
      <w:r w:rsidRPr="00631E85">
        <w:t>Според мощността на двигателя, законодателя е определил шест категории моторни превозни средства до 3,5 тона , както следва:</w:t>
      </w:r>
    </w:p>
    <w:p w14:paraId="449054F2" w14:textId="77777777" w:rsidR="00865313" w:rsidRPr="00631E85" w:rsidRDefault="00865313" w:rsidP="00865313">
      <w:pPr>
        <w:pStyle w:val="ListParagraph"/>
        <w:numPr>
          <w:ilvl w:val="0"/>
          <w:numId w:val="87"/>
        </w:numPr>
        <w:contextualSpacing w:val="0"/>
      </w:pPr>
      <w:r w:rsidRPr="00631E85">
        <w:t xml:space="preserve">До 55 </w:t>
      </w:r>
      <w:r w:rsidRPr="00631E85">
        <w:rPr>
          <w:lang w:val="en-US"/>
        </w:rPr>
        <w:t>kW</w:t>
      </w:r>
      <w:r w:rsidRPr="00631E85">
        <w:t xml:space="preserve"> включително в граници от 0,34 до 1,20 лв.</w:t>
      </w:r>
      <w:r w:rsidRPr="00A65B77">
        <w:rPr>
          <w:lang w:val="ru-RU"/>
        </w:rPr>
        <w:t xml:space="preserve"> </w:t>
      </w:r>
      <w:r w:rsidRPr="00631E85">
        <w:t xml:space="preserve">за 1 </w:t>
      </w:r>
      <w:r w:rsidRPr="00631E85">
        <w:rPr>
          <w:lang w:val="en-US"/>
        </w:rPr>
        <w:t>kW</w:t>
      </w:r>
      <w:r w:rsidRPr="00631E85">
        <w:t>;</w:t>
      </w:r>
    </w:p>
    <w:p w14:paraId="7017AF2A" w14:textId="77777777" w:rsidR="00865313" w:rsidRPr="00631E85" w:rsidRDefault="00865313" w:rsidP="00865313">
      <w:pPr>
        <w:pStyle w:val="ListParagraph"/>
        <w:numPr>
          <w:ilvl w:val="0"/>
          <w:numId w:val="87"/>
        </w:numPr>
        <w:contextualSpacing w:val="0"/>
      </w:pPr>
      <w:r w:rsidRPr="00631E85">
        <w:t xml:space="preserve">Над 55 </w:t>
      </w:r>
      <w:r w:rsidRPr="00631E85">
        <w:rPr>
          <w:lang w:val="en-US"/>
        </w:rPr>
        <w:t>kW</w:t>
      </w:r>
      <w:r w:rsidRPr="00631E85">
        <w:t xml:space="preserve"> до 74 </w:t>
      </w:r>
      <w:r w:rsidRPr="00631E85">
        <w:rPr>
          <w:lang w:val="en-US"/>
        </w:rPr>
        <w:t>kW</w:t>
      </w:r>
      <w:r w:rsidRPr="00631E85">
        <w:t xml:space="preserve"> включително в граници от 0,54 лв. до 1,62 лв. за 1 </w:t>
      </w:r>
      <w:r w:rsidRPr="00631E85">
        <w:rPr>
          <w:lang w:val="en-US"/>
        </w:rPr>
        <w:t>kW</w:t>
      </w:r>
      <w:r w:rsidRPr="00631E85">
        <w:t>;</w:t>
      </w:r>
    </w:p>
    <w:p w14:paraId="57A7C3A2" w14:textId="77777777" w:rsidR="00865313" w:rsidRPr="00631E85" w:rsidRDefault="00865313" w:rsidP="00865313">
      <w:pPr>
        <w:pStyle w:val="ListParagraph"/>
        <w:numPr>
          <w:ilvl w:val="0"/>
          <w:numId w:val="87"/>
        </w:numPr>
        <w:contextualSpacing w:val="0"/>
      </w:pPr>
      <w:r w:rsidRPr="00631E85">
        <w:t xml:space="preserve">Над 74 </w:t>
      </w:r>
      <w:r w:rsidRPr="00631E85">
        <w:rPr>
          <w:lang w:val="en-US"/>
        </w:rPr>
        <w:t>kW</w:t>
      </w:r>
      <w:r w:rsidRPr="00631E85">
        <w:t xml:space="preserve"> до 110 </w:t>
      </w:r>
      <w:r w:rsidRPr="00631E85">
        <w:rPr>
          <w:lang w:val="en-US"/>
        </w:rPr>
        <w:t>kW</w:t>
      </w:r>
      <w:r w:rsidRPr="00631E85">
        <w:t xml:space="preserve"> включително в граници от 1,10 лв. до 3,30 лв. за 1 </w:t>
      </w:r>
      <w:r w:rsidRPr="00631E85">
        <w:rPr>
          <w:lang w:val="en-US"/>
        </w:rPr>
        <w:t>kW</w:t>
      </w:r>
      <w:r w:rsidRPr="00631E85">
        <w:t>;</w:t>
      </w:r>
    </w:p>
    <w:p w14:paraId="5A0914E9" w14:textId="77777777" w:rsidR="00865313" w:rsidRPr="00631E85" w:rsidRDefault="00865313" w:rsidP="00865313">
      <w:pPr>
        <w:pStyle w:val="ListParagraph"/>
        <w:numPr>
          <w:ilvl w:val="0"/>
          <w:numId w:val="87"/>
        </w:numPr>
        <w:contextualSpacing w:val="0"/>
      </w:pPr>
      <w:r w:rsidRPr="00631E85">
        <w:t xml:space="preserve">Над 110 </w:t>
      </w:r>
      <w:r w:rsidRPr="00631E85">
        <w:rPr>
          <w:lang w:val="en-US"/>
        </w:rPr>
        <w:t>kW</w:t>
      </w:r>
      <w:r w:rsidRPr="00631E85">
        <w:t xml:space="preserve"> до 150 </w:t>
      </w:r>
      <w:r w:rsidRPr="00631E85">
        <w:rPr>
          <w:lang w:val="en-US"/>
        </w:rPr>
        <w:t>kW</w:t>
      </w:r>
      <w:r w:rsidRPr="00631E85">
        <w:t xml:space="preserve"> включително в граници от 1,23 лв. до 3,69 лв. за 1 </w:t>
      </w:r>
      <w:r w:rsidRPr="00631E85">
        <w:rPr>
          <w:lang w:val="en-US"/>
        </w:rPr>
        <w:t>kW</w:t>
      </w:r>
      <w:r w:rsidRPr="00631E85">
        <w:t>;</w:t>
      </w:r>
    </w:p>
    <w:p w14:paraId="2974208A" w14:textId="77777777" w:rsidR="00865313" w:rsidRPr="00631E85" w:rsidRDefault="00865313" w:rsidP="00865313">
      <w:pPr>
        <w:pStyle w:val="ListParagraph"/>
        <w:numPr>
          <w:ilvl w:val="0"/>
          <w:numId w:val="87"/>
        </w:numPr>
        <w:contextualSpacing w:val="0"/>
      </w:pPr>
      <w:r w:rsidRPr="00631E85">
        <w:t xml:space="preserve">Над 150 </w:t>
      </w:r>
      <w:r w:rsidRPr="00631E85">
        <w:rPr>
          <w:lang w:val="en-US"/>
        </w:rPr>
        <w:t>kW</w:t>
      </w:r>
      <w:r w:rsidRPr="00631E85">
        <w:t xml:space="preserve"> до 245 </w:t>
      </w:r>
      <w:r w:rsidRPr="00631E85">
        <w:rPr>
          <w:lang w:val="en-US"/>
        </w:rPr>
        <w:t>kW</w:t>
      </w:r>
      <w:r w:rsidRPr="00631E85">
        <w:t xml:space="preserve"> включително в граници от 1,60 лв. до 4,80 лв. за 1 </w:t>
      </w:r>
      <w:r w:rsidRPr="00631E85">
        <w:rPr>
          <w:lang w:val="en-US"/>
        </w:rPr>
        <w:t>kW</w:t>
      </w:r>
      <w:r w:rsidRPr="00631E85">
        <w:t>;</w:t>
      </w:r>
    </w:p>
    <w:p w14:paraId="67110534" w14:textId="77777777" w:rsidR="00865313" w:rsidRDefault="00865313" w:rsidP="00865313">
      <w:pPr>
        <w:pStyle w:val="ListParagraph"/>
        <w:numPr>
          <w:ilvl w:val="0"/>
          <w:numId w:val="87"/>
        </w:numPr>
        <w:contextualSpacing w:val="0"/>
      </w:pPr>
      <w:r w:rsidRPr="00631E85">
        <w:t xml:space="preserve">Над 245 </w:t>
      </w:r>
      <w:r w:rsidRPr="00631E85">
        <w:rPr>
          <w:lang w:val="en-US"/>
        </w:rPr>
        <w:t>kW</w:t>
      </w:r>
      <w:r w:rsidRPr="00631E85">
        <w:t xml:space="preserve"> в граници от 2,10 лв. до 6,30 лв. за 1 </w:t>
      </w:r>
      <w:r w:rsidRPr="00631E85">
        <w:rPr>
          <w:lang w:val="en-US"/>
        </w:rPr>
        <w:t>kW</w:t>
      </w:r>
      <w:r w:rsidRPr="00631E85">
        <w:t>;</w:t>
      </w:r>
    </w:p>
    <w:p w14:paraId="13018924" w14:textId="77777777" w:rsidR="00865313" w:rsidRDefault="00865313" w:rsidP="00865313"/>
    <w:p w14:paraId="3CF6D71C" w14:textId="77777777" w:rsidR="00865313" w:rsidRPr="00631E85" w:rsidRDefault="00865313" w:rsidP="00865313">
      <w:r w:rsidRPr="00631E85">
        <w:t>В тази връзка предлагаме актуализиране на стойностите на имуществения компонент на данъка, според мощността на двигателя за леки и товарни автомобили до 3,5 тона, както следва:</w:t>
      </w:r>
    </w:p>
    <w:p w14:paraId="64A72D61" w14:textId="77777777" w:rsidR="00865313" w:rsidRPr="00631E85" w:rsidRDefault="00865313" w:rsidP="00865313"/>
    <w:p w14:paraId="7C84C4C4" w14:textId="77777777" w:rsidR="00865313" w:rsidRPr="00631E85" w:rsidRDefault="00865313" w:rsidP="00865313">
      <w:pPr>
        <w:pStyle w:val="ListParagraph"/>
        <w:numPr>
          <w:ilvl w:val="0"/>
          <w:numId w:val="87"/>
        </w:numPr>
        <w:contextualSpacing w:val="0"/>
      </w:pPr>
      <w:r w:rsidRPr="00631E85">
        <w:t xml:space="preserve">До 55 </w:t>
      </w:r>
      <w:r w:rsidRPr="00631E85">
        <w:rPr>
          <w:lang w:val="en-US"/>
        </w:rPr>
        <w:t>kW</w:t>
      </w:r>
      <w:r w:rsidRPr="00631E85">
        <w:t xml:space="preserve"> включително -0,</w:t>
      </w:r>
      <w:r>
        <w:t>75</w:t>
      </w:r>
      <w:r w:rsidRPr="00631E85">
        <w:t xml:space="preserve"> лв.</w:t>
      </w:r>
      <w:r w:rsidRPr="00A65B77">
        <w:rPr>
          <w:lang w:val="ru-RU"/>
        </w:rPr>
        <w:t xml:space="preserve"> </w:t>
      </w:r>
      <w:r w:rsidRPr="00631E85">
        <w:t xml:space="preserve">за 1 </w:t>
      </w:r>
      <w:r w:rsidRPr="00631E85">
        <w:rPr>
          <w:lang w:val="en-US"/>
        </w:rPr>
        <w:t>kW</w:t>
      </w:r>
      <w:r w:rsidRPr="00631E85">
        <w:t>;</w:t>
      </w:r>
    </w:p>
    <w:p w14:paraId="0C7D8DF0" w14:textId="77777777" w:rsidR="00865313" w:rsidRPr="00631E85" w:rsidRDefault="00865313" w:rsidP="00865313">
      <w:pPr>
        <w:pStyle w:val="ListParagraph"/>
        <w:numPr>
          <w:ilvl w:val="0"/>
          <w:numId w:val="87"/>
        </w:numPr>
        <w:contextualSpacing w:val="0"/>
      </w:pPr>
      <w:r w:rsidRPr="00631E85">
        <w:t xml:space="preserve">Над 55 </w:t>
      </w:r>
      <w:r w:rsidRPr="00631E85">
        <w:rPr>
          <w:lang w:val="en-US"/>
        </w:rPr>
        <w:t>kW</w:t>
      </w:r>
      <w:r w:rsidRPr="00631E85">
        <w:t xml:space="preserve"> до 74 </w:t>
      </w:r>
      <w:r w:rsidRPr="00631E85">
        <w:rPr>
          <w:lang w:val="en-US"/>
        </w:rPr>
        <w:t>kW</w:t>
      </w:r>
      <w:r w:rsidRPr="00631E85">
        <w:t xml:space="preserve"> включително - </w:t>
      </w:r>
      <w:r>
        <w:t>1</w:t>
      </w:r>
      <w:r w:rsidRPr="00631E85">
        <w:t>,</w:t>
      </w:r>
      <w:r>
        <w:t>00</w:t>
      </w:r>
      <w:r w:rsidRPr="00631E85">
        <w:t xml:space="preserve"> лв. за 1 </w:t>
      </w:r>
      <w:r w:rsidRPr="00631E85">
        <w:rPr>
          <w:lang w:val="en-US"/>
        </w:rPr>
        <w:t>kW</w:t>
      </w:r>
      <w:r w:rsidRPr="00631E85">
        <w:t>;</w:t>
      </w:r>
    </w:p>
    <w:p w14:paraId="47BAF80B" w14:textId="77777777" w:rsidR="00865313" w:rsidRPr="00631E85" w:rsidRDefault="00865313" w:rsidP="00865313">
      <w:pPr>
        <w:pStyle w:val="ListParagraph"/>
        <w:numPr>
          <w:ilvl w:val="0"/>
          <w:numId w:val="87"/>
        </w:numPr>
        <w:contextualSpacing w:val="0"/>
      </w:pPr>
      <w:r w:rsidRPr="00631E85">
        <w:t xml:space="preserve">Над 74 </w:t>
      </w:r>
      <w:r w:rsidRPr="00631E85">
        <w:rPr>
          <w:lang w:val="en-US"/>
        </w:rPr>
        <w:t>kW</w:t>
      </w:r>
      <w:r w:rsidRPr="00631E85">
        <w:t xml:space="preserve"> до 110 </w:t>
      </w:r>
      <w:r w:rsidRPr="00631E85">
        <w:rPr>
          <w:lang w:val="en-US"/>
        </w:rPr>
        <w:t>kW</w:t>
      </w:r>
      <w:r>
        <w:t xml:space="preserve"> включително - 1,70</w:t>
      </w:r>
      <w:r w:rsidRPr="00631E85">
        <w:t xml:space="preserve"> лв. за 1 </w:t>
      </w:r>
      <w:r w:rsidRPr="00631E85">
        <w:rPr>
          <w:lang w:val="en-US"/>
        </w:rPr>
        <w:t>kW</w:t>
      </w:r>
      <w:r w:rsidRPr="00631E85">
        <w:t>;</w:t>
      </w:r>
    </w:p>
    <w:p w14:paraId="6ACA9F40" w14:textId="77777777" w:rsidR="00865313" w:rsidRPr="00631E85" w:rsidRDefault="00865313" w:rsidP="00865313">
      <w:pPr>
        <w:pStyle w:val="ListParagraph"/>
        <w:numPr>
          <w:ilvl w:val="0"/>
          <w:numId w:val="87"/>
        </w:numPr>
        <w:contextualSpacing w:val="0"/>
      </w:pPr>
      <w:r w:rsidRPr="00631E85">
        <w:t xml:space="preserve">Над 110 </w:t>
      </w:r>
      <w:r w:rsidRPr="00631E85">
        <w:rPr>
          <w:lang w:val="en-US"/>
        </w:rPr>
        <w:t>kW</w:t>
      </w:r>
      <w:r w:rsidRPr="00631E85">
        <w:t xml:space="preserve"> до 150 </w:t>
      </w:r>
      <w:r w:rsidRPr="00631E85">
        <w:rPr>
          <w:lang w:val="en-US"/>
        </w:rPr>
        <w:t>kW</w:t>
      </w:r>
      <w:r w:rsidRPr="00631E85">
        <w:t xml:space="preserve"> включително - 1,</w:t>
      </w:r>
      <w:r>
        <w:t>90</w:t>
      </w:r>
      <w:r w:rsidRPr="00631E85">
        <w:t xml:space="preserve"> лв. за 1 </w:t>
      </w:r>
      <w:r w:rsidRPr="00631E85">
        <w:rPr>
          <w:lang w:val="en-US"/>
        </w:rPr>
        <w:t>kW</w:t>
      </w:r>
      <w:r w:rsidRPr="00631E85">
        <w:t>;</w:t>
      </w:r>
    </w:p>
    <w:p w14:paraId="7A4C519C" w14:textId="77777777" w:rsidR="00865313" w:rsidRPr="00631E85" w:rsidRDefault="00865313" w:rsidP="00865313">
      <w:pPr>
        <w:pStyle w:val="ListParagraph"/>
        <w:numPr>
          <w:ilvl w:val="0"/>
          <w:numId w:val="87"/>
        </w:numPr>
        <w:contextualSpacing w:val="0"/>
      </w:pPr>
      <w:r w:rsidRPr="00631E85">
        <w:t xml:space="preserve">Над 150 </w:t>
      </w:r>
      <w:r w:rsidRPr="00631E85">
        <w:rPr>
          <w:lang w:val="en-US"/>
        </w:rPr>
        <w:t>kW</w:t>
      </w:r>
      <w:r w:rsidRPr="00631E85">
        <w:t xml:space="preserve"> до 245 </w:t>
      </w:r>
      <w:r w:rsidRPr="00631E85">
        <w:rPr>
          <w:lang w:val="en-US"/>
        </w:rPr>
        <w:t>kW</w:t>
      </w:r>
      <w:r w:rsidRPr="00631E85">
        <w:t xml:space="preserve"> включително - 2,</w:t>
      </w:r>
      <w:r>
        <w:t>25</w:t>
      </w:r>
      <w:r w:rsidRPr="00631E85">
        <w:t xml:space="preserve"> лв. за 1 </w:t>
      </w:r>
      <w:r w:rsidRPr="00631E85">
        <w:rPr>
          <w:lang w:val="en-US"/>
        </w:rPr>
        <w:t>kW</w:t>
      </w:r>
      <w:r w:rsidRPr="00631E85">
        <w:t>;</w:t>
      </w:r>
    </w:p>
    <w:p w14:paraId="5CE3B525" w14:textId="77777777" w:rsidR="00865313" w:rsidRPr="00631E85" w:rsidRDefault="00865313" w:rsidP="00865313">
      <w:pPr>
        <w:pStyle w:val="ListParagraph"/>
        <w:numPr>
          <w:ilvl w:val="0"/>
          <w:numId w:val="87"/>
        </w:numPr>
        <w:contextualSpacing w:val="0"/>
      </w:pPr>
      <w:r w:rsidRPr="00631E85">
        <w:t xml:space="preserve">Над 245 </w:t>
      </w:r>
      <w:r w:rsidRPr="00631E85">
        <w:rPr>
          <w:lang w:val="en-US"/>
        </w:rPr>
        <w:t>kW</w:t>
      </w:r>
      <w:r w:rsidRPr="00631E85">
        <w:t xml:space="preserve"> - 3,</w:t>
      </w:r>
      <w:r>
        <w:t>20</w:t>
      </w:r>
      <w:r w:rsidRPr="00631E85">
        <w:t xml:space="preserve"> лв. за 1 </w:t>
      </w:r>
      <w:r w:rsidRPr="00631E85">
        <w:rPr>
          <w:lang w:val="en-US"/>
        </w:rPr>
        <w:t>kW</w:t>
      </w:r>
      <w:r w:rsidRPr="00631E85">
        <w:t>;</w:t>
      </w:r>
    </w:p>
    <w:p w14:paraId="26A946CD" w14:textId="77777777" w:rsidR="00865313" w:rsidRDefault="00865313" w:rsidP="00865313"/>
    <w:p w14:paraId="470DF1B3" w14:textId="77777777" w:rsidR="00865313" w:rsidRPr="00631E85" w:rsidRDefault="00865313" w:rsidP="00865313">
      <w:pPr>
        <w:rPr>
          <w:b/>
        </w:rPr>
      </w:pPr>
      <w:r w:rsidRPr="00631E85">
        <w:rPr>
          <w:b/>
        </w:rPr>
        <w:t xml:space="preserve">           От посочените примери е видно как това ще се отрази на съответните леки и товарни автомобили до 3,5 тона:</w:t>
      </w:r>
    </w:p>
    <w:p w14:paraId="7CFE47F3" w14:textId="77777777" w:rsidR="00865313" w:rsidRPr="00631E85" w:rsidRDefault="00865313" w:rsidP="00865313"/>
    <w:tbl>
      <w:tblPr>
        <w:tblStyle w:val="TableGrid"/>
        <w:tblW w:w="0" w:type="auto"/>
        <w:tblLook w:val="04A0" w:firstRow="1" w:lastRow="0" w:firstColumn="1" w:lastColumn="0" w:noHBand="0" w:noVBand="1"/>
      </w:tblPr>
      <w:tblGrid>
        <w:gridCol w:w="988"/>
        <w:gridCol w:w="1417"/>
        <w:gridCol w:w="1276"/>
        <w:gridCol w:w="1417"/>
        <w:gridCol w:w="1560"/>
        <w:gridCol w:w="1559"/>
      </w:tblGrid>
      <w:tr w:rsidR="00865313" w:rsidRPr="00631E85" w14:paraId="3BF5F1F9" w14:textId="77777777" w:rsidTr="00260511">
        <w:tc>
          <w:tcPr>
            <w:tcW w:w="988" w:type="dxa"/>
          </w:tcPr>
          <w:p w14:paraId="421B3302"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w:t>
            </w:r>
          </w:p>
        </w:tc>
        <w:tc>
          <w:tcPr>
            <w:tcW w:w="1417" w:type="dxa"/>
          </w:tcPr>
          <w:p w14:paraId="2880A5C6"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киловати</w:t>
            </w:r>
            <w:proofErr w:type="spellEnd"/>
          </w:p>
        </w:tc>
        <w:tc>
          <w:tcPr>
            <w:tcW w:w="1276" w:type="dxa"/>
          </w:tcPr>
          <w:p w14:paraId="6A6472CC"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години</w:t>
            </w:r>
            <w:proofErr w:type="spellEnd"/>
          </w:p>
        </w:tc>
        <w:tc>
          <w:tcPr>
            <w:tcW w:w="1417" w:type="dxa"/>
          </w:tcPr>
          <w:p w14:paraId="2A94DC18"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p>
        </w:tc>
        <w:tc>
          <w:tcPr>
            <w:tcW w:w="1560" w:type="dxa"/>
          </w:tcPr>
          <w:p w14:paraId="2BCC5259"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Данък</w:t>
            </w:r>
            <w:proofErr w:type="spellEnd"/>
            <w:r w:rsidRPr="00631E85">
              <w:rPr>
                <w:rFonts w:ascii="Times New Roman" w:hAnsi="Times New Roman"/>
                <w:sz w:val="24"/>
                <w:szCs w:val="24"/>
              </w:rPr>
              <w:t xml:space="preserve"> 202</w:t>
            </w:r>
            <w:r>
              <w:rPr>
                <w:rFonts w:ascii="Times New Roman" w:hAnsi="Times New Roman"/>
                <w:sz w:val="24"/>
                <w:szCs w:val="24"/>
              </w:rPr>
              <w:t>5</w:t>
            </w:r>
            <w:r w:rsidRPr="00631E85">
              <w:rPr>
                <w:rFonts w:ascii="Times New Roman" w:hAnsi="Times New Roman"/>
                <w:sz w:val="24"/>
                <w:szCs w:val="24"/>
              </w:rPr>
              <w:t xml:space="preserve"> г.</w:t>
            </w:r>
          </w:p>
        </w:tc>
        <w:tc>
          <w:tcPr>
            <w:tcW w:w="1559" w:type="dxa"/>
          </w:tcPr>
          <w:p w14:paraId="587FDAB3"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Данък</w:t>
            </w:r>
            <w:proofErr w:type="spellEnd"/>
            <w:r w:rsidRPr="00631E85">
              <w:rPr>
                <w:rFonts w:ascii="Times New Roman" w:hAnsi="Times New Roman"/>
                <w:sz w:val="24"/>
                <w:szCs w:val="24"/>
              </w:rPr>
              <w:t xml:space="preserve"> 202</w:t>
            </w:r>
            <w:r>
              <w:rPr>
                <w:rFonts w:ascii="Times New Roman" w:hAnsi="Times New Roman"/>
                <w:sz w:val="24"/>
                <w:szCs w:val="24"/>
              </w:rPr>
              <w:t>6</w:t>
            </w:r>
            <w:r w:rsidRPr="00631E85">
              <w:rPr>
                <w:rFonts w:ascii="Times New Roman" w:hAnsi="Times New Roman"/>
                <w:sz w:val="24"/>
                <w:szCs w:val="24"/>
              </w:rPr>
              <w:t xml:space="preserve"> г.</w:t>
            </w:r>
          </w:p>
        </w:tc>
      </w:tr>
      <w:tr w:rsidR="00865313" w:rsidRPr="00631E85" w14:paraId="430C0ACA" w14:textId="77777777" w:rsidTr="00260511">
        <w:tc>
          <w:tcPr>
            <w:tcW w:w="988" w:type="dxa"/>
          </w:tcPr>
          <w:p w14:paraId="6550BB57"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w:t>
            </w:r>
          </w:p>
        </w:tc>
        <w:tc>
          <w:tcPr>
            <w:tcW w:w="1417" w:type="dxa"/>
          </w:tcPr>
          <w:p w14:paraId="652FE94C"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56</w:t>
            </w:r>
          </w:p>
        </w:tc>
        <w:tc>
          <w:tcPr>
            <w:tcW w:w="1276" w:type="dxa"/>
          </w:tcPr>
          <w:p w14:paraId="7A15E9A3"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27</w:t>
            </w:r>
          </w:p>
        </w:tc>
        <w:tc>
          <w:tcPr>
            <w:tcW w:w="1417" w:type="dxa"/>
          </w:tcPr>
          <w:p w14:paraId="35B11B09"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без</w:t>
            </w:r>
            <w:proofErr w:type="spellEnd"/>
          </w:p>
        </w:tc>
        <w:tc>
          <w:tcPr>
            <w:tcW w:w="1560" w:type="dxa"/>
          </w:tcPr>
          <w:p w14:paraId="6666F5D1"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30,49</w:t>
            </w:r>
          </w:p>
        </w:tc>
        <w:tc>
          <w:tcPr>
            <w:tcW w:w="1559" w:type="dxa"/>
          </w:tcPr>
          <w:p w14:paraId="16F1530E"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40,65</w:t>
            </w:r>
          </w:p>
        </w:tc>
      </w:tr>
      <w:tr w:rsidR="00865313" w:rsidRPr="00631E85" w14:paraId="35594838" w14:textId="77777777" w:rsidTr="00260511">
        <w:tc>
          <w:tcPr>
            <w:tcW w:w="988" w:type="dxa"/>
          </w:tcPr>
          <w:p w14:paraId="4006C4E5" w14:textId="77777777" w:rsidR="00865313" w:rsidRPr="00631E85" w:rsidRDefault="00865313" w:rsidP="00260511">
            <w:pPr>
              <w:pStyle w:val="NoSpacing"/>
              <w:jc w:val="both"/>
              <w:rPr>
                <w:rFonts w:ascii="Times New Roman" w:hAnsi="Times New Roman"/>
                <w:sz w:val="24"/>
                <w:szCs w:val="24"/>
              </w:rPr>
            </w:pPr>
          </w:p>
        </w:tc>
        <w:tc>
          <w:tcPr>
            <w:tcW w:w="1417" w:type="dxa"/>
          </w:tcPr>
          <w:p w14:paraId="5EBC530A"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50</w:t>
            </w:r>
          </w:p>
        </w:tc>
        <w:tc>
          <w:tcPr>
            <w:tcW w:w="1276" w:type="dxa"/>
          </w:tcPr>
          <w:p w14:paraId="79CA9C44"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13</w:t>
            </w:r>
          </w:p>
        </w:tc>
        <w:tc>
          <w:tcPr>
            <w:tcW w:w="1417" w:type="dxa"/>
          </w:tcPr>
          <w:p w14:paraId="6CD9E3A6"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5</w:t>
            </w:r>
          </w:p>
        </w:tc>
        <w:tc>
          <w:tcPr>
            <w:tcW w:w="1560" w:type="dxa"/>
          </w:tcPr>
          <w:p w14:paraId="7DFF3663"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17,55</w:t>
            </w:r>
          </w:p>
        </w:tc>
        <w:tc>
          <w:tcPr>
            <w:tcW w:w="1559" w:type="dxa"/>
          </w:tcPr>
          <w:p w14:paraId="42D66123"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23,40</w:t>
            </w:r>
          </w:p>
        </w:tc>
      </w:tr>
      <w:tr w:rsidR="00865313" w:rsidRPr="00631E85" w14:paraId="1FC4C7BF" w14:textId="77777777" w:rsidTr="00260511">
        <w:tc>
          <w:tcPr>
            <w:tcW w:w="988" w:type="dxa"/>
          </w:tcPr>
          <w:p w14:paraId="3D345147" w14:textId="77777777" w:rsidR="00865313" w:rsidRPr="00631E85" w:rsidRDefault="00865313" w:rsidP="00260511">
            <w:pPr>
              <w:pStyle w:val="NoSpacing"/>
              <w:jc w:val="both"/>
              <w:rPr>
                <w:rFonts w:ascii="Times New Roman" w:hAnsi="Times New Roman"/>
                <w:sz w:val="24"/>
                <w:szCs w:val="24"/>
              </w:rPr>
            </w:pPr>
          </w:p>
        </w:tc>
        <w:tc>
          <w:tcPr>
            <w:tcW w:w="1417" w:type="dxa"/>
          </w:tcPr>
          <w:p w14:paraId="1B1EEED5"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54</w:t>
            </w:r>
          </w:p>
        </w:tc>
        <w:tc>
          <w:tcPr>
            <w:tcW w:w="1276" w:type="dxa"/>
          </w:tcPr>
          <w:p w14:paraId="0CBD1349"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6</w:t>
            </w:r>
          </w:p>
        </w:tc>
        <w:tc>
          <w:tcPr>
            <w:tcW w:w="1417" w:type="dxa"/>
          </w:tcPr>
          <w:p w14:paraId="4C9989F2"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6</w:t>
            </w:r>
          </w:p>
        </w:tc>
        <w:tc>
          <w:tcPr>
            <w:tcW w:w="1560" w:type="dxa"/>
          </w:tcPr>
          <w:p w14:paraId="394DEC1F"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14,58</w:t>
            </w:r>
          </w:p>
        </w:tc>
        <w:tc>
          <w:tcPr>
            <w:tcW w:w="1559" w:type="dxa"/>
          </w:tcPr>
          <w:p w14:paraId="7D68279E"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19,44</w:t>
            </w:r>
          </w:p>
        </w:tc>
      </w:tr>
      <w:tr w:rsidR="00865313" w:rsidRPr="00631E85" w14:paraId="284FFCA7" w14:textId="77777777" w:rsidTr="00260511">
        <w:tc>
          <w:tcPr>
            <w:tcW w:w="988" w:type="dxa"/>
          </w:tcPr>
          <w:p w14:paraId="5B2F9ADD"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w:t>
            </w:r>
          </w:p>
        </w:tc>
        <w:tc>
          <w:tcPr>
            <w:tcW w:w="1417" w:type="dxa"/>
          </w:tcPr>
          <w:p w14:paraId="4C54FE21"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66</w:t>
            </w:r>
          </w:p>
        </w:tc>
        <w:tc>
          <w:tcPr>
            <w:tcW w:w="1276" w:type="dxa"/>
          </w:tcPr>
          <w:p w14:paraId="73A61CC4"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16</w:t>
            </w:r>
          </w:p>
        </w:tc>
        <w:tc>
          <w:tcPr>
            <w:tcW w:w="1417" w:type="dxa"/>
          </w:tcPr>
          <w:p w14:paraId="46AA70CE"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4</w:t>
            </w:r>
          </w:p>
        </w:tc>
        <w:tc>
          <w:tcPr>
            <w:tcW w:w="1560" w:type="dxa"/>
          </w:tcPr>
          <w:p w14:paraId="13B6745E"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36,96</w:t>
            </w:r>
          </w:p>
        </w:tc>
        <w:tc>
          <w:tcPr>
            <w:tcW w:w="1559" w:type="dxa"/>
          </w:tcPr>
          <w:p w14:paraId="599AF258"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44,88</w:t>
            </w:r>
          </w:p>
        </w:tc>
      </w:tr>
      <w:tr w:rsidR="00865313" w:rsidRPr="00631E85" w14:paraId="7C75C34F" w14:textId="77777777" w:rsidTr="00260511">
        <w:tc>
          <w:tcPr>
            <w:tcW w:w="988" w:type="dxa"/>
          </w:tcPr>
          <w:p w14:paraId="1F9C4E9D" w14:textId="77777777" w:rsidR="00865313" w:rsidRPr="00631E85" w:rsidRDefault="00865313" w:rsidP="00260511">
            <w:pPr>
              <w:pStyle w:val="NoSpacing"/>
              <w:jc w:val="both"/>
              <w:rPr>
                <w:rFonts w:ascii="Times New Roman" w:hAnsi="Times New Roman"/>
                <w:sz w:val="24"/>
                <w:szCs w:val="24"/>
              </w:rPr>
            </w:pPr>
          </w:p>
        </w:tc>
        <w:tc>
          <w:tcPr>
            <w:tcW w:w="1417" w:type="dxa"/>
          </w:tcPr>
          <w:p w14:paraId="4A809C80"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66</w:t>
            </w:r>
          </w:p>
        </w:tc>
        <w:tc>
          <w:tcPr>
            <w:tcW w:w="1276" w:type="dxa"/>
          </w:tcPr>
          <w:p w14:paraId="4300AE92"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7</w:t>
            </w:r>
          </w:p>
        </w:tc>
        <w:tc>
          <w:tcPr>
            <w:tcW w:w="1417" w:type="dxa"/>
          </w:tcPr>
          <w:p w14:paraId="0C35E93D"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6</w:t>
            </w:r>
          </w:p>
        </w:tc>
        <w:tc>
          <w:tcPr>
            <w:tcW w:w="1560" w:type="dxa"/>
          </w:tcPr>
          <w:p w14:paraId="0B41869B"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27,72</w:t>
            </w:r>
          </w:p>
        </w:tc>
        <w:tc>
          <w:tcPr>
            <w:tcW w:w="1559" w:type="dxa"/>
          </w:tcPr>
          <w:p w14:paraId="6BD599AF"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33,66</w:t>
            </w:r>
          </w:p>
        </w:tc>
      </w:tr>
      <w:tr w:rsidR="00865313" w:rsidRPr="00631E85" w14:paraId="7D616099" w14:textId="77777777" w:rsidTr="00260511">
        <w:tc>
          <w:tcPr>
            <w:tcW w:w="988" w:type="dxa"/>
          </w:tcPr>
          <w:p w14:paraId="4CD2ADE7" w14:textId="77777777" w:rsidR="00865313" w:rsidRPr="00631E85" w:rsidRDefault="00865313" w:rsidP="00260511">
            <w:pPr>
              <w:pStyle w:val="NoSpacing"/>
              <w:jc w:val="both"/>
              <w:rPr>
                <w:rFonts w:ascii="Times New Roman" w:hAnsi="Times New Roman"/>
                <w:sz w:val="24"/>
                <w:szCs w:val="24"/>
              </w:rPr>
            </w:pPr>
          </w:p>
        </w:tc>
        <w:tc>
          <w:tcPr>
            <w:tcW w:w="1417" w:type="dxa"/>
          </w:tcPr>
          <w:p w14:paraId="496648AA"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61</w:t>
            </w:r>
          </w:p>
        </w:tc>
        <w:tc>
          <w:tcPr>
            <w:tcW w:w="1276" w:type="dxa"/>
          </w:tcPr>
          <w:p w14:paraId="73FE821D"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11</w:t>
            </w:r>
          </w:p>
        </w:tc>
        <w:tc>
          <w:tcPr>
            <w:tcW w:w="1417" w:type="dxa"/>
          </w:tcPr>
          <w:p w14:paraId="05D28302"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5</w:t>
            </w:r>
          </w:p>
        </w:tc>
        <w:tc>
          <w:tcPr>
            <w:tcW w:w="1560" w:type="dxa"/>
          </w:tcPr>
          <w:p w14:paraId="77F88990"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33,31</w:t>
            </w:r>
          </w:p>
        </w:tc>
        <w:tc>
          <w:tcPr>
            <w:tcW w:w="1559" w:type="dxa"/>
          </w:tcPr>
          <w:p w14:paraId="14C24F1A"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40,44</w:t>
            </w:r>
          </w:p>
        </w:tc>
      </w:tr>
      <w:tr w:rsidR="00865313" w:rsidRPr="00631E85" w14:paraId="57529A3F" w14:textId="77777777" w:rsidTr="00260511">
        <w:tc>
          <w:tcPr>
            <w:tcW w:w="988" w:type="dxa"/>
          </w:tcPr>
          <w:p w14:paraId="1BC3CAB7"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3</w:t>
            </w:r>
          </w:p>
        </w:tc>
        <w:tc>
          <w:tcPr>
            <w:tcW w:w="1417" w:type="dxa"/>
          </w:tcPr>
          <w:p w14:paraId="41448F25"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83</w:t>
            </w:r>
          </w:p>
        </w:tc>
        <w:tc>
          <w:tcPr>
            <w:tcW w:w="1276" w:type="dxa"/>
          </w:tcPr>
          <w:p w14:paraId="7E344EE9"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18</w:t>
            </w:r>
          </w:p>
        </w:tc>
        <w:tc>
          <w:tcPr>
            <w:tcW w:w="1417" w:type="dxa"/>
          </w:tcPr>
          <w:p w14:paraId="37C443FF"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4</w:t>
            </w:r>
          </w:p>
        </w:tc>
        <w:tc>
          <w:tcPr>
            <w:tcW w:w="1560" w:type="dxa"/>
          </w:tcPr>
          <w:p w14:paraId="7F715125"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92,96</w:t>
            </w:r>
          </w:p>
        </w:tc>
        <w:tc>
          <w:tcPr>
            <w:tcW w:w="1559" w:type="dxa"/>
          </w:tcPr>
          <w:p w14:paraId="3942EB88"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102,92</w:t>
            </w:r>
          </w:p>
        </w:tc>
      </w:tr>
      <w:tr w:rsidR="00865313" w:rsidRPr="00631E85" w14:paraId="37D60551" w14:textId="77777777" w:rsidTr="00260511">
        <w:tc>
          <w:tcPr>
            <w:tcW w:w="988" w:type="dxa"/>
          </w:tcPr>
          <w:p w14:paraId="16F43490" w14:textId="77777777" w:rsidR="00865313" w:rsidRPr="00631E85" w:rsidRDefault="00865313" w:rsidP="00260511">
            <w:pPr>
              <w:pStyle w:val="NoSpacing"/>
              <w:jc w:val="both"/>
              <w:rPr>
                <w:rFonts w:ascii="Times New Roman" w:hAnsi="Times New Roman"/>
                <w:sz w:val="24"/>
                <w:szCs w:val="24"/>
              </w:rPr>
            </w:pPr>
          </w:p>
        </w:tc>
        <w:tc>
          <w:tcPr>
            <w:tcW w:w="1417" w:type="dxa"/>
          </w:tcPr>
          <w:p w14:paraId="31912B57"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95</w:t>
            </w:r>
          </w:p>
        </w:tc>
        <w:tc>
          <w:tcPr>
            <w:tcW w:w="1276" w:type="dxa"/>
          </w:tcPr>
          <w:p w14:paraId="293876D5"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21</w:t>
            </w:r>
          </w:p>
        </w:tc>
        <w:tc>
          <w:tcPr>
            <w:tcW w:w="1417" w:type="dxa"/>
          </w:tcPr>
          <w:p w14:paraId="76339521"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3</w:t>
            </w:r>
          </w:p>
        </w:tc>
        <w:tc>
          <w:tcPr>
            <w:tcW w:w="1560" w:type="dxa"/>
          </w:tcPr>
          <w:p w14:paraId="33ED0554"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146,30</w:t>
            </w:r>
          </w:p>
        </w:tc>
        <w:tc>
          <w:tcPr>
            <w:tcW w:w="1559" w:type="dxa"/>
          </w:tcPr>
          <w:p w14:paraId="26F2488D"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161,97</w:t>
            </w:r>
          </w:p>
        </w:tc>
      </w:tr>
      <w:tr w:rsidR="00865313" w:rsidRPr="00631E85" w14:paraId="3403DEC9" w14:textId="77777777" w:rsidTr="00260511">
        <w:tc>
          <w:tcPr>
            <w:tcW w:w="988" w:type="dxa"/>
          </w:tcPr>
          <w:p w14:paraId="2896C1D4" w14:textId="77777777" w:rsidR="00865313" w:rsidRPr="00631E85" w:rsidRDefault="00865313" w:rsidP="00260511">
            <w:pPr>
              <w:pStyle w:val="NoSpacing"/>
              <w:jc w:val="both"/>
              <w:rPr>
                <w:rFonts w:ascii="Times New Roman" w:hAnsi="Times New Roman"/>
                <w:sz w:val="24"/>
                <w:szCs w:val="24"/>
              </w:rPr>
            </w:pPr>
          </w:p>
        </w:tc>
        <w:tc>
          <w:tcPr>
            <w:tcW w:w="1417" w:type="dxa"/>
          </w:tcPr>
          <w:p w14:paraId="3A96ADD8"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110</w:t>
            </w:r>
          </w:p>
        </w:tc>
        <w:tc>
          <w:tcPr>
            <w:tcW w:w="1276" w:type="dxa"/>
          </w:tcPr>
          <w:p w14:paraId="41980A6A"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5</w:t>
            </w:r>
          </w:p>
        </w:tc>
        <w:tc>
          <w:tcPr>
            <w:tcW w:w="1417" w:type="dxa"/>
          </w:tcPr>
          <w:p w14:paraId="00D46146"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6</w:t>
            </w:r>
          </w:p>
        </w:tc>
        <w:tc>
          <w:tcPr>
            <w:tcW w:w="1560" w:type="dxa"/>
          </w:tcPr>
          <w:p w14:paraId="6EA468F5"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141,68</w:t>
            </w:r>
          </w:p>
        </w:tc>
        <w:tc>
          <w:tcPr>
            <w:tcW w:w="1559" w:type="dxa"/>
          </w:tcPr>
          <w:p w14:paraId="345B777E"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156,86</w:t>
            </w:r>
          </w:p>
        </w:tc>
      </w:tr>
      <w:tr w:rsidR="00865313" w:rsidRPr="00631E85" w14:paraId="7BAB77A0" w14:textId="77777777" w:rsidTr="00260511">
        <w:tc>
          <w:tcPr>
            <w:tcW w:w="988" w:type="dxa"/>
          </w:tcPr>
          <w:p w14:paraId="13869FD6"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4</w:t>
            </w:r>
          </w:p>
        </w:tc>
        <w:tc>
          <w:tcPr>
            <w:tcW w:w="1417" w:type="dxa"/>
          </w:tcPr>
          <w:p w14:paraId="2EAE8DEA"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120</w:t>
            </w:r>
          </w:p>
        </w:tc>
        <w:tc>
          <w:tcPr>
            <w:tcW w:w="1276" w:type="dxa"/>
          </w:tcPr>
          <w:p w14:paraId="7987142F"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11</w:t>
            </w:r>
          </w:p>
        </w:tc>
        <w:tc>
          <w:tcPr>
            <w:tcW w:w="1417" w:type="dxa"/>
          </w:tcPr>
          <w:p w14:paraId="4E1E4888" w14:textId="77777777" w:rsidR="00865313" w:rsidRPr="00631E85" w:rsidRDefault="00865313" w:rsidP="00260511">
            <w:pPr>
              <w:pStyle w:val="NoSpacing"/>
              <w:jc w:val="both"/>
              <w:rPr>
                <w:rFonts w:ascii="Times New Roman" w:hAnsi="Times New Roman"/>
                <w:sz w:val="24"/>
                <w:szCs w:val="24"/>
              </w:rPr>
            </w:pPr>
            <w:proofErr w:type="spellStart"/>
            <w:proofErr w:type="gramStart"/>
            <w:r w:rsidRPr="00631E85">
              <w:rPr>
                <w:rFonts w:ascii="Times New Roman" w:hAnsi="Times New Roman"/>
                <w:sz w:val="24"/>
                <w:szCs w:val="24"/>
              </w:rPr>
              <w:t>Евро</w:t>
            </w:r>
            <w:proofErr w:type="spellEnd"/>
            <w:r w:rsidRPr="00631E85">
              <w:rPr>
                <w:rFonts w:ascii="Times New Roman" w:hAnsi="Times New Roman"/>
                <w:sz w:val="24"/>
                <w:szCs w:val="24"/>
              </w:rPr>
              <w:t xml:space="preserve">  5</w:t>
            </w:r>
            <w:proofErr w:type="gramEnd"/>
          </w:p>
        </w:tc>
        <w:tc>
          <w:tcPr>
            <w:tcW w:w="1560" w:type="dxa"/>
          </w:tcPr>
          <w:p w14:paraId="7AD1742D"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149,76</w:t>
            </w:r>
          </w:p>
        </w:tc>
        <w:tc>
          <w:tcPr>
            <w:tcW w:w="1559" w:type="dxa"/>
          </w:tcPr>
          <w:p w14:paraId="5062DC55"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163,80</w:t>
            </w:r>
          </w:p>
        </w:tc>
      </w:tr>
      <w:tr w:rsidR="00865313" w:rsidRPr="00631E85" w14:paraId="76026356" w14:textId="77777777" w:rsidTr="00260511">
        <w:tc>
          <w:tcPr>
            <w:tcW w:w="988" w:type="dxa"/>
          </w:tcPr>
          <w:p w14:paraId="7C1931A7" w14:textId="77777777" w:rsidR="00865313" w:rsidRPr="00631E85" w:rsidRDefault="00865313" w:rsidP="00260511">
            <w:pPr>
              <w:pStyle w:val="NoSpacing"/>
              <w:jc w:val="both"/>
              <w:rPr>
                <w:rFonts w:ascii="Times New Roman" w:hAnsi="Times New Roman"/>
                <w:sz w:val="24"/>
                <w:szCs w:val="24"/>
              </w:rPr>
            </w:pPr>
          </w:p>
        </w:tc>
        <w:tc>
          <w:tcPr>
            <w:tcW w:w="1417" w:type="dxa"/>
          </w:tcPr>
          <w:p w14:paraId="6D92CFAC"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142</w:t>
            </w:r>
          </w:p>
        </w:tc>
        <w:tc>
          <w:tcPr>
            <w:tcW w:w="1276" w:type="dxa"/>
          </w:tcPr>
          <w:p w14:paraId="3435EB00"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20</w:t>
            </w:r>
          </w:p>
        </w:tc>
        <w:tc>
          <w:tcPr>
            <w:tcW w:w="1417" w:type="dxa"/>
          </w:tcPr>
          <w:p w14:paraId="13854009"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3</w:t>
            </w:r>
          </w:p>
        </w:tc>
        <w:tc>
          <w:tcPr>
            <w:tcW w:w="1560" w:type="dxa"/>
          </w:tcPr>
          <w:p w14:paraId="79F6555C"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227,20</w:t>
            </w:r>
          </w:p>
        </w:tc>
        <w:tc>
          <w:tcPr>
            <w:tcW w:w="1559" w:type="dxa"/>
          </w:tcPr>
          <w:p w14:paraId="7A359E2F"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248,50</w:t>
            </w:r>
          </w:p>
        </w:tc>
      </w:tr>
      <w:tr w:rsidR="00865313" w:rsidRPr="00631E85" w14:paraId="05AFC099" w14:textId="77777777" w:rsidTr="00260511">
        <w:tc>
          <w:tcPr>
            <w:tcW w:w="988" w:type="dxa"/>
          </w:tcPr>
          <w:p w14:paraId="54A9DA98" w14:textId="77777777" w:rsidR="00865313" w:rsidRPr="00631E85" w:rsidRDefault="00865313" w:rsidP="00260511">
            <w:pPr>
              <w:pStyle w:val="NoSpacing"/>
              <w:jc w:val="both"/>
              <w:rPr>
                <w:rFonts w:ascii="Times New Roman" w:hAnsi="Times New Roman"/>
                <w:sz w:val="24"/>
                <w:szCs w:val="24"/>
              </w:rPr>
            </w:pPr>
          </w:p>
        </w:tc>
        <w:tc>
          <w:tcPr>
            <w:tcW w:w="1417" w:type="dxa"/>
          </w:tcPr>
          <w:p w14:paraId="1333D8E8"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150</w:t>
            </w:r>
          </w:p>
        </w:tc>
        <w:tc>
          <w:tcPr>
            <w:tcW w:w="1276" w:type="dxa"/>
          </w:tcPr>
          <w:p w14:paraId="4714EE09"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4</w:t>
            </w:r>
          </w:p>
        </w:tc>
        <w:tc>
          <w:tcPr>
            <w:tcW w:w="1417" w:type="dxa"/>
          </w:tcPr>
          <w:p w14:paraId="08FC9A20"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6</w:t>
            </w:r>
          </w:p>
        </w:tc>
        <w:tc>
          <w:tcPr>
            <w:tcW w:w="1560" w:type="dxa"/>
          </w:tcPr>
          <w:p w14:paraId="5DB182B5"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220,80</w:t>
            </w:r>
          </w:p>
        </w:tc>
        <w:tc>
          <w:tcPr>
            <w:tcW w:w="1559" w:type="dxa"/>
          </w:tcPr>
          <w:p w14:paraId="7DF045B9"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241,50</w:t>
            </w:r>
          </w:p>
        </w:tc>
      </w:tr>
      <w:tr w:rsidR="00865313" w:rsidRPr="00631E85" w14:paraId="2D4F91F7" w14:textId="77777777" w:rsidTr="00260511">
        <w:tc>
          <w:tcPr>
            <w:tcW w:w="988" w:type="dxa"/>
          </w:tcPr>
          <w:p w14:paraId="427C60C2"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5</w:t>
            </w:r>
          </w:p>
        </w:tc>
        <w:tc>
          <w:tcPr>
            <w:tcW w:w="1417" w:type="dxa"/>
          </w:tcPr>
          <w:p w14:paraId="3898CEA4"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155</w:t>
            </w:r>
          </w:p>
        </w:tc>
        <w:tc>
          <w:tcPr>
            <w:tcW w:w="1276" w:type="dxa"/>
          </w:tcPr>
          <w:p w14:paraId="593C2D16"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11</w:t>
            </w:r>
          </w:p>
        </w:tc>
        <w:tc>
          <w:tcPr>
            <w:tcW w:w="1417" w:type="dxa"/>
          </w:tcPr>
          <w:p w14:paraId="749A9814"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5</w:t>
            </w:r>
          </w:p>
        </w:tc>
        <w:tc>
          <w:tcPr>
            <w:tcW w:w="1560" w:type="dxa"/>
          </w:tcPr>
          <w:p w14:paraId="69C93777"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235,75</w:t>
            </w:r>
          </w:p>
        </w:tc>
        <w:tc>
          <w:tcPr>
            <w:tcW w:w="1559" w:type="dxa"/>
          </w:tcPr>
          <w:p w14:paraId="6761C857"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253,89</w:t>
            </w:r>
          </w:p>
        </w:tc>
      </w:tr>
      <w:tr w:rsidR="00865313" w:rsidRPr="00631E85" w14:paraId="1AD29012" w14:textId="77777777" w:rsidTr="00260511">
        <w:tc>
          <w:tcPr>
            <w:tcW w:w="988" w:type="dxa"/>
          </w:tcPr>
          <w:p w14:paraId="609F7AD5" w14:textId="77777777" w:rsidR="00865313" w:rsidRPr="00631E85" w:rsidRDefault="00865313" w:rsidP="00260511">
            <w:pPr>
              <w:pStyle w:val="NoSpacing"/>
              <w:jc w:val="both"/>
              <w:rPr>
                <w:rFonts w:ascii="Times New Roman" w:hAnsi="Times New Roman"/>
                <w:sz w:val="24"/>
                <w:szCs w:val="24"/>
              </w:rPr>
            </w:pPr>
          </w:p>
        </w:tc>
        <w:tc>
          <w:tcPr>
            <w:tcW w:w="1417" w:type="dxa"/>
          </w:tcPr>
          <w:p w14:paraId="61382FDE"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170</w:t>
            </w:r>
          </w:p>
        </w:tc>
        <w:tc>
          <w:tcPr>
            <w:tcW w:w="1276" w:type="dxa"/>
          </w:tcPr>
          <w:p w14:paraId="43914678"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 xml:space="preserve">16 </w:t>
            </w:r>
          </w:p>
        </w:tc>
        <w:tc>
          <w:tcPr>
            <w:tcW w:w="1417" w:type="dxa"/>
          </w:tcPr>
          <w:p w14:paraId="374935DF"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5</w:t>
            </w:r>
          </w:p>
        </w:tc>
        <w:tc>
          <w:tcPr>
            <w:tcW w:w="1560" w:type="dxa"/>
          </w:tcPr>
          <w:p w14:paraId="0EA48268"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198,90</w:t>
            </w:r>
          </w:p>
        </w:tc>
        <w:tc>
          <w:tcPr>
            <w:tcW w:w="1559" w:type="dxa"/>
          </w:tcPr>
          <w:p w14:paraId="582B93D1"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214,20</w:t>
            </w:r>
          </w:p>
        </w:tc>
      </w:tr>
      <w:tr w:rsidR="00865313" w:rsidRPr="00631E85" w14:paraId="405221FE" w14:textId="77777777" w:rsidTr="00260511">
        <w:tc>
          <w:tcPr>
            <w:tcW w:w="988" w:type="dxa"/>
          </w:tcPr>
          <w:p w14:paraId="1AEDBF89" w14:textId="77777777" w:rsidR="00865313" w:rsidRPr="00631E85" w:rsidRDefault="00865313" w:rsidP="00260511">
            <w:pPr>
              <w:pStyle w:val="NoSpacing"/>
              <w:jc w:val="both"/>
              <w:rPr>
                <w:rFonts w:ascii="Times New Roman" w:hAnsi="Times New Roman"/>
                <w:sz w:val="24"/>
                <w:szCs w:val="24"/>
              </w:rPr>
            </w:pPr>
          </w:p>
        </w:tc>
        <w:tc>
          <w:tcPr>
            <w:tcW w:w="1417" w:type="dxa"/>
          </w:tcPr>
          <w:p w14:paraId="2DD998B4"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192</w:t>
            </w:r>
          </w:p>
        </w:tc>
        <w:tc>
          <w:tcPr>
            <w:tcW w:w="1276" w:type="dxa"/>
          </w:tcPr>
          <w:p w14:paraId="0FC3F222"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5</w:t>
            </w:r>
          </w:p>
        </w:tc>
        <w:tc>
          <w:tcPr>
            <w:tcW w:w="1417" w:type="dxa"/>
          </w:tcPr>
          <w:p w14:paraId="6B2CB36D"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6</w:t>
            </w:r>
          </w:p>
        </w:tc>
        <w:tc>
          <w:tcPr>
            <w:tcW w:w="1560" w:type="dxa"/>
          </w:tcPr>
          <w:p w14:paraId="2CEC5BD4"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344,45</w:t>
            </w:r>
          </w:p>
        </w:tc>
        <w:tc>
          <w:tcPr>
            <w:tcW w:w="1559" w:type="dxa"/>
          </w:tcPr>
          <w:p w14:paraId="028B97FB"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370,94</w:t>
            </w:r>
          </w:p>
        </w:tc>
      </w:tr>
      <w:tr w:rsidR="00865313" w:rsidRPr="00631E85" w14:paraId="61630277" w14:textId="77777777" w:rsidTr="00260511">
        <w:tc>
          <w:tcPr>
            <w:tcW w:w="988" w:type="dxa"/>
          </w:tcPr>
          <w:p w14:paraId="29EEF4C1"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6</w:t>
            </w:r>
          </w:p>
        </w:tc>
        <w:tc>
          <w:tcPr>
            <w:tcW w:w="1417" w:type="dxa"/>
          </w:tcPr>
          <w:p w14:paraId="4F3054AC"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335</w:t>
            </w:r>
          </w:p>
        </w:tc>
        <w:tc>
          <w:tcPr>
            <w:tcW w:w="1276" w:type="dxa"/>
          </w:tcPr>
          <w:p w14:paraId="0C2D2C0B"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10</w:t>
            </w:r>
          </w:p>
        </w:tc>
        <w:tc>
          <w:tcPr>
            <w:tcW w:w="1417" w:type="dxa"/>
          </w:tcPr>
          <w:p w14:paraId="3BFF6881"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5</w:t>
            </w:r>
          </w:p>
        </w:tc>
        <w:tc>
          <w:tcPr>
            <w:tcW w:w="1560" w:type="dxa"/>
          </w:tcPr>
          <w:p w14:paraId="5058F3C8"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783,90</w:t>
            </w:r>
          </w:p>
        </w:tc>
        <w:tc>
          <w:tcPr>
            <w:tcW w:w="1559" w:type="dxa"/>
          </w:tcPr>
          <w:p w14:paraId="7F8D0E1A"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9</w:t>
            </w:r>
            <w:r>
              <w:rPr>
                <w:rFonts w:ascii="Times New Roman" w:hAnsi="Times New Roman"/>
                <w:sz w:val="24"/>
                <w:szCs w:val="24"/>
              </w:rPr>
              <w:t>64,80</w:t>
            </w:r>
          </w:p>
        </w:tc>
      </w:tr>
      <w:tr w:rsidR="00865313" w:rsidRPr="00631E85" w14:paraId="70730455" w14:textId="77777777" w:rsidTr="00260511">
        <w:tc>
          <w:tcPr>
            <w:tcW w:w="988" w:type="dxa"/>
          </w:tcPr>
          <w:p w14:paraId="2E62755C" w14:textId="77777777" w:rsidR="00865313" w:rsidRPr="00631E85" w:rsidRDefault="00865313" w:rsidP="00260511">
            <w:pPr>
              <w:pStyle w:val="NoSpacing"/>
              <w:jc w:val="both"/>
              <w:rPr>
                <w:rFonts w:ascii="Times New Roman" w:hAnsi="Times New Roman"/>
                <w:sz w:val="24"/>
                <w:szCs w:val="24"/>
              </w:rPr>
            </w:pPr>
          </w:p>
        </w:tc>
        <w:tc>
          <w:tcPr>
            <w:tcW w:w="1417" w:type="dxa"/>
          </w:tcPr>
          <w:p w14:paraId="123D1401"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370</w:t>
            </w:r>
          </w:p>
        </w:tc>
        <w:tc>
          <w:tcPr>
            <w:tcW w:w="1276" w:type="dxa"/>
          </w:tcPr>
          <w:p w14:paraId="4C352C13"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4</w:t>
            </w:r>
          </w:p>
        </w:tc>
        <w:tc>
          <w:tcPr>
            <w:tcW w:w="1417" w:type="dxa"/>
          </w:tcPr>
          <w:p w14:paraId="2EE8BA35"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6</w:t>
            </w:r>
          </w:p>
        </w:tc>
        <w:tc>
          <w:tcPr>
            <w:tcW w:w="1560" w:type="dxa"/>
          </w:tcPr>
          <w:p w14:paraId="313C4CE9"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1021,20</w:t>
            </w:r>
          </w:p>
        </w:tc>
        <w:tc>
          <w:tcPr>
            <w:tcW w:w="1559" w:type="dxa"/>
          </w:tcPr>
          <w:p w14:paraId="715F4F53"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10</w:t>
            </w:r>
            <w:r>
              <w:rPr>
                <w:rFonts w:ascii="Times New Roman" w:hAnsi="Times New Roman"/>
                <w:sz w:val="24"/>
                <w:szCs w:val="24"/>
              </w:rPr>
              <w:t>89,28</w:t>
            </w:r>
          </w:p>
        </w:tc>
      </w:tr>
      <w:tr w:rsidR="00865313" w:rsidRPr="00631E85" w14:paraId="2A32EFA9" w14:textId="77777777" w:rsidTr="00260511">
        <w:tc>
          <w:tcPr>
            <w:tcW w:w="988" w:type="dxa"/>
          </w:tcPr>
          <w:p w14:paraId="077A215A" w14:textId="77777777" w:rsidR="00865313" w:rsidRPr="00631E85" w:rsidRDefault="00865313" w:rsidP="00260511">
            <w:pPr>
              <w:pStyle w:val="NoSpacing"/>
              <w:jc w:val="both"/>
              <w:rPr>
                <w:rFonts w:ascii="Times New Roman" w:hAnsi="Times New Roman"/>
                <w:sz w:val="24"/>
                <w:szCs w:val="24"/>
              </w:rPr>
            </w:pPr>
          </w:p>
        </w:tc>
        <w:tc>
          <w:tcPr>
            <w:tcW w:w="1417" w:type="dxa"/>
          </w:tcPr>
          <w:p w14:paraId="735E1F88"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250</w:t>
            </w:r>
          </w:p>
        </w:tc>
        <w:tc>
          <w:tcPr>
            <w:tcW w:w="1276" w:type="dxa"/>
          </w:tcPr>
          <w:p w14:paraId="7CEC9A31"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9</w:t>
            </w:r>
          </w:p>
        </w:tc>
        <w:tc>
          <w:tcPr>
            <w:tcW w:w="1417" w:type="dxa"/>
          </w:tcPr>
          <w:p w14:paraId="1BE43853" w14:textId="77777777" w:rsidR="00865313" w:rsidRPr="00631E85" w:rsidRDefault="00865313" w:rsidP="00260511">
            <w:pPr>
              <w:pStyle w:val="NoSpacing"/>
              <w:jc w:val="both"/>
              <w:rPr>
                <w:rFonts w:ascii="Times New Roman" w:hAnsi="Times New Roman"/>
                <w:sz w:val="24"/>
                <w:szCs w:val="24"/>
              </w:rPr>
            </w:pPr>
            <w:proofErr w:type="spellStart"/>
            <w:r w:rsidRPr="00631E85">
              <w:rPr>
                <w:rFonts w:ascii="Times New Roman" w:hAnsi="Times New Roman"/>
                <w:sz w:val="24"/>
                <w:szCs w:val="24"/>
              </w:rPr>
              <w:t>Евро</w:t>
            </w:r>
            <w:proofErr w:type="spellEnd"/>
            <w:r w:rsidRPr="00631E85">
              <w:rPr>
                <w:rFonts w:ascii="Times New Roman" w:hAnsi="Times New Roman"/>
                <w:sz w:val="24"/>
                <w:szCs w:val="24"/>
              </w:rPr>
              <w:t xml:space="preserve"> 5</w:t>
            </w:r>
          </w:p>
        </w:tc>
        <w:tc>
          <w:tcPr>
            <w:tcW w:w="1560" w:type="dxa"/>
          </w:tcPr>
          <w:p w14:paraId="1D5178A2" w14:textId="77777777" w:rsidR="00865313" w:rsidRPr="00631E85" w:rsidRDefault="00865313" w:rsidP="00260511">
            <w:pPr>
              <w:pStyle w:val="NoSpacing"/>
              <w:jc w:val="both"/>
              <w:rPr>
                <w:rFonts w:ascii="Times New Roman" w:hAnsi="Times New Roman"/>
                <w:sz w:val="24"/>
                <w:szCs w:val="24"/>
              </w:rPr>
            </w:pPr>
            <w:r w:rsidRPr="00631E85">
              <w:rPr>
                <w:rFonts w:ascii="Times New Roman" w:hAnsi="Times New Roman"/>
                <w:sz w:val="24"/>
                <w:szCs w:val="24"/>
              </w:rPr>
              <w:t>675</w:t>
            </w:r>
            <w:r>
              <w:rPr>
                <w:rFonts w:ascii="Times New Roman" w:hAnsi="Times New Roman"/>
                <w:sz w:val="24"/>
                <w:szCs w:val="24"/>
              </w:rPr>
              <w:t>,00</w:t>
            </w:r>
          </w:p>
        </w:tc>
        <w:tc>
          <w:tcPr>
            <w:tcW w:w="1559" w:type="dxa"/>
          </w:tcPr>
          <w:p w14:paraId="598DA655" w14:textId="77777777" w:rsidR="00865313" w:rsidRPr="00631E85" w:rsidRDefault="00865313" w:rsidP="00260511">
            <w:pPr>
              <w:pStyle w:val="NoSpacing"/>
              <w:jc w:val="both"/>
              <w:rPr>
                <w:rFonts w:ascii="Times New Roman" w:hAnsi="Times New Roman"/>
                <w:sz w:val="24"/>
                <w:szCs w:val="24"/>
              </w:rPr>
            </w:pPr>
            <w:r>
              <w:rPr>
                <w:rFonts w:ascii="Times New Roman" w:hAnsi="Times New Roman"/>
                <w:sz w:val="24"/>
                <w:szCs w:val="24"/>
              </w:rPr>
              <w:t>720,00</w:t>
            </w:r>
          </w:p>
        </w:tc>
      </w:tr>
    </w:tbl>
    <w:p w14:paraId="7F20E5A1" w14:textId="77777777" w:rsidR="00865313" w:rsidRPr="00631E85" w:rsidRDefault="00865313" w:rsidP="00865313">
      <w:pPr>
        <w:pStyle w:val="NoSpacing"/>
        <w:jc w:val="both"/>
        <w:rPr>
          <w:rFonts w:ascii="Times New Roman" w:hAnsi="Times New Roman"/>
          <w:sz w:val="24"/>
          <w:szCs w:val="24"/>
        </w:rPr>
      </w:pPr>
    </w:p>
    <w:p w14:paraId="2C165D62" w14:textId="77777777" w:rsidR="00865313" w:rsidRDefault="00865313" w:rsidP="00865313">
      <w:pPr>
        <w:pStyle w:val="NoSpacing"/>
        <w:pBdr>
          <w:bottom w:val="single" w:sz="4" w:space="1" w:color="auto"/>
        </w:pBdr>
        <w:jc w:val="both"/>
        <w:rPr>
          <w:rFonts w:ascii="Times New Roman" w:hAnsi="Times New Roman"/>
          <w:sz w:val="24"/>
          <w:szCs w:val="24"/>
        </w:rPr>
      </w:pPr>
      <w:r w:rsidRPr="00A65B77">
        <w:rPr>
          <w:rFonts w:ascii="Times New Roman" w:hAnsi="Times New Roman"/>
          <w:sz w:val="24"/>
          <w:szCs w:val="24"/>
          <w:lang w:val="ru-RU"/>
        </w:rPr>
        <w:t xml:space="preserve">              </w:t>
      </w:r>
      <w:r w:rsidRPr="00994603">
        <w:rPr>
          <w:rFonts w:ascii="Times New Roman" w:hAnsi="Times New Roman"/>
          <w:sz w:val="24"/>
          <w:szCs w:val="24"/>
        </w:rPr>
        <w:t xml:space="preserve">Отчитайки </w:t>
      </w:r>
      <w:r>
        <w:rPr>
          <w:rFonts w:ascii="Times New Roman" w:hAnsi="Times New Roman"/>
          <w:sz w:val="24"/>
          <w:szCs w:val="24"/>
        </w:rPr>
        <w:t xml:space="preserve">предлаганото увеличение на данък превозни средства за леки и товарни автомобили до 3,5 тона и прилагане на принципа на  равнопоставеност между данъчно задължените лица, предлагаме актуализация на данъка и за другите групи ППС, а именно: </w:t>
      </w:r>
    </w:p>
    <w:p w14:paraId="710930DF" w14:textId="77777777" w:rsidR="00865313" w:rsidRDefault="00865313" w:rsidP="00865313">
      <w:pPr>
        <w:pStyle w:val="NoSpacing"/>
        <w:pBdr>
          <w:bottom w:val="single" w:sz="4" w:space="1" w:color="auto"/>
        </w:pBdr>
        <w:jc w:val="both"/>
        <w:rPr>
          <w:rFonts w:ascii="Times New Roman" w:hAnsi="Times New Roman"/>
          <w:sz w:val="24"/>
          <w:szCs w:val="24"/>
        </w:rPr>
      </w:pPr>
    </w:p>
    <w:p w14:paraId="08A4C4AA"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A65B77">
        <w:rPr>
          <w:rFonts w:ascii="Times New Roman" w:hAnsi="Times New Roman"/>
          <w:sz w:val="24"/>
          <w:szCs w:val="24"/>
          <w:lang w:val="ru-RU"/>
        </w:rPr>
        <w:t xml:space="preserve">         (2) </w:t>
      </w:r>
      <w:r w:rsidRPr="006C068D">
        <w:rPr>
          <w:rFonts w:ascii="Times New Roman" w:hAnsi="Times New Roman"/>
          <w:sz w:val="24"/>
          <w:szCs w:val="24"/>
        </w:rPr>
        <w:t xml:space="preserve">Данъкът за ремаркета на леки и товарни автомобили с технически допустима максимална маса не повече от 3,5 т. </w:t>
      </w:r>
      <w:r>
        <w:rPr>
          <w:rFonts w:ascii="Times New Roman" w:hAnsi="Times New Roman"/>
          <w:sz w:val="24"/>
          <w:szCs w:val="24"/>
        </w:rPr>
        <w:t>да бъде</w:t>
      </w:r>
      <w:r w:rsidRPr="006C068D">
        <w:rPr>
          <w:rFonts w:ascii="Times New Roman" w:hAnsi="Times New Roman"/>
          <w:sz w:val="24"/>
          <w:szCs w:val="24"/>
        </w:rPr>
        <w:t xml:space="preserve"> в следните размери:</w:t>
      </w:r>
    </w:p>
    <w:p w14:paraId="341965BB"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6C068D">
        <w:rPr>
          <w:rFonts w:ascii="Times New Roman" w:hAnsi="Times New Roman"/>
          <w:sz w:val="24"/>
          <w:szCs w:val="24"/>
        </w:rPr>
        <w:t xml:space="preserve">1. товарно ремарке – </w:t>
      </w:r>
      <w:r>
        <w:rPr>
          <w:rFonts w:ascii="Times New Roman" w:hAnsi="Times New Roman"/>
          <w:sz w:val="24"/>
          <w:szCs w:val="24"/>
        </w:rPr>
        <w:t>10</w:t>
      </w:r>
      <w:r w:rsidRPr="006C068D">
        <w:rPr>
          <w:rFonts w:ascii="Times New Roman" w:hAnsi="Times New Roman"/>
          <w:sz w:val="24"/>
          <w:szCs w:val="24"/>
        </w:rPr>
        <w:t xml:space="preserve"> лв.</w:t>
      </w:r>
    </w:p>
    <w:p w14:paraId="4D6084B5" w14:textId="77777777" w:rsidR="00865313" w:rsidRDefault="00865313" w:rsidP="00865313">
      <w:pPr>
        <w:pStyle w:val="NoSpacing"/>
        <w:pBdr>
          <w:bottom w:val="single" w:sz="4" w:space="1" w:color="auto"/>
        </w:pBdr>
        <w:jc w:val="both"/>
        <w:rPr>
          <w:rFonts w:ascii="Times New Roman" w:hAnsi="Times New Roman"/>
          <w:sz w:val="24"/>
          <w:szCs w:val="24"/>
        </w:rPr>
      </w:pPr>
      <w:r w:rsidRPr="006C068D">
        <w:rPr>
          <w:rFonts w:ascii="Times New Roman" w:hAnsi="Times New Roman"/>
          <w:sz w:val="24"/>
          <w:szCs w:val="24"/>
        </w:rPr>
        <w:t xml:space="preserve">2. къмпинг ремарке – </w:t>
      </w:r>
      <w:r>
        <w:rPr>
          <w:rFonts w:ascii="Times New Roman" w:hAnsi="Times New Roman"/>
          <w:sz w:val="24"/>
          <w:szCs w:val="24"/>
        </w:rPr>
        <w:t>2</w:t>
      </w:r>
      <w:r w:rsidRPr="006C068D">
        <w:rPr>
          <w:rFonts w:ascii="Times New Roman" w:hAnsi="Times New Roman"/>
          <w:sz w:val="24"/>
          <w:szCs w:val="24"/>
        </w:rPr>
        <w:t>0 лв.</w:t>
      </w:r>
    </w:p>
    <w:p w14:paraId="0AD0026D" w14:textId="77777777" w:rsidR="00865313" w:rsidRPr="006C068D" w:rsidRDefault="00865313" w:rsidP="00865313">
      <w:pPr>
        <w:pStyle w:val="NoSpacing"/>
        <w:pBdr>
          <w:bottom w:val="single" w:sz="4" w:space="1" w:color="auto"/>
        </w:pBdr>
        <w:jc w:val="both"/>
        <w:rPr>
          <w:rFonts w:ascii="Times New Roman" w:hAnsi="Times New Roman"/>
          <w:sz w:val="24"/>
          <w:szCs w:val="24"/>
        </w:rPr>
      </w:pPr>
    </w:p>
    <w:p w14:paraId="68F9CDF0"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A65B77">
        <w:rPr>
          <w:rFonts w:ascii="Times New Roman" w:hAnsi="Times New Roman"/>
          <w:sz w:val="24"/>
          <w:szCs w:val="24"/>
          <w:lang w:val="ru-RU"/>
        </w:rPr>
        <w:t xml:space="preserve">         </w:t>
      </w:r>
      <w:r w:rsidRPr="006C068D">
        <w:rPr>
          <w:rFonts w:ascii="Times New Roman" w:hAnsi="Times New Roman"/>
          <w:sz w:val="24"/>
          <w:szCs w:val="24"/>
        </w:rPr>
        <w:t xml:space="preserve">(3) Данъкът за мотопеди </w:t>
      </w:r>
      <w:r>
        <w:rPr>
          <w:rFonts w:ascii="Times New Roman" w:hAnsi="Times New Roman"/>
          <w:sz w:val="24"/>
          <w:szCs w:val="24"/>
        </w:rPr>
        <w:t>да бъде</w:t>
      </w:r>
      <w:r w:rsidRPr="006C068D">
        <w:rPr>
          <w:rFonts w:ascii="Times New Roman" w:hAnsi="Times New Roman"/>
          <w:sz w:val="24"/>
          <w:szCs w:val="24"/>
        </w:rPr>
        <w:t xml:space="preserve"> в размер </w:t>
      </w:r>
      <w:r>
        <w:rPr>
          <w:rFonts w:ascii="Times New Roman" w:hAnsi="Times New Roman"/>
          <w:sz w:val="24"/>
          <w:szCs w:val="24"/>
        </w:rPr>
        <w:t>2</w:t>
      </w:r>
      <w:r w:rsidRPr="006C068D">
        <w:rPr>
          <w:rFonts w:ascii="Times New Roman" w:hAnsi="Times New Roman"/>
          <w:sz w:val="24"/>
          <w:szCs w:val="24"/>
        </w:rPr>
        <w:t>0 лв., а за мотоциклети, както следва:</w:t>
      </w:r>
    </w:p>
    <w:p w14:paraId="525E4ED2"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6C068D">
        <w:rPr>
          <w:rFonts w:ascii="Times New Roman" w:hAnsi="Times New Roman"/>
          <w:sz w:val="24"/>
          <w:szCs w:val="24"/>
        </w:rPr>
        <w:t xml:space="preserve">1. до 125 куб. см включително – </w:t>
      </w:r>
      <w:r>
        <w:rPr>
          <w:rFonts w:ascii="Times New Roman" w:hAnsi="Times New Roman"/>
          <w:sz w:val="24"/>
          <w:szCs w:val="24"/>
        </w:rPr>
        <w:t>20</w:t>
      </w:r>
      <w:r w:rsidRPr="006C068D">
        <w:rPr>
          <w:rFonts w:ascii="Times New Roman" w:hAnsi="Times New Roman"/>
          <w:sz w:val="24"/>
          <w:szCs w:val="24"/>
        </w:rPr>
        <w:t xml:space="preserve"> лв.</w:t>
      </w:r>
    </w:p>
    <w:p w14:paraId="0702B7F1"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6C068D">
        <w:rPr>
          <w:rFonts w:ascii="Times New Roman" w:hAnsi="Times New Roman"/>
          <w:sz w:val="24"/>
          <w:szCs w:val="24"/>
        </w:rPr>
        <w:t xml:space="preserve">2. над 125 до 250 куб. см включително – </w:t>
      </w:r>
      <w:r>
        <w:rPr>
          <w:rFonts w:ascii="Times New Roman" w:hAnsi="Times New Roman"/>
          <w:sz w:val="24"/>
          <w:szCs w:val="24"/>
        </w:rPr>
        <w:t>40</w:t>
      </w:r>
      <w:r w:rsidRPr="006C068D">
        <w:rPr>
          <w:rFonts w:ascii="Times New Roman" w:hAnsi="Times New Roman"/>
          <w:sz w:val="24"/>
          <w:szCs w:val="24"/>
        </w:rPr>
        <w:t xml:space="preserve"> лв.</w:t>
      </w:r>
    </w:p>
    <w:p w14:paraId="0E575060"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6C068D">
        <w:rPr>
          <w:rFonts w:ascii="Times New Roman" w:hAnsi="Times New Roman"/>
          <w:sz w:val="24"/>
          <w:szCs w:val="24"/>
        </w:rPr>
        <w:t xml:space="preserve">3. над 250 до 350 куб. см включително – </w:t>
      </w:r>
      <w:r>
        <w:rPr>
          <w:rFonts w:ascii="Times New Roman" w:hAnsi="Times New Roman"/>
          <w:sz w:val="24"/>
          <w:szCs w:val="24"/>
        </w:rPr>
        <w:t>60</w:t>
      </w:r>
      <w:r w:rsidRPr="006C068D">
        <w:rPr>
          <w:rFonts w:ascii="Times New Roman" w:hAnsi="Times New Roman"/>
          <w:sz w:val="24"/>
          <w:szCs w:val="24"/>
        </w:rPr>
        <w:t xml:space="preserve"> лв.</w:t>
      </w:r>
    </w:p>
    <w:p w14:paraId="46B332B7"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6C068D">
        <w:rPr>
          <w:rFonts w:ascii="Times New Roman" w:hAnsi="Times New Roman"/>
          <w:sz w:val="24"/>
          <w:szCs w:val="24"/>
        </w:rPr>
        <w:t xml:space="preserve">4. над 350 до 490 куб. см включително – </w:t>
      </w:r>
      <w:r>
        <w:rPr>
          <w:rFonts w:ascii="Times New Roman" w:hAnsi="Times New Roman"/>
          <w:sz w:val="24"/>
          <w:szCs w:val="24"/>
        </w:rPr>
        <w:t>80</w:t>
      </w:r>
      <w:r w:rsidRPr="006C068D">
        <w:rPr>
          <w:rFonts w:ascii="Times New Roman" w:hAnsi="Times New Roman"/>
          <w:sz w:val="24"/>
          <w:szCs w:val="24"/>
        </w:rPr>
        <w:t xml:space="preserve"> лв.</w:t>
      </w:r>
    </w:p>
    <w:p w14:paraId="63AD6707"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6C068D">
        <w:rPr>
          <w:rFonts w:ascii="Times New Roman" w:hAnsi="Times New Roman"/>
          <w:sz w:val="24"/>
          <w:szCs w:val="24"/>
        </w:rPr>
        <w:t xml:space="preserve">5. над 490 до 750 куб. см включително – </w:t>
      </w:r>
      <w:r>
        <w:rPr>
          <w:rFonts w:ascii="Times New Roman" w:hAnsi="Times New Roman"/>
          <w:sz w:val="24"/>
          <w:szCs w:val="24"/>
        </w:rPr>
        <w:t>120</w:t>
      </w:r>
      <w:r w:rsidRPr="006C068D">
        <w:rPr>
          <w:rFonts w:ascii="Times New Roman" w:hAnsi="Times New Roman"/>
          <w:sz w:val="24"/>
          <w:szCs w:val="24"/>
        </w:rPr>
        <w:t xml:space="preserve"> лв.</w:t>
      </w:r>
    </w:p>
    <w:p w14:paraId="0E565B80" w14:textId="77777777" w:rsidR="00865313" w:rsidRDefault="00865313" w:rsidP="00865313">
      <w:pPr>
        <w:pStyle w:val="NoSpacing"/>
        <w:pBdr>
          <w:bottom w:val="single" w:sz="4" w:space="1" w:color="auto"/>
        </w:pBdr>
        <w:jc w:val="both"/>
        <w:rPr>
          <w:rFonts w:ascii="Times New Roman" w:hAnsi="Times New Roman"/>
          <w:sz w:val="24"/>
          <w:szCs w:val="24"/>
        </w:rPr>
      </w:pPr>
      <w:r w:rsidRPr="006C068D">
        <w:rPr>
          <w:rFonts w:ascii="Times New Roman" w:hAnsi="Times New Roman"/>
          <w:sz w:val="24"/>
          <w:szCs w:val="24"/>
        </w:rPr>
        <w:t>6. над 750 куб. см – 15</w:t>
      </w:r>
      <w:r>
        <w:rPr>
          <w:rFonts w:ascii="Times New Roman" w:hAnsi="Times New Roman"/>
          <w:sz w:val="24"/>
          <w:szCs w:val="24"/>
        </w:rPr>
        <w:t>0</w:t>
      </w:r>
      <w:r w:rsidRPr="006C068D">
        <w:rPr>
          <w:rFonts w:ascii="Times New Roman" w:hAnsi="Times New Roman"/>
          <w:sz w:val="24"/>
          <w:szCs w:val="24"/>
        </w:rPr>
        <w:t xml:space="preserve"> лв.</w:t>
      </w:r>
    </w:p>
    <w:p w14:paraId="2200FCD1" w14:textId="77777777" w:rsidR="00865313" w:rsidRPr="006C068D" w:rsidRDefault="00865313" w:rsidP="00865313">
      <w:pPr>
        <w:pStyle w:val="NoSpacing"/>
        <w:pBdr>
          <w:bottom w:val="single" w:sz="4" w:space="1" w:color="auto"/>
        </w:pBdr>
        <w:jc w:val="both"/>
        <w:rPr>
          <w:rFonts w:ascii="Times New Roman" w:hAnsi="Times New Roman"/>
          <w:sz w:val="24"/>
          <w:szCs w:val="24"/>
        </w:rPr>
      </w:pPr>
    </w:p>
    <w:p w14:paraId="1AEFA410"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A65B77">
        <w:rPr>
          <w:rFonts w:ascii="Times New Roman" w:hAnsi="Times New Roman"/>
          <w:sz w:val="24"/>
          <w:szCs w:val="24"/>
          <w:lang w:val="ru-RU"/>
        </w:rPr>
        <w:t xml:space="preserve">          </w:t>
      </w:r>
      <w:r w:rsidRPr="006C068D">
        <w:rPr>
          <w:rFonts w:ascii="Times New Roman" w:hAnsi="Times New Roman"/>
          <w:sz w:val="24"/>
          <w:szCs w:val="24"/>
        </w:rPr>
        <w:t xml:space="preserve">(4) Данъкът за триколка на база общото тегло </w:t>
      </w:r>
      <w:r>
        <w:rPr>
          <w:rFonts w:ascii="Times New Roman" w:hAnsi="Times New Roman"/>
          <w:sz w:val="24"/>
          <w:szCs w:val="24"/>
        </w:rPr>
        <w:t>да бъде</w:t>
      </w:r>
      <w:r w:rsidRPr="006C068D">
        <w:rPr>
          <w:rFonts w:ascii="Times New Roman" w:hAnsi="Times New Roman"/>
          <w:sz w:val="24"/>
          <w:szCs w:val="24"/>
        </w:rPr>
        <w:t xml:space="preserve"> както следва:</w:t>
      </w:r>
    </w:p>
    <w:p w14:paraId="7675ADE2"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6C068D">
        <w:rPr>
          <w:rFonts w:ascii="Times New Roman" w:hAnsi="Times New Roman"/>
          <w:sz w:val="24"/>
          <w:szCs w:val="24"/>
        </w:rPr>
        <w:t xml:space="preserve">1. до 400 кг включително – </w:t>
      </w:r>
      <w:r>
        <w:rPr>
          <w:rFonts w:ascii="Times New Roman" w:hAnsi="Times New Roman"/>
          <w:sz w:val="24"/>
          <w:szCs w:val="24"/>
        </w:rPr>
        <w:t>7</w:t>
      </w:r>
      <w:r w:rsidRPr="006C068D">
        <w:rPr>
          <w:rFonts w:ascii="Times New Roman" w:hAnsi="Times New Roman"/>
          <w:sz w:val="24"/>
          <w:szCs w:val="24"/>
        </w:rPr>
        <w:t xml:space="preserve"> лв.</w:t>
      </w:r>
    </w:p>
    <w:p w14:paraId="1B9CC086"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6C068D">
        <w:rPr>
          <w:rFonts w:ascii="Times New Roman" w:hAnsi="Times New Roman"/>
          <w:sz w:val="24"/>
          <w:szCs w:val="24"/>
        </w:rPr>
        <w:t xml:space="preserve">2. над 400 кг – </w:t>
      </w:r>
      <w:r>
        <w:rPr>
          <w:rFonts w:ascii="Times New Roman" w:hAnsi="Times New Roman"/>
          <w:sz w:val="24"/>
          <w:szCs w:val="24"/>
        </w:rPr>
        <w:t>10</w:t>
      </w:r>
      <w:r w:rsidRPr="006C068D">
        <w:rPr>
          <w:rFonts w:ascii="Times New Roman" w:hAnsi="Times New Roman"/>
          <w:sz w:val="24"/>
          <w:szCs w:val="24"/>
        </w:rPr>
        <w:t xml:space="preserve"> лв.</w:t>
      </w:r>
    </w:p>
    <w:p w14:paraId="67928D40"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A65B77">
        <w:rPr>
          <w:rFonts w:ascii="Times New Roman" w:hAnsi="Times New Roman"/>
          <w:sz w:val="24"/>
          <w:szCs w:val="24"/>
          <w:lang w:val="ru-RU"/>
        </w:rPr>
        <w:t xml:space="preserve">          </w:t>
      </w:r>
      <w:r w:rsidRPr="006C068D">
        <w:rPr>
          <w:rFonts w:ascii="Times New Roman" w:hAnsi="Times New Roman"/>
          <w:sz w:val="24"/>
          <w:szCs w:val="24"/>
        </w:rPr>
        <w:t>(5) Данъкът за автобуси се определя в зависимост от броя на местата за сядане:</w:t>
      </w:r>
    </w:p>
    <w:p w14:paraId="7C41AF68"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6C068D">
        <w:rPr>
          <w:rFonts w:ascii="Times New Roman" w:hAnsi="Times New Roman"/>
          <w:sz w:val="24"/>
          <w:szCs w:val="24"/>
        </w:rPr>
        <w:t>1. до 22 места, вкл. мястото на водача –</w:t>
      </w:r>
      <w:r>
        <w:rPr>
          <w:rFonts w:ascii="Times New Roman" w:hAnsi="Times New Roman"/>
          <w:sz w:val="24"/>
          <w:szCs w:val="24"/>
        </w:rPr>
        <w:t>70</w:t>
      </w:r>
      <w:r w:rsidRPr="006C068D">
        <w:rPr>
          <w:rFonts w:ascii="Times New Roman" w:hAnsi="Times New Roman"/>
          <w:sz w:val="24"/>
          <w:szCs w:val="24"/>
        </w:rPr>
        <w:t xml:space="preserve"> лв.</w:t>
      </w:r>
    </w:p>
    <w:p w14:paraId="7EF31CD7"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6C068D">
        <w:rPr>
          <w:rFonts w:ascii="Times New Roman" w:hAnsi="Times New Roman"/>
          <w:sz w:val="24"/>
          <w:szCs w:val="24"/>
        </w:rPr>
        <w:t>2. над 22 места, вкл. мястото на водача – 1</w:t>
      </w:r>
      <w:r>
        <w:rPr>
          <w:rFonts w:ascii="Times New Roman" w:hAnsi="Times New Roman"/>
          <w:sz w:val="24"/>
          <w:szCs w:val="24"/>
        </w:rPr>
        <w:t>3</w:t>
      </w:r>
      <w:r w:rsidRPr="006C068D">
        <w:rPr>
          <w:rFonts w:ascii="Times New Roman" w:hAnsi="Times New Roman"/>
          <w:sz w:val="24"/>
          <w:szCs w:val="24"/>
        </w:rPr>
        <w:t>5 лв.</w:t>
      </w:r>
    </w:p>
    <w:p w14:paraId="4FA6723E" w14:textId="77777777" w:rsidR="00865313" w:rsidRPr="006C068D" w:rsidRDefault="00865313" w:rsidP="00865313">
      <w:pPr>
        <w:pStyle w:val="NoSpacing"/>
        <w:pBdr>
          <w:bottom w:val="single" w:sz="4" w:space="1" w:color="auto"/>
        </w:pBdr>
        <w:jc w:val="both"/>
        <w:rPr>
          <w:rFonts w:ascii="Times New Roman" w:hAnsi="Times New Roman"/>
          <w:sz w:val="24"/>
          <w:szCs w:val="24"/>
        </w:rPr>
      </w:pPr>
      <w:r w:rsidRPr="00A65B77">
        <w:rPr>
          <w:rFonts w:ascii="Times New Roman" w:hAnsi="Times New Roman"/>
          <w:sz w:val="24"/>
          <w:szCs w:val="24"/>
          <w:lang w:val="ru-RU"/>
        </w:rPr>
        <w:t xml:space="preserve">          </w:t>
      </w:r>
      <w:r w:rsidRPr="006C068D">
        <w:rPr>
          <w:rFonts w:ascii="Times New Roman" w:hAnsi="Times New Roman"/>
          <w:sz w:val="24"/>
          <w:szCs w:val="24"/>
        </w:rPr>
        <w:t xml:space="preserve">(6) Данъкът за товарен автомобил с технически допустима максимална маса над 3,5 т, но не повече от 12 т, </w:t>
      </w:r>
      <w:r>
        <w:rPr>
          <w:rFonts w:ascii="Times New Roman" w:hAnsi="Times New Roman"/>
          <w:sz w:val="24"/>
          <w:szCs w:val="24"/>
        </w:rPr>
        <w:t xml:space="preserve">да бъде в размер 35 лв. </w:t>
      </w:r>
      <w:r w:rsidRPr="006C068D">
        <w:rPr>
          <w:rFonts w:ascii="Times New Roman" w:hAnsi="Times New Roman"/>
          <w:sz w:val="24"/>
          <w:szCs w:val="24"/>
        </w:rPr>
        <w:t xml:space="preserve">за всеки започнати 750 кг товароносимост. </w:t>
      </w:r>
    </w:p>
    <w:p w14:paraId="3F79A464" w14:textId="77777777" w:rsidR="00865313" w:rsidRDefault="00865313" w:rsidP="00865313">
      <w:pPr>
        <w:pStyle w:val="NoSpacing"/>
        <w:pBdr>
          <w:bottom w:val="single" w:sz="4" w:space="1" w:color="auto"/>
        </w:pBdr>
        <w:jc w:val="both"/>
        <w:rPr>
          <w:rFonts w:ascii="Times New Roman" w:hAnsi="Times New Roman"/>
          <w:sz w:val="24"/>
          <w:szCs w:val="24"/>
        </w:rPr>
      </w:pPr>
      <w:r w:rsidRPr="00A65B77">
        <w:rPr>
          <w:rFonts w:ascii="Times New Roman" w:hAnsi="Times New Roman"/>
          <w:sz w:val="24"/>
          <w:szCs w:val="24"/>
          <w:lang w:val="ru-RU"/>
        </w:rPr>
        <w:t xml:space="preserve">          </w:t>
      </w:r>
      <w:r w:rsidRPr="006C068D">
        <w:rPr>
          <w:rFonts w:ascii="Times New Roman" w:hAnsi="Times New Roman"/>
          <w:sz w:val="24"/>
          <w:szCs w:val="24"/>
        </w:rPr>
        <w:t xml:space="preserve">(7) Данъкът за седлови влекач и влекач за ремарке се определя в зависимост от допустимата максимална маса на състава от превозни средства, от броя на осите и вида на окачването на влекача, посочени в свидетелството за регистрация на влекача, </w:t>
      </w:r>
      <w:r>
        <w:rPr>
          <w:rFonts w:ascii="Times New Roman" w:hAnsi="Times New Roman"/>
          <w:sz w:val="24"/>
          <w:szCs w:val="24"/>
        </w:rPr>
        <w:t xml:space="preserve">да бъде </w:t>
      </w:r>
      <w:r w:rsidRPr="006C068D">
        <w:rPr>
          <w:rFonts w:ascii="Times New Roman" w:hAnsi="Times New Roman"/>
          <w:sz w:val="24"/>
          <w:szCs w:val="24"/>
        </w:rPr>
        <w:t>както следва: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8"/>
        <w:gridCol w:w="1432"/>
        <w:gridCol w:w="1342"/>
        <w:gridCol w:w="2116"/>
        <w:gridCol w:w="2014"/>
      </w:tblGrid>
      <w:tr w:rsidR="00865313" w:rsidRPr="00E50C37" w14:paraId="29B04A1C" w14:textId="77777777" w:rsidTr="00260511">
        <w:trPr>
          <w:cantSplit/>
          <w:trHeight w:val="1105"/>
          <w:jc w:val="center"/>
        </w:trPr>
        <w:tc>
          <w:tcPr>
            <w:tcW w:w="2328" w:type="dxa"/>
            <w:vMerge w:val="restart"/>
            <w:tcBorders>
              <w:top w:val="single" w:sz="4" w:space="0" w:color="auto"/>
              <w:left w:val="single" w:sz="4" w:space="0" w:color="auto"/>
              <w:bottom w:val="single" w:sz="4" w:space="0" w:color="auto"/>
              <w:right w:val="single" w:sz="4" w:space="0" w:color="auto"/>
            </w:tcBorders>
            <w:vAlign w:val="center"/>
          </w:tcPr>
          <w:p w14:paraId="38A47170" w14:textId="77777777" w:rsidR="00865313" w:rsidRPr="00E50C37" w:rsidRDefault="00865313" w:rsidP="00260511">
            <w:pPr>
              <w:ind w:right="923"/>
              <w:jc w:val="center"/>
              <w:rPr>
                <w:rFonts w:eastAsia="PMingLiU"/>
                <w:lang w:val="ru-RU" w:eastAsia="zh-TW"/>
              </w:rPr>
            </w:pPr>
            <w:r w:rsidRPr="00E50C37">
              <w:rPr>
                <w:rFonts w:eastAsia="PMingLiU"/>
                <w:lang w:val="ru-RU" w:eastAsia="zh-TW"/>
              </w:rPr>
              <w:t>Брой оси на седловия влекач/влекача за ремарке</w:t>
            </w:r>
          </w:p>
        </w:tc>
        <w:tc>
          <w:tcPr>
            <w:tcW w:w="2985" w:type="dxa"/>
            <w:gridSpan w:val="2"/>
            <w:tcBorders>
              <w:top w:val="single" w:sz="4" w:space="0" w:color="auto"/>
              <w:left w:val="single" w:sz="4" w:space="0" w:color="auto"/>
              <w:bottom w:val="single" w:sz="4" w:space="0" w:color="auto"/>
              <w:right w:val="single" w:sz="4" w:space="0" w:color="auto"/>
            </w:tcBorders>
            <w:vAlign w:val="center"/>
          </w:tcPr>
          <w:p w14:paraId="17A098C0" w14:textId="77777777" w:rsidR="00865313" w:rsidRPr="00E50C37" w:rsidRDefault="00865313" w:rsidP="00260511">
            <w:pPr>
              <w:ind w:right="923"/>
              <w:jc w:val="center"/>
              <w:rPr>
                <w:rFonts w:eastAsia="PMingLiU"/>
                <w:lang w:eastAsia="zh-TW"/>
              </w:rPr>
            </w:pPr>
            <w:r w:rsidRPr="00E50C37">
              <w:rPr>
                <w:rFonts w:eastAsia="PMingLiU"/>
                <w:lang w:val="ru-RU" w:eastAsia="zh-TW"/>
              </w:rPr>
              <w:t>Допустима максимална маса на състава от превозни средства, посочена в свидетелството за регистрация на влекача</w:t>
            </w:r>
            <w:r w:rsidRPr="00E50C37">
              <w:rPr>
                <w:rFonts w:eastAsia="PMingLiU"/>
                <w:lang w:eastAsia="zh-TW"/>
              </w:rPr>
              <w:t xml:space="preserve"> (в тона)</w:t>
            </w:r>
            <w:r w:rsidRPr="00E50C37">
              <w:rPr>
                <w:rFonts w:eastAsia="PMingLiU"/>
                <w:lang w:val="ru-RU" w:eastAsia="zh-TW"/>
              </w:rPr>
              <w:t>:</w:t>
            </w:r>
          </w:p>
        </w:tc>
        <w:tc>
          <w:tcPr>
            <w:tcW w:w="4458" w:type="dxa"/>
            <w:gridSpan w:val="2"/>
            <w:tcBorders>
              <w:top w:val="single" w:sz="4" w:space="0" w:color="auto"/>
              <w:left w:val="single" w:sz="4" w:space="0" w:color="auto"/>
              <w:bottom w:val="single" w:sz="4" w:space="0" w:color="auto"/>
              <w:right w:val="single" w:sz="4" w:space="0" w:color="auto"/>
            </w:tcBorders>
            <w:vAlign w:val="center"/>
          </w:tcPr>
          <w:p w14:paraId="0710C709" w14:textId="77777777" w:rsidR="00865313" w:rsidRPr="00E50C37" w:rsidRDefault="00865313" w:rsidP="00260511">
            <w:pPr>
              <w:ind w:right="923"/>
              <w:rPr>
                <w:rFonts w:eastAsia="PMingLiU"/>
                <w:lang w:val="ru-RU" w:eastAsia="zh-TW"/>
              </w:rPr>
            </w:pPr>
            <w:r w:rsidRPr="00E50C37">
              <w:rPr>
                <w:rFonts w:eastAsia="PMingLiU"/>
                <w:lang w:val="ru-RU" w:eastAsia="zh-TW"/>
              </w:rPr>
              <w:t>Данък (в</w:t>
            </w:r>
            <w:r w:rsidRPr="00E50C37">
              <w:rPr>
                <w:rFonts w:eastAsia="PMingLiU"/>
                <w:lang w:eastAsia="zh-TW"/>
              </w:rPr>
              <w:t> </w:t>
            </w:r>
            <w:r w:rsidRPr="00E50C37">
              <w:rPr>
                <w:rFonts w:eastAsia="PMingLiU"/>
                <w:lang w:val="ru-RU" w:eastAsia="zh-TW"/>
              </w:rPr>
              <w:t>л</w:t>
            </w:r>
            <w:r w:rsidRPr="00E50C37">
              <w:rPr>
                <w:rFonts w:eastAsia="PMingLiU"/>
                <w:lang w:eastAsia="zh-TW"/>
              </w:rPr>
              <w:t>е</w:t>
            </w:r>
            <w:r w:rsidRPr="00E50C37">
              <w:rPr>
                <w:rFonts w:eastAsia="PMingLiU"/>
                <w:lang w:val="ru-RU" w:eastAsia="zh-TW"/>
              </w:rPr>
              <w:t>в</w:t>
            </w:r>
            <w:r w:rsidRPr="00E50C37">
              <w:rPr>
                <w:rFonts w:eastAsia="PMingLiU"/>
                <w:lang w:eastAsia="zh-TW"/>
              </w:rPr>
              <w:t>а</w:t>
            </w:r>
            <w:r w:rsidRPr="00A2426D">
              <w:rPr>
                <w:rFonts w:eastAsia="PMingLiU"/>
                <w:lang w:val="ru-RU" w:eastAsia="zh-TW"/>
              </w:rPr>
              <w:t xml:space="preserve">) / евро </w:t>
            </w:r>
            <w:r w:rsidRPr="00A2426D">
              <w:t>€</w:t>
            </w:r>
          </w:p>
        </w:tc>
      </w:tr>
      <w:tr w:rsidR="00865313" w:rsidRPr="00E50C37" w14:paraId="521D7DFD" w14:textId="77777777" w:rsidTr="00260511">
        <w:trPr>
          <w:cantSplit/>
          <w:trHeight w:val="1480"/>
          <w:jc w:val="center"/>
        </w:trPr>
        <w:tc>
          <w:tcPr>
            <w:tcW w:w="2328" w:type="dxa"/>
            <w:vMerge/>
            <w:tcBorders>
              <w:top w:val="single" w:sz="4" w:space="0" w:color="auto"/>
              <w:left w:val="single" w:sz="4" w:space="0" w:color="auto"/>
              <w:bottom w:val="single" w:sz="4" w:space="0" w:color="auto"/>
              <w:right w:val="single" w:sz="4" w:space="0" w:color="auto"/>
            </w:tcBorders>
            <w:vAlign w:val="center"/>
          </w:tcPr>
          <w:p w14:paraId="6B17E398" w14:textId="77777777" w:rsidR="00865313" w:rsidRPr="00E50C37" w:rsidRDefault="00865313" w:rsidP="00260511">
            <w:pPr>
              <w:ind w:right="923"/>
              <w:rPr>
                <w:rFonts w:eastAsia="PMingLiU"/>
                <w:lang w:val="ru-RU" w:eastAsia="zh-TW"/>
              </w:rPr>
            </w:pP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832CBE" w14:textId="77777777" w:rsidR="00865313" w:rsidRPr="00E50C37" w:rsidRDefault="00865313" w:rsidP="00260511">
            <w:pPr>
              <w:ind w:right="923"/>
              <w:jc w:val="center"/>
              <w:rPr>
                <w:rFonts w:eastAsia="PMingLiU"/>
                <w:lang w:val="ru-RU" w:eastAsia="zh-TW"/>
              </w:rPr>
            </w:pPr>
            <w:r w:rsidRPr="00E50C37">
              <w:rPr>
                <w:rFonts w:eastAsia="PMingLiU"/>
                <w:lang w:val="ru-RU" w:eastAsia="zh-TW"/>
              </w:rPr>
              <w:t>равна или повече от</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9582580" w14:textId="77777777" w:rsidR="00865313" w:rsidRPr="00E50C37" w:rsidRDefault="00865313" w:rsidP="00260511">
            <w:pPr>
              <w:ind w:right="923"/>
              <w:jc w:val="center"/>
              <w:rPr>
                <w:rFonts w:eastAsia="PMingLiU"/>
                <w:lang w:val="ru-RU" w:eastAsia="zh-TW"/>
              </w:rPr>
            </w:pPr>
            <w:r w:rsidRPr="00E50C37">
              <w:rPr>
                <w:rFonts w:eastAsia="PMingLiU"/>
                <w:lang w:val="ru-RU" w:eastAsia="zh-TW"/>
              </w:rPr>
              <w:t>по-малка от</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A38D59" w14:textId="77777777" w:rsidR="00865313" w:rsidRPr="00E50C37" w:rsidRDefault="00865313" w:rsidP="00260511">
            <w:pPr>
              <w:ind w:right="923"/>
              <w:jc w:val="center"/>
              <w:rPr>
                <w:rFonts w:eastAsia="PMingLiU"/>
                <w:lang w:val="ru-RU" w:eastAsia="zh-TW"/>
              </w:rPr>
            </w:pPr>
            <w:r w:rsidRPr="00E50C37">
              <w:rPr>
                <w:rFonts w:eastAsia="PMingLiU"/>
                <w:lang w:val="ru-RU" w:eastAsia="zh-TW"/>
              </w:rPr>
              <w:t>задвижваща ос/оси с пневматично или с окачване, прието за еквивалентно на пневматичното</w:t>
            </w: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724DC0" w14:textId="77777777" w:rsidR="00865313" w:rsidRPr="00E50C37" w:rsidRDefault="00865313" w:rsidP="00260511">
            <w:pPr>
              <w:ind w:right="923"/>
              <w:jc w:val="center"/>
              <w:rPr>
                <w:rFonts w:eastAsia="PMingLiU"/>
                <w:lang w:val="ru-RU" w:eastAsia="zh-TW"/>
              </w:rPr>
            </w:pPr>
            <w:r w:rsidRPr="00E50C37">
              <w:rPr>
                <w:rFonts w:eastAsia="PMingLiU"/>
                <w:lang w:val="ru-RU" w:eastAsia="zh-TW"/>
              </w:rPr>
              <w:t>други системи за окачване на задвижващата ос/оси</w:t>
            </w:r>
          </w:p>
        </w:tc>
      </w:tr>
      <w:tr w:rsidR="00865313" w:rsidRPr="00E50C37" w14:paraId="295E2829" w14:textId="77777777" w:rsidTr="00260511">
        <w:trPr>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773870" w14:textId="77777777" w:rsidR="00865313" w:rsidRPr="00C1067C" w:rsidRDefault="00865313" w:rsidP="00260511">
            <w:pPr>
              <w:pStyle w:val="Heading3"/>
              <w:ind w:right="923"/>
              <w:rPr>
                <w:rFonts w:cs="Times New Roman"/>
                <w:sz w:val="24"/>
                <w:szCs w:val="24"/>
              </w:rPr>
            </w:pPr>
            <w:r w:rsidRPr="00C1067C">
              <w:rPr>
                <w:rFonts w:cs="Times New Roman"/>
                <w:color w:val="auto"/>
                <w:sz w:val="24"/>
                <w:szCs w:val="24"/>
              </w:rPr>
              <w:t>А) с две оси</w:t>
            </w: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8BCFF40" w14:textId="77777777" w:rsidR="00865313" w:rsidRPr="00E50C37" w:rsidRDefault="00865313" w:rsidP="00260511">
            <w:pPr>
              <w:ind w:right="923"/>
              <w:rPr>
                <w:rFonts w:eastAsia="PMingLiU"/>
                <w:lang w:val="ru-RU" w:eastAsia="zh-TW"/>
              </w:rPr>
            </w:pPr>
            <w:r w:rsidRPr="00E50C37">
              <w:rPr>
                <w:rFonts w:eastAsia="PMingLiU"/>
                <w:lang w:val="ru-RU" w:eastAsia="zh-TW"/>
              </w:rPr>
              <w:t>-</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598F691" w14:textId="77777777" w:rsidR="00865313" w:rsidRPr="00A2426D" w:rsidRDefault="00865313" w:rsidP="00260511">
            <w:pPr>
              <w:ind w:right="923"/>
              <w:rPr>
                <w:rFonts w:eastAsia="PMingLiU"/>
                <w:lang w:val="ru-RU" w:eastAsia="zh-TW"/>
              </w:rPr>
            </w:pPr>
            <w:r w:rsidRPr="00A2426D">
              <w:rPr>
                <w:rFonts w:eastAsia="PMingLiU"/>
                <w:lang w:val="ru-RU" w:eastAsia="zh-TW"/>
              </w:rPr>
              <w:t>18</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837FAFB" w14:textId="77777777" w:rsidR="00865313" w:rsidRPr="00A2426D" w:rsidRDefault="00865313" w:rsidP="00260511">
            <w:pPr>
              <w:ind w:right="923"/>
              <w:rPr>
                <w:rFonts w:eastAsia="PMingLiU"/>
                <w:b/>
                <w:bCs/>
                <w:lang w:val="ru-RU" w:eastAsia="zh-TW"/>
              </w:rPr>
            </w:pPr>
            <w:r w:rsidRPr="00A2426D">
              <w:rPr>
                <w:rFonts w:eastAsia="PMingLiU"/>
                <w:b/>
                <w:bCs/>
                <w:lang w:val="ru-RU" w:eastAsia="zh-TW"/>
              </w:rPr>
              <w:t>1</w:t>
            </w:r>
            <w:r>
              <w:rPr>
                <w:rFonts w:eastAsia="PMingLiU"/>
                <w:b/>
                <w:bCs/>
                <w:lang w:val="ru-RU" w:eastAsia="zh-TW"/>
              </w:rPr>
              <w:t>2</w:t>
            </w: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6A45503" w14:textId="77777777" w:rsidR="00865313" w:rsidRPr="005F68A3" w:rsidRDefault="00865313" w:rsidP="00260511">
            <w:pPr>
              <w:ind w:right="923"/>
              <w:rPr>
                <w:rFonts w:eastAsia="PMingLiU"/>
                <w:b/>
                <w:bCs/>
                <w:iCs/>
                <w:lang w:val="ru-RU" w:eastAsia="zh-TW"/>
              </w:rPr>
            </w:pPr>
            <w:r w:rsidRPr="005F68A3">
              <w:rPr>
                <w:rFonts w:eastAsia="PMingLiU"/>
                <w:b/>
                <w:bCs/>
                <w:iCs/>
                <w:lang w:eastAsia="zh-TW"/>
              </w:rPr>
              <w:t>37</w:t>
            </w:r>
          </w:p>
        </w:tc>
      </w:tr>
      <w:tr w:rsidR="00865313" w:rsidRPr="00E50C37" w14:paraId="56BB45FB" w14:textId="77777777" w:rsidTr="00260511">
        <w:trPr>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C377F18"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13792A" w14:textId="77777777" w:rsidR="00865313" w:rsidRPr="00E50C37" w:rsidRDefault="00865313" w:rsidP="00260511">
            <w:pPr>
              <w:ind w:right="923"/>
              <w:rPr>
                <w:rFonts w:eastAsia="PMingLiU"/>
                <w:lang w:val="ru-RU" w:eastAsia="zh-TW"/>
              </w:rPr>
            </w:pPr>
            <w:r w:rsidRPr="00E50C37">
              <w:rPr>
                <w:rFonts w:eastAsia="PMingLiU"/>
                <w:lang w:val="ru-RU" w:eastAsia="zh-TW"/>
              </w:rPr>
              <w:t>18</w:t>
            </w:r>
          </w:p>
          <w:p w14:paraId="3E1BF1A3"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11C897" w14:textId="77777777" w:rsidR="00865313" w:rsidRPr="00A2426D" w:rsidRDefault="00865313" w:rsidP="00260511">
            <w:pPr>
              <w:ind w:right="923"/>
              <w:rPr>
                <w:rFonts w:eastAsia="PMingLiU"/>
                <w:lang w:val="ru-RU" w:eastAsia="zh-TW"/>
              </w:rPr>
            </w:pPr>
            <w:r w:rsidRPr="00A2426D">
              <w:rPr>
                <w:rFonts w:eastAsia="PMingLiU"/>
                <w:lang w:val="ru-RU" w:eastAsia="zh-TW"/>
              </w:rPr>
              <w:t>20</w:t>
            </w:r>
          </w:p>
          <w:p w14:paraId="3249228C" w14:textId="77777777" w:rsidR="00865313" w:rsidRPr="00A2426D" w:rsidRDefault="00865313" w:rsidP="00260511">
            <w:pPr>
              <w:ind w:right="923"/>
              <w:rPr>
                <w:rFonts w:eastAsia="PMingLiU"/>
                <w:lang w:val="ru-RU" w:eastAsia="zh-TW"/>
              </w:rPr>
            </w:pPr>
            <w:r w:rsidRPr="00A2426D">
              <w:rPr>
                <w:rFonts w:eastAsia="PMingLiU"/>
                <w:lang w:eastAsia="zh-TW"/>
              </w:rPr>
              <w:t> </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BF1898" w14:textId="77777777" w:rsidR="00865313" w:rsidRPr="00A2426D" w:rsidRDefault="00865313" w:rsidP="00260511">
            <w:pPr>
              <w:ind w:right="923"/>
              <w:rPr>
                <w:rFonts w:eastAsia="PMingLiU"/>
                <w:b/>
                <w:bCs/>
                <w:lang w:val="ru-RU" w:eastAsia="zh-TW"/>
              </w:rPr>
            </w:pPr>
            <w:r>
              <w:rPr>
                <w:rFonts w:eastAsia="PMingLiU"/>
                <w:b/>
                <w:bCs/>
                <w:lang w:eastAsia="zh-TW"/>
              </w:rPr>
              <w:t>40</w:t>
            </w:r>
          </w:p>
          <w:p w14:paraId="501F60DA" w14:textId="77777777" w:rsidR="00865313" w:rsidRPr="00A2426D" w:rsidRDefault="00865313" w:rsidP="00260511">
            <w:pPr>
              <w:ind w:right="923"/>
              <w:rPr>
                <w:rFonts w:eastAsia="PMingLiU"/>
                <w:b/>
                <w:bCs/>
                <w:i/>
                <w:iCs/>
                <w:lang w:eastAsia="zh-TW"/>
              </w:rPr>
            </w:pP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D358AB" w14:textId="77777777" w:rsidR="00865313" w:rsidRPr="00A2426D" w:rsidRDefault="00865313" w:rsidP="00260511">
            <w:pPr>
              <w:ind w:right="923"/>
              <w:rPr>
                <w:rFonts w:eastAsia="PMingLiU"/>
                <w:b/>
                <w:bCs/>
                <w:lang w:val="ru-RU" w:eastAsia="zh-TW"/>
              </w:rPr>
            </w:pPr>
            <w:r>
              <w:rPr>
                <w:rFonts w:eastAsia="PMingLiU"/>
                <w:b/>
                <w:bCs/>
                <w:lang w:eastAsia="zh-TW"/>
              </w:rPr>
              <w:t>100</w:t>
            </w:r>
          </w:p>
          <w:p w14:paraId="6CFD9147" w14:textId="77777777" w:rsidR="00865313" w:rsidRPr="00A2426D" w:rsidRDefault="00865313" w:rsidP="00260511">
            <w:pPr>
              <w:ind w:right="923"/>
              <w:rPr>
                <w:rFonts w:eastAsia="PMingLiU"/>
                <w:b/>
                <w:bCs/>
                <w:i/>
                <w:iCs/>
                <w:lang w:eastAsia="zh-TW"/>
              </w:rPr>
            </w:pPr>
          </w:p>
        </w:tc>
      </w:tr>
      <w:tr w:rsidR="00865313" w:rsidRPr="00E50C37" w14:paraId="66948ACE" w14:textId="77777777" w:rsidTr="00260511">
        <w:trPr>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9788B51" w14:textId="77777777" w:rsidR="00865313" w:rsidRPr="00E50C37" w:rsidRDefault="00865313" w:rsidP="00260511">
            <w:pPr>
              <w:ind w:right="923"/>
              <w:rPr>
                <w:rFonts w:eastAsia="PMingLiU"/>
                <w:lang w:val="ru-RU" w:eastAsia="zh-TW"/>
              </w:rPr>
            </w:pPr>
            <w:r w:rsidRPr="00E50C37">
              <w:rPr>
                <w:rFonts w:eastAsia="PMingLiU"/>
                <w:lang w:eastAsia="zh-TW"/>
              </w:rPr>
              <w:t> </w:t>
            </w:r>
          </w:p>
          <w:p w14:paraId="50859A29"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077FAC6" w14:textId="77777777" w:rsidR="00865313" w:rsidRPr="00E50C37" w:rsidRDefault="00865313" w:rsidP="00260511">
            <w:pPr>
              <w:ind w:right="923"/>
              <w:rPr>
                <w:rFonts w:eastAsia="PMingLiU"/>
                <w:lang w:val="ru-RU" w:eastAsia="zh-TW"/>
              </w:rPr>
            </w:pPr>
            <w:r w:rsidRPr="00E50C37">
              <w:rPr>
                <w:rFonts w:eastAsia="PMingLiU"/>
                <w:lang w:val="ru-RU" w:eastAsia="zh-TW"/>
              </w:rPr>
              <w:t>20</w:t>
            </w:r>
          </w:p>
          <w:p w14:paraId="05DC5CA5"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DAC9D4" w14:textId="77777777" w:rsidR="00865313" w:rsidRPr="00A2426D" w:rsidRDefault="00865313" w:rsidP="00260511">
            <w:pPr>
              <w:ind w:right="923"/>
              <w:rPr>
                <w:rFonts w:eastAsia="PMingLiU"/>
                <w:lang w:val="ru-RU" w:eastAsia="zh-TW"/>
              </w:rPr>
            </w:pPr>
            <w:r w:rsidRPr="00A2426D">
              <w:rPr>
                <w:rFonts w:eastAsia="PMingLiU"/>
                <w:lang w:val="ru-RU" w:eastAsia="zh-TW"/>
              </w:rPr>
              <w:t>22</w:t>
            </w:r>
          </w:p>
          <w:p w14:paraId="717DCA71" w14:textId="77777777" w:rsidR="00865313" w:rsidRPr="00A2426D" w:rsidRDefault="00865313" w:rsidP="00260511">
            <w:pPr>
              <w:ind w:right="923"/>
              <w:rPr>
                <w:rFonts w:eastAsia="PMingLiU"/>
                <w:lang w:val="ru-RU" w:eastAsia="zh-TW"/>
              </w:rPr>
            </w:pPr>
            <w:r w:rsidRPr="00A2426D">
              <w:rPr>
                <w:rFonts w:eastAsia="PMingLiU"/>
                <w:lang w:eastAsia="zh-TW"/>
              </w:rPr>
              <w:t> </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1CC37C8" w14:textId="77777777" w:rsidR="00865313" w:rsidRPr="00A2426D" w:rsidRDefault="00865313" w:rsidP="00260511">
            <w:pPr>
              <w:ind w:right="923"/>
              <w:rPr>
                <w:rFonts w:eastAsia="PMingLiU"/>
                <w:b/>
                <w:bCs/>
                <w:lang w:val="ru-RU" w:eastAsia="zh-TW"/>
              </w:rPr>
            </w:pPr>
            <w:r>
              <w:rPr>
                <w:rFonts w:eastAsia="PMingLiU"/>
                <w:b/>
                <w:bCs/>
                <w:lang w:eastAsia="zh-TW"/>
              </w:rPr>
              <w:t>92</w:t>
            </w:r>
          </w:p>
          <w:p w14:paraId="1284A855" w14:textId="77777777" w:rsidR="00865313" w:rsidRPr="00A2426D" w:rsidRDefault="00865313" w:rsidP="00260511">
            <w:pPr>
              <w:ind w:right="923"/>
              <w:rPr>
                <w:rFonts w:eastAsia="PMingLiU"/>
                <w:b/>
                <w:bCs/>
                <w:i/>
                <w:iCs/>
                <w:lang w:eastAsia="zh-TW"/>
              </w:rPr>
            </w:pP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63A92F6" w14:textId="77777777" w:rsidR="00865313" w:rsidRPr="00A2426D" w:rsidRDefault="00865313" w:rsidP="00260511">
            <w:pPr>
              <w:ind w:right="974"/>
              <w:rPr>
                <w:rFonts w:eastAsia="PMingLiU"/>
                <w:b/>
                <w:bCs/>
                <w:lang w:val="ru-RU" w:eastAsia="zh-TW"/>
              </w:rPr>
            </w:pPr>
            <w:r>
              <w:rPr>
                <w:rFonts w:eastAsia="PMingLiU"/>
                <w:b/>
                <w:bCs/>
                <w:lang w:eastAsia="zh-TW"/>
              </w:rPr>
              <w:t>204</w:t>
            </w:r>
          </w:p>
          <w:p w14:paraId="102495D3" w14:textId="77777777" w:rsidR="00865313" w:rsidRPr="00A2426D" w:rsidRDefault="00865313" w:rsidP="00260511">
            <w:pPr>
              <w:ind w:right="923"/>
              <w:rPr>
                <w:rFonts w:eastAsia="PMingLiU"/>
                <w:b/>
                <w:bCs/>
                <w:i/>
                <w:iCs/>
                <w:lang w:eastAsia="zh-TW"/>
              </w:rPr>
            </w:pPr>
          </w:p>
        </w:tc>
      </w:tr>
      <w:tr w:rsidR="00865313" w:rsidRPr="00E50C37" w14:paraId="7D17202C" w14:textId="77777777" w:rsidTr="00260511">
        <w:trPr>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B9DE1CA" w14:textId="77777777" w:rsidR="00865313" w:rsidRPr="00E50C37" w:rsidRDefault="00865313" w:rsidP="00260511">
            <w:pPr>
              <w:ind w:right="923"/>
              <w:rPr>
                <w:rFonts w:eastAsia="PMingLiU"/>
                <w:lang w:val="ru-RU" w:eastAsia="zh-TW"/>
              </w:rPr>
            </w:pPr>
            <w:r w:rsidRPr="00E50C37">
              <w:rPr>
                <w:rFonts w:eastAsia="PMingLiU"/>
                <w:lang w:eastAsia="zh-TW"/>
              </w:rPr>
              <w:t> </w:t>
            </w:r>
          </w:p>
          <w:p w14:paraId="22EC043C"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36B4365" w14:textId="77777777" w:rsidR="00865313" w:rsidRPr="00E50C37" w:rsidRDefault="00865313" w:rsidP="00260511">
            <w:pPr>
              <w:ind w:right="923"/>
              <w:rPr>
                <w:rFonts w:eastAsia="PMingLiU"/>
                <w:lang w:val="ru-RU" w:eastAsia="zh-TW"/>
              </w:rPr>
            </w:pPr>
            <w:r w:rsidRPr="00E50C37">
              <w:rPr>
                <w:rFonts w:eastAsia="PMingLiU"/>
                <w:lang w:val="ru-RU" w:eastAsia="zh-TW"/>
              </w:rPr>
              <w:t>22</w:t>
            </w:r>
          </w:p>
          <w:p w14:paraId="55054C1D"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745C6E2" w14:textId="77777777" w:rsidR="00865313" w:rsidRPr="00A2426D" w:rsidRDefault="00865313" w:rsidP="00260511">
            <w:pPr>
              <w:ind w:right="923"/>
              <w:rPr>
                <w:rFonts w:eastAsia="PMingLiU"/>
                <w:lang w:val="ru-RU" w:eastAsia="zh-TW"/>
              </w:rPr>
            </w:pPr>
            <w:r w:rsidRPr="00A2426D">
              <w:rPr>
                <w:rFonts w:eastAsia="PMingLiU"/>
                <w:lang w:val="ru-RU" w:eastAsia="zh-TW"/>
              </w:rPr>
              <w:t>25</w:t>
            </w:r>
          </w:p>
          <w:p w14:paraId="5AEB977A" w14:textId="77777777" w:rsidR="00865313" w:rsidRPr="00A2426D" w:rsidRDefault="00865313" w:rsidP="00260511">
            <w:pPr>
              <w:ind w:right="923"/>
              <w:rPr>
                <w:rFonts w:eastAsia="PMingLiU"/>
                <w:lang w:val="ru-RU" w:eastAsia="zh-TW"/>
              </w:rPr>
            </w:pPr>
            <w:r w:rsidRPr="00A2426D">
              <w:rPr>
                <w:rFonts w:eastAsia="PMingLiU"/>
                <w:lang w:eastAsia="zh-TW"/>
              </w:rPr>
              <w:t> </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1F192F" w14:textId="77777777" w:rsidR="00865313" w:rsidRPr="00A2426D" w:rsidRDefault="00865313" w:rsidP="00260511">
            <w:pPr>
              <w:ind w:right="923"/>
              <w:rPr>
                <w:rFonts w:eastAsia="PMingLiU"/>
                <w:b/>
                <w:bCs/>
                <w:lang w:val="ru-RU" w:eastAsia="zh-TW"/>
              </w:rPr>
            </w:pPr>
            <w:r>
              <w:rPr>
                <w:rFonts w:eastAsia="PMingLiU"/>
                <w:b/>
                <w:bCs/>
                <w:lang w:eastAsia="zh-TW"/>
              </w:rPr>
              <w:t>250</w:t>
            </w:r>
          </w:p>
          <w:p w14:paraId="1315EF34" w14:textId="77777777" w:rsidR="00865313" w:rsidRPr="00A2426D" w:rsidRDefault="00865313" w:rsidP="00260511">
            <w:pPr>
              <w:ind w:right="923"/>
              <w:rPr>
                <w:rFonts w:eastAsia="PMingLiU"/>
                <w:b/>
                <w:bCs/>
                <w:i/>
                <w:iCs/>
                <w:lang w:eastAsia="zh-TW"/>
              </w:rPr>
            </w:pP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864A2C" w14:textId="77777777" w:rsidR="00865313" w:rsidRPr="00A2426D" w:rsidRDefault="00865313" w:rsidP="00260511">
            <w:pPr>
              <w:ind w:right="923"/>
              <w:rPr>
                <w:rFonts w:eastAsia="PMingLiU"/>
                <w:b/>
                <w:bCs/>
                <w:lang w:val="ru-RU" w:eastAsia="zh-TW"/>
              </w:rPr>
            </w:pPr>
            <w:r>
              <w:rPr>
                <w:rFonts w:eastAsia="PMingLiU"/>
                <w:b/>
                <w:bCs/>
                <w:lang w:eastAsia="zh-TW"/>
              </w:rPr>
              <w:t>450</w:t>
            </w:r>
          </w:p>
          <w:p w14:paraId="79D8613B" w14:textId="77777777" w:rsidR="00865313" w:rsidRPr="00A2426D" w:rsidRDefault="00865313" w:rsidP="00260511">
            <w:pPr>
              <w:ind w:right="923"/>
              <w:rPr>
                <w:rFonts w:eastAsia="PMingLiU"/>
                <w:b/>
                <w:bCs/>
                <w:i/>
                <w:iCs/>
                <w:lang w:eastAsia="zh-TW"/>
              </w:rPr>
            </w:pPr>
          </w:p>
        </w:tc>
      </w:tr>
      <w:tr w:rsidR="00865313" w:rsidRPr="00E50C37" w14:paraId="7EFC9D77" w14:textId="77777777" w:rsidTr="00260511">
        <w:trPr>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B3A2F0B" w14:textId="77777777" w:rsidR="00865313" w:rsidRPr="00E50C37" w:rsidRDefault="00865313" w:rsidP="00260511">
            <w:pPr>
              <w:ind w:right="923"/>
              <w:rPr>
                <w:rFonts w:eastAsia="PMingLiU"/>
                <w:lang w:val="ru-RU" w:eastAsia="zh-TW"/>
              </w:rPr>
            </w:pPr>
            <w:r w:rsidRPr="00E50C37">
              <w:rPr>
                <w:rFonts w:eastAsia="PMingLiU"/>
                <w:lang w:eastAsia="zh-TW"/>
              </w:rPr>
              <w:t> </w:t>
            </w:r>
          </w:p>
          <w:p w14:paraId="022BAAF7"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04A83D8" w14:textId="77777777" w:rsidR="00865313" w:rsidRPr="00E50C37" w:rsidRDefault="00865313" w:rsidP="00260511">
            <w:pPr>
              <w:ind w:right="923"/>
              <w:rPr>
                <w:rFonts w:eastAsia="PMingLiU"/>
                <w:lang w:val="ru-RU" w:eastAsia="zh-TW"/>
              </w:rPr>
            </w:pPr>
            <w:r w:rsidRPr="00E50C37">
              <w:rPr>
                <w:rFonts w:eastAsia="PMingLiU"/>
                <w:lang w:val="ru-RU" w:eastAsia="zh-TW"/>
              </w:rPr>
              <w:t>25</w:t>
            </w:r>
          </w:p>
          <w:p w14:paraId="25B0E591"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63ABF8" w14:textId="77777777" w:rsidR="00865313" w:rsidRPr="00A2426D" w:rsidRDefault="00865313" w:rsidP="00260511">
            <w:pPr>
              <w:ind w:right="923"/>
              <w:rPr>
                <w:rFonts w:eastAsia="PMingLiU"/>
                <w:lang w:val="ru-RU" w:eastAsia="zh-TW"/>
              </w:rPr>
            </w:pPr>
            <w:r w:rsidRPr="00A2426D">
              <w:rPr>
                <w:rFonts w:eastAsia="PMingLiU"/>
                <w:lang w:val="ru-RU" w:eastAsia="zh-TW"/>
              </w:rPr>
              <w:t>26</w:t>
            </w:r>
          </w:p>
          <w:p w14:paraId="20C8F6BA" w14:textId="77777777" w:rsidR="00865313" w:rsidRPr="00A2426D" w:rsidRDefault="00865313" w:rsidP="00260511">
            <w:pPr>
              <w:ind w:right="923"/>
              <w:rPr>
                <w:rFonts w:eastAsia="PMingLiU"/>
                <w:lang w:val="ru-RU" w:eastAsia="zh-TW"/>
              </w:rPr>
            </w:pPr>
            <w:r w:rsidRPr="00A2426D">
              <w:rPr>
                <w:rFonts w:eastAsia="PMingLiU"/>
                <w:lang w:eastAsia="zh-TW"/>
              </w:rPr>
              <w:t> </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8AE08CC" w14:textId="77777777" w:rsidR="00865313" w:rsidRPr="00A2426D" w:rsidRDefault="00865313" w:rsidP="00260511">
            <w:pPr>
              <w:ind w:right="923"/>
              <w:rPr>
                <w:rFonts w:eastAsia="PMingLiU"/>
                <w:b/>
                <w:bCs/>
                <w:lang w:val="ru-RU" w:eastAsia="zh-TW"/>
              </w:rPr>
            </w:pPr>
            <w:r>
              <w:rPr>
                <w:rFonts w:eastAsia="PMingLiU"/>
                <w:b/>
                <w:bCs/>
                <w:lang w:eastAsia="zh-TW"/>
              </w:rPr>
              <w:t>440</w:t>
            </w:r>
          </w:p>
          <w:p w14:paraId="27946209" w14:textId="77777777" w:rsidR="00865313" w:rsidRPr="00A2426D" w:rsidRDefault="00865313" w:rsidP="00260511">
            <w:pPr>
              <w:ind w:right="923"/>
              <w:rPr>
                <w:rFonts w:eastAsia="PMingLiU"/>
                <w:b/>
                <w:bCs/>
                <w:i/>
                <w:iCs/>
                <w:lang w:eastAsia="zh-TW"/>
              </w:rPr>
            </w:pP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281CAA4" w14:textId="77777777" w:rsidR="00865313" w:rsidRPr="00A2426D" w:rsidRDefault="00865313" w:rsidP="00260511">
            <w:pPr>
              <w:ind w:right="923"/>
              <w:rPr>
                <w:rFonts w:eastAsia="PMingLiU"/>
                <w:b/>
                <w:bCs/>
                <w:lang w:val="ru-RU" w:eastAsia="zh-TW"/>
              </w:rPr>
            </w:pPr>
            <w:r>
              <w:rPr>
                <w:rFonts w:eastAsia="PMingLiU"/>
                <w:b/>
                <w:bCs/>
                <w:lang w:eastAsia="zh-TW"/>
              </w:rPr>
              <w:t>770</w:t>
            </w:r>
          </w:p>
          <w:p w14:paraId="4847A11C" w14:textId="77777777" w:rsidR="00865313" w:rsidRPr="00A2426D" w:rsidRDefault="00865313" w:rsidP="00260511">
            <w:pPr>
              <w:ind w:right="923"/>
              <w:rPr>
                <w:rFonts w:eastAsia="PMingLiU"/>
                <w:b/>
                <w:bCs/>
                <w:i/>
                <w:iCs/>
                <w:lang w:eastAsia="zh-TW"/>
              </w:rPr>
            </w:pPr>
          </w:p>
        </w:tc>
      </w:tr>
      <w:tr w:rsidR="00865313" w:rsidRPr="00E50C37" w14:paraId="16A00799" w14:textId="77777777" w:rsidTr="00260511">
        <w:trPr>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C31DD76" w14:textId="77777777" w:rsidR="00865313" w:rsidRPr="00E50C37" w:rsidRDefault="00865313" w:rsidP="00260511">
            <w:pPr>
              <w:ind w:right="923"/>
              <w:rPr>
                <w:rFonts w:eastAsia="PMingLiU"/>
                <w:lang w:val="ru-RU" w:eastAsia="zh-TW"/>
              </w:rPr>
            </w:pPr>
            <w:r w:rsidRPr="00E50C37">
              <w:rPr>
                <w:rFonts w:eastAsia="PMingLiU"/>
                <w:lang w:eastAsia="zh-TW"/>
              </w:rPr>
              <w:t> </w:t>
            </w:r>
          </w:p>
          <w:p w14:paraId="6009BBD3"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778430" w14:textId="77777777" w:rsidR="00865313" w:rsidRPr="00E50C37" w:rsidRDefault="00865313" w:rsidP="00260511">
            <w:pPr>
              <w:ind w:right="923"/>
              <w:rPr>
                <w:rFonts w:eastAsia="PMingLiU"/>
                <w:lang w:val="ru-RU" w:eastAsia="zh-TW"/>
              </w:rPr>
            </w:pPr>
            <w:r w:rsidRPr="00E50C37">
              <w:rPr>
                <w:rFonts w:eastAsia="PMingLiU"/>
                <w:lang w:val="ru-RU" w:eastAsia="zh-TW"/>
              </w:rPr>
              <w:t>26</w:t>
            </w:r>
          </w:p>
          <w:p w14:paraId="34170CEA"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574100" w14:textId="77777777" w:rsidR="00865313" w:rsidRPr="00E50C37" w:rsidRDefault="00865313" w:rsidP="00260511">
            <w:pPr>
              <w:ind w:right="923"/>
              <w:rPr>
                <w:rFonts w:eastAsia="PMingLiU"/>
                <w:lang w:val="ru-RU" w:eastAsia="zh-TW"/>
              </w:rPr>
            </w:pPr>
            <w:r w:rsidRPr="00E50C37">
              <w:rPr>
                <w:rFonts w:eastAsia="PMingLiU"/>
                <w:lang w:val="ru-RU" w:eastAsia="zh-TW"/>
              </w:rPr>
              <w:t>28</w:t>
            </w:r>
          </w:p>
          <w:p w14:paraId="75658E97"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41C1EC8" w14:textId="77777777" w:rsidR="00865313" w:rsidRPr="00A2426D" w:rsidRDefault="00865313" w:rsidP="00260511">
            <w:pPr>
              <w:ind w:right="923"/>
              <w:rPr>
                <w:rFonts w:eastAsia="PMingLiU"/>
                <w:b/>
                <w:bCs/>
                <w:lang w:val="ru-RU" w:eastAsia="zh-TW"/>
              </w:rPr>
            </w:pPr>
            <w:r>
              <w:rPr>
                <w:rFonts w:eastAsia="PMingLiU"/>
                <w:b/>
                <w:bCs/>
                <w:lang w:eastAsia="zh-TW"/>
              </w:rPr>
              <w:t>440</w:t>
            </w:r>
          </w:p>
          <w:p w14:paraId="55D5B619" w14:textId="77777777" w:rsidR="00865313" w:rsidRPr="00A2426D" w:rsidRDefault="00865313" w:rsidP="00260511">
            <w:pPr>
              <w:ind w:right="923"/>
              <w:rPr>
                <w:rFonts w:eastAsia="PMingLiU"/>
                <w:b/>
                <w:bCs/>
                <w:i/>
                <w:iCs/>
                <w:lang w:eastAsia="zh-TW"/>
              </w:rPr>
            </w:pP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2B7B5F3" w14:textId="77777777" w:rsidR="00865313" w:rsidRPr="00A2426D" w:rsidRDefault="00865313" w:rsidP="00260511">
            <w:pPr>
              <w:ind w:right="923"/>
              <w:rPr>
                <w:rFonts w:eastAsia="PMingLiU"/>
                <w:b/>
                <w:bCs/>
                <w:lang w:val="ru-RU" w:eastAsia="zh-TW"/>
              </w:rPr>
            </w:pPr>
            <w:r>
              <w:rPr>
                <w:rFonts w:eastAsia="PMingLiU"/>
                <w:b/>
                <w:bCs/>
                <w:lang w:eastAsia="zh-TW"/>
              </w:rPr>
              <w:t>770</w:t>
            </w:r>
          </w:p>
          <w:p w14:paraId="5CCBEF16" w14:textId="77777777" w:rsidR="00865313" w:rsidRPr="00A2426D" w:rsidRDefault="00865313" w:rsidP="00260511">
            <w:pPr>
              <w:ind w:right="923"/>
              <w:rPr>
                <w:rFonts w:eastAsia="PMingLiU"/>
                <w:b/>
                <w:bCs/>
                <w:i/>
                <w:iCs/>
                <w:lang w:eastAsia="zh-TW"/>
              </w:rPr>
            </w:pPr>
          </w:p>
        </w:tc>
      </w:tr>
      <w:tr w:rsidR="00865313" w:rsidRPr="00E50C37" w14:paraId="140AA859" w14:textId="77777777" w:rsidTr="00260511">
        <w:trPr>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4503294" w14:textId="77777777" w:rsidR="00865313" w:rsidRPr="00E50C37" w:rsidRDefault="00865313" w:rsidP="00260511">
            <w:pPr>
              <w:ind w:right="923"/>
              <w:rPr>
                <w:rFonts w:eastAsia="PMingLiU"/>
                <w:lang w:val="ru-RU" w:eastAsia="zh-TW"/>
              </w:rPr>
            </w:pPr>
            <w:r w:rsidRPr="00E50C37">
              <w:rPr>
                <w:rFonts w:eastAsia="PMingLiU"/>
                <w:lang w:eastAsia="zh-TW"/>
              </w:rPr>
              <w:t> </w:t>
            </w:r>
          </w:p>
          <w:p w14:paraId="63B121DE"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D6D3424" w14:textId="77777777" w:rsidR="00865313" w:rsidRPr="00E50C37" w:rsidRDefault="00865313" w:rsidP="00260511">
            <w:pPr>
              <w:ind w:right="923"/>
              <w:rPr>
                <w:rFonts w:eastAsia="PMingLiU"/>
                <w:lang w:val="ru-RU" w:eastAsia="zh-TW"/>
              </w:rPr>
            </w:pPr>
            <w:r w:rsidRPr="00E50C37">
              <w:rPr>
                <w:rFonts w:eastAsia="PMingLiU"/>
                <w:lang w:val="ru-RU" w:eastAsia="zh-TW"/>
              </w:rPr>
              <w:t>28</w:t>
            </w:r>
          </w:p>
          <w:p w14:paraId="0176118A"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8B810C" w14:textId="77777777" w:rsidR="00865313" w:rsidRPr="00E50C37" w:rsidRDefault="00865313" w:rsidP="00260511">
            <w:pPr>
              <w:ind w:right="923"/>
              <w:rPr>
                <w:rFonts w:eastAsia="PMingLiU"/>
                <w:lang w:val="ru-RU" w:eastAsia="zh-TW"/>
              </w:rPr>
            </w:pPr>
            <w:r w:rsidRPr="00E50C37">
              <w:rPr>
                <w:rFonts w:eastAsia="PMingLiU"/>
                <w:lang w:val="ru-RU" w:eastAsia="zh-TW"/>
              </w:rPr>
              <w:t>29</w:t>
            </w:r>
          </w:p>
          <w:p w14:paraId="67E27FC0" w14:textId="77777777" w:rsidR="00865313" w:rsidRPr="00E50C37" w:rsidRDefault="00865313" w:rsidP="00260511">
            <w:pPr>
              <w:ind w:right="923"/>
              <w:rPr>
                <w:rFonts w:eastAsia="PMingLiU"/>
                <w:lang w:val="ru-RU" w:eastAsia="zh-TW"/>
              </w:rPr>
            </w:pPr>
            <w:r w:rsidRPr="00E50C37">
              <w:rPr>
                <w:rFonts w:eastAsia="PMingLiU"/>
                <w:lang w:eastAsia="zh-TW"/>
              </w:rPr>
              <w:t> </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74BDEA6" w14:textId="77777777" w:rsidR="00865313" w:rsidRPr="00A2426D" w:rsidRDefault="00865313" w:rsidP="00260511">
            <w:pPr>
              <w:ind w:right="923"/>
              <w:rPr>
                <w:rFonts w:eastAsia="PMingLiU"/>
                <w:b/>
                <w:bCs/>
                <w:lang w:val="ru-RU" w:eastAsia="zh-TW"/>
              </w:rPr>
            </w:pPr>
            <w:r>
              <w:rPr>
                <w:rFonts w:eastAsia="PMingLiU"/>
                <w:b/>
                <w:bCs/>
                <w:lang w:eastAsia="zh-TW"/>
              </w:rPr>
              <w:t>435</w:t>
            </w:r>
          </w:p>
          <w:p w14:paraId="34A96C0F" w14:textId="77777777" w:rsidR="00865313" w:rsidRPr="00A2426D" w:rsidRDefault="00865313" w:rsidP="00260511">
            <w:pPr>
              <w:ind w:right="923"/>
              <w:rPr>
                <w:rFonts w:eastAsia="PMingLiU"/>
                <w:b/>
                <w:bCs/>
                <w:i/>
                <w:iCs/>
                <w:lang w:val="ru-RU" w:eastAsia="zh-TW"/>
              </w:rPr>
            </w:pP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2A348B3" w14:textId="77777777" w:rsidR="00865313" w:rsidRPr="00A2426D" w:rsidRDefault="00865313" w:rsidP="00260511">
            <w:pPr>
              <w:ind w:right="923"/>
              <w:rPr>
                <w:rFonts w:eastAsia="PMingLiU"/>
                <w:b/>
                <w:bCs/>
                <w:lang w:val="ru-RU" w:eastAsia="zh-TW"/>
              </w:rPr>
            </w:pPr>
            <w:r>
              <w:rPr>
                <w:rFonts w:eastAsia="PMingLiU"/>
                <w:b/>
                <w:bCs/>
                <w:lang w:eastAsia="zh-TW"/>
              </w:rPr>
              <w:t>520</w:t>
            </w:r>
            <w:r w:rsidRPr="00A2426D">
              <w:rPr>
                <w:rFonts w:eastAsia="PMingLiU"/>
                <w:b/>
                <w:bCs/>
                <w:lang w:eastAsia="zh-TW"/>
              </w:rPr>
              <w:t xml:space="preserve"> </w:t>
            </w:r>
          </w:p>
          <w:p w14:paraId="2D28DF48" w14:textId="77777777" w:rsidR="00865313" w:rsidRPr="00A2426D" w:rsidRDefault="00865313" w:rsidP="00260511">
            <w:pPr>
              <w:ind w:right="923"/>
              <w:rPr>
                <w:rFonts w:eastAsia="PMingLiU"/>
                <w:b/>
                <w:bCs/>
                <w:i/>
                <w:iCs/>
                <w:lang w:val="ru-RU" w:eastAsia="zh-TW"/>
              </w:rPr>
            </w:pPr>
          </w:p>
        </w:tc>
      </w:tr>
      <w:tr w:rsidR="00865313" w:rsidRPr="00E50C37" w14:paraId="38C8C471" w14:textId="77777777" w:rsidTr="00260511">
        <w:trPr>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7E913FA" w14:textId="77777777" w:rsidR="00865313" w:rsidRPr="00E50C37" w:rsidRDefault="00865313" w:rsidP="00260511">
            <w:pPr>
              <w:ind w:right="923"/>
              <w:rPr>
                <w:rFonts w:eastAsia="PMingLiU"/>
                <w:lang w:val="ru-RU" w:eastAsia="zh-TW"/>
              </w:rPr>
            </w:pPr>
          </w:p>
          <w:p w14:paraId="43B0601F" w14:textId="77777777" w:rsidR="00865313" w:rsidRPr="00E50C37" w:rsidRDefault="00865313" w:rsidP="00260511">
            <w:pPr>
              <w:ind w:right="923"/>
              <w:rPr>
                <w:rFonts w:eastAsia="PMingLiU"/>
                <w:lang w:val="ru-RU" w:eastAsia="zh-TW"/>
              </w:rPr>
            </w:pP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0645A4E" w14:textId="77777777" w:rsidR="00865313" w:rsidRPr="00E50C37" w:rsidRDefault="00865313" w:rsidP="00260511">
            <w:pPr>
              <w:ind w:right="923"/>
              <w:rPr>
                <w:rFonts w:eastAsia="PMingLiU"/>
                <w:lang w:val="ru-RU" w:eastAsia="zh-TW"/>
              </w:rPr>
            </w:pPr>
            <w:r w:rsidRPr="00E50C37">
              <w:rPr>
                <w:rFonts w:eastAsia="PMingLiU"/>
                <w:lang w:val="ru-RU" w:eastAsia="zh-TW"/>
              </w:rPr>
              <w:t>29</w:t>
            </w:r>
          </w:p>
          <w:p w14:paraId="04E94266" w14:textId="77777777" w:rsidR="00865313" w:rsidRPr="00E50C37" w:rsidRDefault="00865313" w:rsidP="00260511">
            <w:pPr>
              <w:ind w:right="923"/>
              <w:rPr>
                <w:rFonts w:eastAsia="PMingLiU"/>
                <w:lang w:val="ru-RU" w:eastAsia="zh-TW"/>
              </w:rPr>
            </w:pP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A4F14A" w14:textId="77777777" w:rsidR="00865313" w:rsidRPr="00E50C37" w:rsidRDefault="00865313" w:rsidP="00260511">
            <w:pPr>
              <w:ind w:right="923"/>
              <w:rPr>
                <w:rFonts w:eastAsia="PMingLiU"/>
                <w:lang w:val="ru-RU" w:eastAsia="zh-TW"/>
              </w:rPr>
            </w:pPr>
            <w:r w:rsidRPr="00E50C37">
              <w:rPr>
                <w:rFonts w:eastAsia="PMingLiU"/>
                <w:lang w:val="ru-RU" w:eastAsia="zh-TW"/>
              </w:rPr>
              <w:t>31</w:t>
            </w:r>
          </w:p>
          <w:p w14:paraId="69C95A21" w14:textId="77777777" w:rsidR="00865313" w:rsidRPr="00E50C37" w:rsidRDefault="00865313" w:rsidP="00260511">
            <w:pPr>
              <w:ind w:right="923"/>
              <w:rPr>
                <w:rFonts w:eastAsia="PMingLiU"/>
                <w:lang w:val="ru-RU" w:eastAsia="zh-TW"/>
              </w:rPr>
            </w:pP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93914E" w14:textId="77777777" w:rsidR="00865313" w:rsidRPr="00A2426D" w:rsidRDefault="00865313" w:rsidP="00260511">
            <w:pPr>
              <w:ind w:right="923"/>
              <w:rPr>
                <w:rFonts w:eastAsia="PMingLiU"/>
                <w:b/>
                <w:bCs/>
                <w:lang w:val="ru-RU" w:eastAsia="zh-TW"/>
              </w:rPr>
            </w:pPr>
            <w:r>
              <w:rPr>
                <w:rFonts w:eastAsia="PMingLiU"/>
                <w:b/>
                <w:bCs/>
                <w:lang w:eastAsia="zh-TW"/>
              </w:rPr>
              <w:t>510</w:t>
            </w:r>
          </w:p>
          <w:p w14:paraId="743A5E0F" w14:textId="77777777" w:rsidR="00865313" w:rsidRPr="00A2426D" w:rsidRDefault="00865313" w:rsidP="00260511">
            <w:pPr>
              <w:ind w:right="923"/>
              <w:rPr>
                <w:rFonts w:eastAsia="PMingLiU"/>
                <w:b/>
                <w:bCs/>
                <w:i/>
                <w:iCs/>
                <w:lang w:eastAsia="zh-TW"/>
              </w:rPr>
            </w:pP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37680C" w14:textId="77777777" w:rsidR="00865313" w:rsidRPr="00A2426D" w:rsidRDefault="00865313" w:rsidP="00260511">
            <w:pPr>
              <w:ind w:right="923"/>
              <w:rPr>
                <w:rFonts w:eastAsia="PMingLiU"/>
                <w:b/>
                <w:bCs/>
                <w:lang w:val="ru-RU" w:eastAsia="zh-TW"/>
              </w:rPr>
            </w:pPr>
            <w:r>
              <w:rPr>
                <w:rFonts w:eastAsia="PMingLiU"/>
                <w:b/>
                <w:bCs/>
                <w:lang w:eastAsia="zh-TW"/>
              </w:rPr>
              <w:t>840</w:t>
            </w:r>
          </w:p>
          <w:p w14:paraId="2E9F8547" w14:textId="77777777" w:rsidR="00865313" w:rsidRPr="00A2426D" w:rsidRDefault="00865313" w:rsidP="00260511">
            <w:pPr>
              <w:ind w:right="923"/>
              <w:rPr>
                <w:rFonts w:eastAsia="PMingLiU"/>
                <w:b/>
                <w:bCs/>
                <w:i/>
                <w:iCs/>
                <w:lang w:eastAsia="zh-TW"/>
              </w:rPr>
            </w:pPr>
          </w:p>
        </w:tc>
      </w:tr>
      <w:tr w:rsidR="00865313" w:rsidRPr="00E50C37" w14:paraId="0930805D" w14:textId="77777777" w:rsidTr="00260511">
        <w:trPr>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25001E" w14:textId="77777777" w:rsidR="00865313" w:rsidRPr="00E50C37" w:rsidRDefault="00865313" w:rsidP="00260511">
            <w:pPr>
              <w:ind w:right="923"/>
              <w:rPr>
                <w:rFonts w:eastAsia="PMingLiU"/>
                <w:lang w:val="ru-RU" w:eastAsia="zh-TW"/>
              </w:rPr>
            </w:pPr>
          </w:p>
          <w:p w14:paraId="6B8222F0" w14:textId="77777777" w:rsidR="00865313" w:rsidRPr="00E50C37" w:rsidRDefault="00865313" w:rsidP="00260511">
            <w:pPr>
              <w:ind w:right="923"/>
              <w:rPr>
                <w:rFonts w:eastAsia="PMingLiU"/>
                <w:lang w:val="ru-RU" w:eastAsia="zh-TW"/>
              </w:rPr>
            </w:pP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A83392F" w14:textId="77777777" w:rsidR="00865313" w:rsidRPr="00E50C37" w:rsidRDefault="00865313" w:rsidP="00260511">
            <w:pPr>
              <w:ind w:right="923"/>
              <w:rPr>
                <w:rFonts w:eastAsia="PMingLiU"/>
                <w:lang w:val="ru-RU" w:eastAsia="zh-TW"/>
              </w:rPr>
            </w:pPr>
            <w:r w:rsidRPr="00E50C37">
              <w:rPr>
                <w:rFonts w:eastAsia="PMingLiU"/>
                <w:lang w:val="ru-RU" w:eastAsia="zh-TW"/>
              </w:rPr>
              <w:t>31</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735C4C6" w14:textId="77777777" w:rsidR="00865313" w:rsidRPr="00E50C37" w:rsidRDefault="00865313" w:rsidP="00260511">
            <w:pPr>
              <w:ind w:right="923"/>
              <w:rPr>
                <w:rFonts w:eastAsia="PMingLiU"/>
                <w:lang w:val="ru-RU" w:eastAsia="zh-TW"/>
              </w:rPr>
            </w:pPr>
            <w:r w:rsidRPr="00E50C37">
              <w:rPr>
                <w:rFonts w:eastAsia="PMingLiU"/>
                <w:lang w:val="ru-RU" w:eastAsia="zh-TW"/>
              </w:rPr>
              <w:t>33</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4CAADC9" w14:textId="77777777" w:rsidR="00865313" w:rsidRPr="00A2426D" w:rsidRDefault="00865313" w:rsidP="00260511">
            <w:pPr>
              <w:ind w:right="923"/>
              <w:rPr>
                <w:rFonts w:eastAsia="PMingLiU"/>
                <w:b/>
                <w:bCs/>
                <w:lang w:val="ru-RU" w:eastAsia="zh-TW"/>
              </w:rPr>
            </w:pPr>
            <w:r>
              <w:rPr>
                <w:rFonts w:eastAsia="PMingLiU"/>
                <w:b/>
                <w:bCs/>
                <w:lang w:eastAsia="zh-TW"/>
              </w:rPr>
              <w:t>835</w:t>
            </w:r>
          </w:p>
          <w:p w14:paraId="6E79A0EE" w14:textId="77777777" w:rsidR="00865313" w:rsidRPr="00A2426D" w:rsidRDefault="00865313" w:rsidP="00260511">
            <w:pPr>
              <w:ind w:right="923"/>
              <w:rPr>
                <w:rFonts w:eastAsia="PMingLiU"/>
                <w:b/>
                <w:bCs/>
                <w:i/>
                <w:iCs/>
                <w:lang w:val="ru-RU" w:eastAsia="zh-TW"/>
              </w:rPr>
            </w:pP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1FAB0B" w14:textId="77777777" w:rsidR="00865313" w:rsidRPr="00A2426D" w:rsidRDefault="00865313" w:rsidP="00260511">
            <w:pPr>
              <w:ind w:right="923"/>
              <w:rPr>
                <w:rFonts w:eastAsia="PMingLiU"/>
                <w:b/>
                <w:bCs/>
                <w:lang w:val="ru-RU" w:eastAsia="zh-TW"/>
              </w:rPr>
            </w:pPr>
            <w:r>
              <w:rPr>
                <w:rFonts w:eastAsia="PMingLiU"/>
                <w:b/>
                <w:bCs/>
                <w:lang w:eastAsia="zh-TW"/>
              </w:rPr>
              <w:t>1150</w:t>
            </w:r>
          </w:p>
          <w:p w14:paraId="18F1A415" w14:textId="77777777" w:rsidR="00865313" w:rsidRPr="00A2426D" w:rsidRDefault="00865313" w:rsidP="00260511">
            <w:pPr>
              <w:ind w:right="923"/>
              <w:rPr>
                <w:rFonts w:eastAsia="PMingLiU"/>
                <w:b/>
                <w:bCs/>
                <w:i/>
                <w:iCs/>
                <w:lang w:val="ru-RU" w:eastAsia="zh-TW"/>
              </w:rPr>
            </w:pPr>
          </w:p>
        </w:tc>
      </w:tr>
      <w:tr w:rsidR="00865313" w:rsidRPr="00E50C37" w14:paraId="3B032BF2" w14:textId="77777777" w:rsidTr="00260511">
        <w:trPr>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B9353F" w14:textId="77777777" w:rsidR="00865313" w:rsidRPr="00E50C37" w:rsidRDefault="00865313" w:rsidP="00260511">
            <w:pPr>
              <w:ind w:right="923"/>
              <w:rPr>
                <w:rFonts w:eastAsia="PMingLiU"/>
                <w:lang w:val="ru-RU" w:eastAsia="zh-TW"/>
              </w:rPr>
            </w:pPr>
          </w:p>
          <w:p w14:paraId="703C73F9" w14:textId="77777777" w:rsidR="00865313" w:rsidRPr="00E50C37" w:rsidRDefault="00865313" w:rsidP="00260511">
            <w:pPr>
              <w:ind w:right="923"/>
              <w:rPr>
                <w:rFonts w:eastAsia="PMingLiU"/>
                <w:lang w:val="ru-RU" w:eastAsia="zh-TW"/>
              </w:rPr>
            </w:pP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A39F93D" w14:textId="77777777" w:rsidR="00865313" w:rsidRPr="00E50C37" w:rsidRDefault="00865313" w:rsidP="00260511">
            <w:pPr>
              <w:ind w:right="923"/>
              <w:rPr>
                <w:rFonts w:eastAsia="PMingLiU"/>
                <w:lang w:val="ru-RU" w:eastAsia="zh-TW"/>
              </w:rPr>
            </w:pPr>
            <w:r w:rsidRPr="00E50C37">
              <w:rPr>
                <w:rFonts w:eastAsia="PMingLiU"/>
                <w:lang w:val="ru-RU" w:eastAsia="zh-TW"/>
              </w:rPr>
              <w:t>33</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D1B74A5" w14:textId="77777777" w:rsidR="00865313" w:rsidRPr="00E50C37" w:rsidRDefault="00865313" w:rsidP="00260511">
            <w:pPr>
              <w:ind w:right="923"/>
              <w:rPr>
                <w:rFonts w:eastAsia="PMingLiU"/>
                <w:lang w:val="ru-RU" w:eastAsia="zh-TW"/>
              </w:rPr>
            </w:pPr>
            <w:r w:rsidRPr="00E50C37">
              <w:rPr>
                <w:rFonts w:eastAsia="PMingLiU"/>
                <w:lang w:val="ru-RU" w:eastAsia="zh-TW"/>
              </w:rPr>
              <w:t>38</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156D5D4" w14:textId="77777777" w:rsidR="00865313" w:rsidRPr="00A2426D" w:rsidRDefault="00865313" w:rsidP="00260511">
            <w:pPr>
              <w:ind w:right="923"/>
              <w:rPr>
                <w:rFonts w:eastAsia="PMingLiU"/>
                <w:b/>
                <w:bCs/>
                <w:lang w:val="ru-RU" w:eastAsia="zh-TW"/>
              </w:rPr>
            </w:pPr>
            <w:r>
              <w:rPr>
                <w:rFonts w:eastAsia="PMingLiU"/>
                <w:b/>
                <w:bCs/>
                <w:lang w:eastAsia="zh-TW"/>
              </w:rPr>
              <w:t>1150</w:t>
            </w:r>
          </w:p>
          <w:p w14:paraId="1B55F179" w14:textId="77777777" w:rsidR="00865313" w:rsidRPr="00A2426D" w:rsidRDefault="00865313" w:rsidP="00260511">
            <w:pPr>
              <w:ind w:right="923"/>
              <w:rPr>
                <w:rFonts w:eastAsia="PMingLiU"/>
                <w:b/>
                <w:bCs/>
                <w:i/>
                <w:iCs/>
                <w:lang w:eastAsia="zh-TW"/>
              </w:rPr>
            </w:pP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1D5F10" w14:textId="77777777" w:rsidR="00865313" w:rsidRPr="00A2426D" w:rsidRDefault="00865313" w:rsidP="00260511">
            <w:pPr>
              <w:ind w:right="923"/>
              <w:rPr>
                <w:rFonts w:eastAsia="PMingLiU"/>
                <w:b/>
                <w:bCs/>
                <w:lang w:val="ru-RU" w:eastAsia="zh-TW"/>
              </w:rPr>
            </w:pPr>
            <w:r>
              <w:rPr>
                <w:rFonts w:eastAsia="PMingLiU"/>
                <w:b/>
                <w:bCs/>
                <w:lang w:eastAsia="zh-TW"/>
              </w:rPr>
              <w:t>1750</w:t>
            </w:r>
          </w:p>
          <w:p w14:paraId="40D4B3D1" w14:textId="77777777" w:rsidR="00865313" w:rsidRPr="00A2426D" w:rsidRDefault="00865313" w:rsidP="00260511">
            <w:pPr>
              <w:ind w:right="923"/>
              <w:rPr>
                <w:rFonts w:eastAsia="PMingLiU"/>
                <w:b/>
                <w:bCs/>
                <w:i/>
                <w:iCs/>
                <w:lang w:eastAsia="zh-TW"/>
              </w:rPr>
            </w:pPr>
          </w:p>
        </w:tc>
      </w:tr>
      <w:tr w:rsidR="00865313" w:rsidRPr="00E50C37" w14:paraId="77016216" w14:textId="77777777" w:rsidTr="00260511">
        <w:trPr>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3B9C6A6" w14:textId="77777777" w:rsidR="00865313" w:rsidRPr="00E50C37" w:rsidRDefault="00865313" w:rsidP="00260511">
            <w:pPr>
              <w:ind w:right="923"/>
              <w:rPr>
                <w:rFonts w:eastAsia="PMingLiU"/>
                <w:lang w:val="ru-RU" w:eastAsia="zh-TW"/>
              </w:rPr>
            </w:pP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0678B8" w14:textId="77777777" w:rsidR="00865313" w:rsidRPr="00E50C37" w:rsidRDefault="00865313" w:rsidP="00260511">
            <w:pPr>
              <w:ind w:right="923"/>
              <w:rPr>
                <w:rFonts w:eastAsia="PMingLiU"/>
                <w:lang w:val="ru-RU" w:eastAsia="zh-TW"/>
              </w:rPr>
            </w:pPr>
            <w:r w:rsidRPr="00E50C37">
              <w:rPr>
                <w:rFonts w:eastAsia="PMingLiU"/>
                <w:lang w:val="ru-RU" w:eastAsia="zh-TW"/>
              </w:rPr>
              <w:t>38</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851D6FA" w14:textId="77777777" w:rsidR="00865313" w:rsidRPr="00A2426D" w:rsidRDefault="00865313" w:rsidP="00260511">
            <w:pPr>
              <w:ind w:right="923"/>
              <w:rPr>
                <w:rFonts w:eastAsia="PMingLiU"/>
                <w:lang w:val="ru-RU" w:eastAsia="zh-TW"/>
              </w:rPr>
            </w:pPr>
            <w:r w:rsidRPr="00A2426D">
              <w:rPr>
                <w:rFonts w:eastAsia="PMingLiU"/>
                <w:lang w:val="ru-RU" w:eastAsia="zh-TW"/>
              </w:rPr>
              <w:t>-</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6B10E22" w14:textId="77777777" w:rsidR="00865313" w:rsidRPr="00A2426D" w:rsidRDefault="00865313" w:rsidP="00260511">
            <w:pPr>
              <w:ind w:right="923"/>
              <w:rPr>
                <w:rFonts w:eastAsia="PMingLiU"/>
                <w:b/>
                <w:bCs/>
                <w:lang w:val="ru-RU" w:eastAsia="zh-TW"/>
              </w:rPr>
            </w:pPr>
            <w:r>
              <w:rPr>
                <w:rFonts w:eastAsia="PMingLiU"/>
                <w:b/>
                <w:bCs/>
                <w:lang w:eastAsia="zh-TW"/>
              </w:rPr>
              <w:t>1320</w:t>
            </w:r>
          </w:p>
          <w:p w14:paraId="61781BF8" w14:textId="77777777" w:rsidR="00865313" w:rsidRPr="00A2426D" w:rsidRDefault="00865313" w:rsidP="00260511">
            <w:pPr>
              <w:ind w:right="923"/>
              <w:rPr>
                <w:rFonts w:eastAsia="PMingLiU"/>
                <w:b/>
                <w:bCs/>
                <w:i/>
                <w:iCs/>
                <w:lang w:eastAsia="zh-TW"/>
              </w:rPr>
            </w:pP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7D5EF54" w14:textId="77777777" w:rsidR="00865313" w:rsidRPr="00A2426D" w:rsidRDefault="00865313" w:rsidP="00260511">
            <w:pPr>
              <w:ind w:right="923"/>
              <w:rPr>
                <w:rFonts w:eastAsia="PMingLiU"/>
                <w:b/>
                <w:bCs/>
                <w:lang w:val="ru-RU" w:eastAsia="zh-TW"/>
              </w:rPr>
            </w:pPr>
            <w:r>
              <w:rPr>
                <w:rFonts w:eastAsia="PMingLiU"/>
                <w:b/>
                <w:bCs/>
                <w:lang w:eastAsia="zh-TW"/>
              </w:rPr>
              <w:t>1730</w:t>
            </w:r>
          </w:p>
          <w:p w14:paraId="454B5B7B" w14:textId="77777777" w:rsidR="00865313" w:rsidRPr="00A2426D" w:rsidRDefault="00865313" w:rsidP="00260511">
            <w:pPr>
              <w:ind w:right="923"/>
              <w:rPr>
                <w:rFonts w:eastAsia="PMingLiU"/>
                <w:b/>
                <w:bCs/>
                <w:i/>
                <w:iCs/>
                <w:lang w:eastAsia="zh-TW"/>
              </w:rPr>
            </w:pPr>
          </w:p>
        </w:tc>
      </w:tr>
      <w:tr w:rsidR="00865313" w:rsidRPr="00E50C37" w14:paraId="0624F008" w14:textId="77777777" w:rsidTr="00260511">
        <w:trPr>
          <w:trHeight w:val="455"/>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B1CCF1F" w14:textId="77777777" w:rsidR="00865313" w:rsidRPr="00E50C37" w:rsidRDefault="00865313" w:rsidP="00260511">
            <w:pPr>
              <w:ind w:right="923"/>
              <w:rPr>
                <w:rFonts w:eastAsia="PMingLiU"/>
                <w:lang w:val="ru-RU" w:eastAsia="zh-TW"/>
              </w:rPr>
            </w:pPr>
            <w:r w:rsidRPr="00E50C37">
              <w:rPr>
                <w:rFonts w:eastAsia="PMingLiU"/>
                <w:lang w:val="ru-RU" w:eastAsia="zh-TW"/>
              </w:rPr>
              <w:t>Б) с три и повече оси</w:t>
            </w: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B4285BE" w14:textId="77777777" w:rsidR="00865313" w:rsidRPr="00E50C37" w:rsidRDefault="00865313" w:rsidP="00260511">
            <w:pPr>
              <w:ind w:right="923"/>
              <w:rPr>
                <w:rFonts w:eastAsia="PMingLiU"/>
                <w:lang w:val="ru-RU" w:eastAsia="zh-TW"/>
              </w:rPr>
            </w:pPr>
            <w:r w:rsidRPr="00E50C37">
              <w:rPr>
                <w:rFonts w:eastAsia="PMingLiU"/>
                <w:lang w:val="ru-RU" w:eastAsia="zh-TW"/>
              </w:rPr>
              <w:t>36</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11ADAD" w14:textId="77777777" w:rsidR="00865313" w:rsidRPr="00A2426D" w:rsidRDefault="00865313" w:rsidP="00260511">
            <w:pPr>
              <w:ind w:right="923"/>
              <w:rPr>
                <w:rFonts w:eastAsia="PMingLiU"/>
                <w:lang w:val="ru-RU" w:eastAsia="zh-TW"/>
              </w:rPr>
            </w:pPr>
            <w:r w:rsidRPr="00A2426D">
              <w:rPr>
                <w:rFonts w:eastAsia="PMingLiU"/>
                <w:lang w:val="ru-RU" w:eastAsia="zh-TW"/>
              </w:rPr>
              <w:t>38</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B40B62B" w14:textId="77777777" w:rsidR="00865313" w:rsidRPr="00A2426D" w:rsidRDefault="00865313" w:rsidP="00260511">
            <w:pPr>
              <w:ind w:right="923"/>
              <w:rPr>
                <w:rFonts w:eastAsia="PMingLiU"/>
                <w:b/>
                <w:bCs/>
                <w:lang w:val="ru-RU" w:eastAsia="zh-TW"/>
              </w:rPr>
            </w:pPr>
            <w:r>
              <w:rPr>
                <w:rFonts w:eastAsia="PMingLiU"/>
                <w:b/>
                <w:bCs/>
                <w:lang w:eastAsia="zh-TW"/>
              </w:rPr>
              <w:t>820</w:t>
            </w:r>
          </w:p>
          <w:p w14:paraId="6C994DE2" w14:textId="77777777" w:rsidR="00865313" w:rsidRPr="00A2426D" w:rsidRDefault="00865313" w:rsidP="00260511">
            <w:pPr>
              <w:ind w:right="923"/>
              <w:rPr>
                <w:rFonts w:eastAsia="PMingLiU"/>
                <w:b/>
                <w:bCs/>
                <w:i/>
                <w:iCs/>
                <w:lang w:val="ru-RU" w:eastAsia="zh-TW"/>
              </w:rPr>
            </w:pP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4DD521" w14:textId="77777777" w:rsidR="00865313" w:rsidRPr="00A2426D" w:rsidRDefault="00865313" w:rsidP="00260511">
            <w:pPr>
              <w:ind w:right="923"/>
              <w:rPr>
                <w:rFonts w:eastAsia="PMingLiU"/>
                <w:b/>
                <w:bCs/>
                <w:lang w:val="ru-RU" w:eastAsia="zh-TW"/>
              </w:rPr>
            </w:pPr>
            <w:r>
              <w:rPr>
                <w:rFonts w:eastAsia="PMingLiU"/>
                <w:b/>
                <w:bCs/>
                <w:lang w:val="ru-RU" w:eastAsia="zh-TW"/>
              </w:rPr>
              <w:t>1120</w:t>
            </w:r>
          </w:p>
          <w:p w14:paraId="54F640E8" w14:textId="77777777" w:rsidR="00865313" w:rsidRPr="00A2426D" w:rsidRDefault="00865313" w:rsidP="00260511">
            <w:pPr>
              <w:ind w:right="923"/>
              <w:rPr>
                <w:rFonts w:eastAsia="PMingLiU"/>
                <w:b/>
                <w:bCs/>
                <w:i/>
                <w:iCs/>
                <w:lang w:val="ru-RU" w:eastAsia="zh-TW"/>
              </w:rPr>
            </w:pPr>
          </w:p>
        </w:tc>
      </w:tr>
      <w:tr w:rsidR="00865313" w:rsidRPr="00E50C37" w14:paraId="1F26279B" w14:textId="77777777" w:rsidTr="00260511">
        <w:trPr>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191E06" w14:textId="77777777" w:rsidR="00865313" w:rsidRPr="00E50C37" w:rsidRDefault="00865313" w:rsidP="00260511">
            <w:pPr>
              <w:ind w:right="923"/>
              <w:rPr>
                <w:rFonts w:eastAsia="PMingLiU"/>
                <w:lang w:val="ru-RU" w:eastAsia="zh-TW"/>
              </w:rPr>
            </w:pP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8A1B215" w14:textId="77777777" w:rsidR="00865313" w:rsidRPr="00E50C37" w:rsidRDefault="00865313" w:rsidP="00260511">
            <w:pPr>
              <w:ind w:right="923"/>
              <w:rPr>
                <w:rFonts w:eastAsia="PMingLiU"/>
                <w:lang w:val="ru-RU" w:eastAsia="zh-TW"/>
              </w:rPr>
            </w:pPr>
            <w:r w:rsidRPr="00E50C37">
              <w:rPr>
                <w:rFonts w:eastAsia="PMingLiU"/>
                <w:lang w:val="ru-RU" w:eastAsia="zh-TW"/>
              </w:rPr>
              <w:t>38</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39AAAA" w14:textId="77777777" w:rsidR="00865313" w:rsidRPr="00A2426D" w:rsidRDefault="00865313" w:rsidP="00260511">
            <w:pPr>
              <w:ind w:right="923"/>
              <w:rPr>
                <w:rFonts w:eastAsia="PMingLiU"/>
                <w:lang w:val="ru-RU" w:eastAsia="zh-TW"/>
              </w:rPr>
            </w:pPr>
            <w:r w:rsidRPr="00A2426D">
              <w:rPr>
                <w:rFonts w:eastAsia="PMingLiU"/>
                <w:lang w:val="ru-RU" w:eastAsia="zh-TW"/>
              </w:rPr>
              <w:t>40</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553032" w14:textId="77777777" w:rsidR="00865313" w:rsidRPr="00A2426D" w:rsidRDefault="00865313" w:rsidP="00260511">
            <w:pPr>
              <w:ind w:right="923"/>
              <w:rPr>
                <w:rFonts w:eastAsia="PMingLiU"/>
                <w:b/>
                <w:bCs/>
                <w:lang w:val="ru-RU" w:eastAsia="zh-TW"/>
              </w:rPr>
            </w:pPr>
            <w:r>
              <w:rPr>
                <w:rFonts w:eastAsia="PMingLiU"/>
                <w:b/>
                <w:bCs/>
                <w:lang w:val="ru-RU" w:eastAsia="zh-TW"/>
              </w:rPr>
              <w:t>1130</w:t>
            </w:r>
          </w:p>
          <w:p w14:paraId="1026D259" w14:textId="77777777" w:rsidR="00865313" w:rsidRPr="00A2426D" w:rsidRDefault="00865313" w:rsidP="00260511">
            <w:pPr>
              <w:ind w:right="923"/>
              <w:rPr>
                <w:rFonts w:eastAsia="PMingLiU"/>
                <w:b/>
                <w:bCs/>
                <w:i/>
                <w:iCs/>
                <w:lang w:val="ru-RU" w:eastAsia="zh-TW"/>
              </w:rPr>
            </w:pP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C604E30" w14:textId="77777777" w:rsidR="00865313" w:rsidRPr="00A2426D" w:rsidRDefault="00865313" w:rsidP="00260511">
            <w:pPr>
              <w:ind w:right="923"/>
              <w:rPr>
                <w:rFonts w:eastAsia="PMingLiU"/>
                <w:b/>
                <w:bCs/>
                <w:lang w:val="ru-RU" w:eastAsia="zh-TW"/>
              </w:rPr>
            </w:pPr>
            <w:r>
              <w:rPr>
                <w:rFonts w:eastAsia="PMingLiU"/>
                <w:b/>
                <w:bCs/>
                <w:lang w:eastAsia="zh-TW"/>
              </w:rPr>
              <w:t>1550</w:t>
            </w:r>
          </w:p>
          <w:p w14:paraId="55A46792" w14:textId="77777777" w:rsidR="00865313" w:rsidRPr="00A2426D" w:rsidRDefault="00865313" w:rsidP="00260511">
            <w:pPr>
              <w:ind w:right="923"/>
              <w:rPr>
                <w:rFonts w:eastAsia="PMingLiU"/>
                <w:b/>
                <w:bCs/>
                <w:i/>
                <w:iCs/>
                <w:lang w:val="ru-RU" w:eastAsia="zh-TW"/>
              </w:rPr>
            </w:pPr>
          </w:p>
        </w:tc>
      </w:tr>
      <w:tr w:rsidR="00865313" w:rsidRPr="00E50C37" w14:paraId="65AA4118" w14:textId="77777777" w:rsidTr="00260511">
        <w:trPr>
          <w:trHeight w:val="90"/>
          <w:jc w:val="center"/>
        </w:trPr>
        <w:tc>
          <w:tcPr>
            <w:tcW w:w="232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CA1770" w14:textId="77777777" w:rsidR="00865313" w:rsidRPr="00E50C37" w:rsidRDefault="00865313" w:rsidP="00260511">
            <w:pPr>
              <w:ind w:right="923"/>
              <w:rPr>
                <w:rFonts w:eastAsia="PMingLiU"/>
                <w:lang w:val="ru-RU" w:eastAsia="zh-TW"/>
              </w:rPr>
            </w:pPr>
            <w:r w:rsidRPr="00E50C37">
              <w:rPr>
                <w:rFonts w:eastAsia="PMingLiU"/>
                <w:lang w:val="ru-RU" w:eastAsia="zh-TW"/>
              </w:rPr>
              <w:t>фх</w:t>
            </w: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4F1EB06" w14:textId="77777777" w:rsidR="00865313" w:rsidRPr="00E50C37" w:rsidRDefault="00865313" w:rsidP="00260511">
            <w:pPr>
              <w:ind w:right="923"/>
              <w:rPr>
                <w:rFonts w:eastAsia="PMingLiU"/>
                <w:lang w:val="ru-RU" w:eastAsia="zh-TW"/>
              </w:rPr>
            </w:pPr>
            <w:r w:rsidRPr="00E50C37">
              <w:rPr>
                <w:rFonts w:eastAsia="PMingLiU"/>
                <w:lang w:val="ru-RU" w:eastAsia="zh-TW"/>
              </w:rPr>
              <w:t>40</w:t>
            </w:r>
          </w:p>
        </w:tc>
        <w:tc>
          <w:tcPr>
            <w:tcW w:w="144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FD1F5A8" w14:textId="77777777" w:rsidR="00865313" w:rsidRPr="00A2426D" w:rsidRDefault="00865313" w:rsidP="00260511">
            <w:pPr>
              <w:ind w:right="923"/>
              <w:rPr>
                <w:rFonts w:eastAsia="PMingLiU"/>
                <w:lang w:val="ru-RU" w:eastAsia="zh-TW"/>
              </w:rPr>
            </w:pPr>
            <w:r w:rsidRPr="00A2426D">
              <w:rPr>
                <w:rFonts w:eastAsia="PMingLiU"/>
                <w:lang w:val="ru-RU" w:eastAsia="zh-TW"/>
              </w:rPr>
              <w:t>-</w:t>
            </w:r>
          </w:p>
        </w:tc>
        <w:tc>
          <w:tcPr>
            <w:tcW w:w="22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4CA1BE0" w14:textId="77777777" w:rsidR="00865313" w:rsidRPr="00A2426D" w:rsidRDefault="00865313" w:rsidP="00260511">
            <w:pPr>
              <w:ind w:right="923"/>
              <w:rPr>
                <w:rFonts w:eastAsia="PMingLiU"/>
                <w:b/>
                <w:bCs/>
                <w:lang w:val="ru-RU" w:eastAsia="zh-TW"/>
              </w:rPr>
            </w:pPr>
            <w:r>
              <w:rPr>
                <w:rFonts w:eastAsia="PMingLiU"/>
                <w:b/>
                <w:bCs/>
                <w:lang w:eastAsia="zh-TW"/>
              </w:rPr>
              <w:t>1550</w:t>
            </w:r>
          </w:p>
          <w:p w14:paraId="189C4528" w14:textId="77777777" w:rsidR="00865313" w:rsidRPr="00A2426D" w:rsidRDefault="00865313" w:rsidP="00260511">
            <w:pPr>
              <w:ind w:right="923"/>
              <w:rPr>
                <w:rFonts w:eastAsia="PMingLiU"/>
                <w:b/>
                <w:bCs/>
                <w:i/>
                <w:iCs/>
                <w:lang w:eastAsia="zh-TW"/>
              </w:rPr>
            </w:pPr>
          </w:p>
        </w:tc>
        <w:tc>
          <w:tcPr>
            <w:tcW w:w="217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E15CEC5" w14:textId="77777777" w:rsidR="00865313" w:rsidRPr="00A2426D" w:rsidRDefault="00865313" w:rsidP="00260511">
            <w:pPr>
              <w:ind w:right="923"/>
              <w:rPr>
                <w:rFonts w:eastAsia="PMingLiU"/>
                <w:b/>
                <w:bCs/>
                <w:i/>
                <w:iCs/>
                <w:lang w:val="ru-RU" w:eastAsia="zh-TW"/>
              </w:rPr>
            </w:pPr>
            <w:r>
              <w:rPr>
                <w:rFonts w:eastAsia="PMingLiU"/>
                <w:b/>
                <w:bCs/>
                <w:lang w:eastAsia="zh-TW"/>
              </w:rPr>
              <w:t>2290</w:t>
            </w:r>
          </w:p>
        </w:tc>
      </w:tr>
    </w:tbl>
    <w:p w14:paraId="4F901447" w14:textId="77777777" w:rsidR="00865313" w:rsidRPr="00E50C37" w:rsidRDefault="00865313" w:rsidP="00865313">
      <w:pPr>
        <w:ind w:right="923"/>
        <w:rPr>
          <w:rFonts w:eastAsia="PMingLiU"/>
          <w:color w:val="000000"/>
          <w:lang w:val="ru-RU" w:eastAsia="zh-TW"/>
        </w:rPr>
      </w:pPr>
      <w:r w:rsidRPr="00E50C37">
        <w:rPr>
          <w:rFonts w:eastAsia="PMingLiU"/>
          <w:color w:val="000000"/>
          <w:lang w:eastAsia="zh-TW"/>
        </w:rPr>
        <w:t> </w:t>
      </w:r>
    </w:p>
    <w:p w14:paraId="6566CA79" w14:textId="77777777" w:rsidR="00865313" w:rsidRPr="00E50C37" w:rsidRDefault="00865313" w:rsidP="00865313">
      <w:pPr>
        <w:ind w:right="923"/>
        <w:rPr>
          <w:rFonts w:eastAsia="PMingLiU"/>
          <w:color w:val="000000"/>
          <w:lang w:val="ru-RU" w:eastAsia="zh-TW"/>
        </w:rPr>
      </w:pPr>
    </w:p>
    <w:p w14:paraId="33726644" w14:textId="77777777" w:rsidR="00865313" w:rsidRPr="00A2426D" w:rsidRDefault="00865313" w:rsidP="00865313">
      <w:pPr>
        <w:ind w:right="923"/>
        <w:rPr>
          <w:rFonts w:eastAsia="PMingLiU"/>
          <w:color w:val="000000"/>
          <w:lang w:val="ru-RU" w:eastAsia="zh-TW"/>
        </w:rPr>
      </w:pPr>
      <w:r w:rsidRPr="00A65B77">
        <w:rPr>
          <w:rFonts w:eastAsia="PMingLiU"/>
          <w:color w:val="000000"/>
          <w:lang w:val="ru-RU" w:eastAsia="zh-TW"/>
        </w:rPr>
        <w:t xml:space="preserve">           </w:t>
      </w:r>
      <w:r w:rsidRPr="00E50C37">
        <w:rPr>
          <w:rFonts w:eastAsia="PMingLiU"/>
          <w:color w:val="000000"/>
          <w:lang w:val="ru-RU" w:eastAsia="zh-TW"/>
        </w:rPr>
        <w:t>(8) Д</w:t>
      </w:r>
      <w:r w:rsidRPr="00E50C37">
        <w:rPr>
          <w:rFonts w:eastAsia="PMingLiU"/>
          <w:lang w:val="ru-RU" w:eastAsia="zh-TW"/>
        </w:rPr>
        <w:t>анъкът з</w:t>
      </w:r>
      <w:r w:rsidRPr="00E50C37">
        <w:rPr>
          <w:rFonts w:eastAsia="PMingLiU"/>
          <w:color w:val="000000"/>
          <w:lang w:val="ru-RU" w:eastAsia="zh-TW"/>
        </w:rPr>
        <w:t xml:space="preserve">а специализирани строителни машини (бетоновози, бетон-помпи и други), автокранове, специализирани ремаркета за превоз на тежки или извънгабаритни товари и други специални автомобили, без </w:t>
      </w:r>
      <w:r w:rsidRPr="00A2426D">
        <w:rPr>
          <w:rFonts w:eastAsia="PMingLiU"/>
          <w:color w:val="000000"/>
          <w:lang w:val="ru-RU" w:eastAsia="zh-TW"/>
        </w:rPr>
        <w:t xml:space="preserve">тролейбусите, </w:t>
      </w:r>
      <w:r>
        <w:rPr>
          <w:rFonts w:eastAsia="PMingLiU"/>
          <w:color w:val="000000"/>
          <w:lang w:val="ru-RU" w:eastAsia="zh-TW"/>
        </w:rPr>
        <w:t xml:space="preserve">да бъде </w:t>
      </w:r>
      <w:r w:rsidRPr="00A2426D">
        <w:rPr>
          <w:rFonts w:eastAsia="PMingLiU"/>
          <w:color w:val="000000"/>
          <w:lang w:val="ru-RU" w:eastAsia="zh-TW"/>
        </w:rPr>
        <w:t xml:space="preserve">в размер от </w:t>
      </w:r>
      <w:r>
        <w:rPr>
          <w:rFonts w:eastAsia="PMingLiU"/>
          <w:color w:val="000000"/>
          <w:lang w:val="ru-RU" w:eastAsia="zh-TW"/>
        </w:rPr>
        <w:t>85</w:t>
      </w:r>
      <w:r w:rsidRPr="00A2426D">
        <w:rPr>
          <w:rFonts w:eastAsia="PMingLiU"/>
          <w:color w:val="000000"/>
          <w:lang w:val="ru-RU" w:eastAsia="zh-TW"/>
        </w:rPr>
        <w:t xml:space="preserve"> лв.</w:t>
      </w:r>
    </w:p>
    <w:p w14:paraId="46C9FE2B" w14:textId="77777777" w:rsidR="00865313" w:rsidRPr="007479BE" w:rsidRDefault="00865313" w:rsidP="00865313">
      <w:pPr>
        <w:rPr>
          <w:rFonts w:eastAsia="PMingLiU"/>
          <w:lang w:val="ru-RU" w:eastAsia="zh-TW"/>
        </w:rPr>
      </w:pPr>
      <w:r w:rsidRPr="00A65B77">
        <w:rPr>
          <w:rFonts w:eastAsia="PMingLiU"/>
          <w:lang w:val="ru-RU" w:eastAsia="zh-TW"/>
        </w:rPr>
        <w:t xml:space="preserve">           </w:t>
      </w:r>
      <w:r w:rsidRPr="007479BE">
        <w:rPr>
          <w:rFonts w:eastAsia="PMingLiU"/>
          <w:lang w:val="ru-RU" w:eastAsia="zh-TW"/>
        </w:rPr>
        <w:t xml:space="preserve">(9) Данъкът за автокранове с товароподемност над 40 тона, специализирани ремаркета за превоз на тежки или извънгабаритни товари с товароподемност над 40 тона да бъде в размер на </w:t>
      </w:r>
      <w:r w:rsidRPr="007479BE">
        <w:rPr>
          <w:rFonts w:eastAsia="PMingLiU"/>
          <w:lang w:eastAsia="zh-TW"/>
        </w:rPr>
        <w:t xml:space="preserve">140 </w:t>
      </w:r>
      <w:r w:rsidRPr="007479BE">
        <w:rPr>
          <w:rFonts w:eastAsia="PMingLiU"/>
          <w:lang w:val="ru-RU" w:eastAsia="zh-TW"/>
        </w:rPr>
        <w:t>лв.</w:t>
      </w:r>
    </w:p>
    <w:p w14:paraId="4E288BB1" w14:textId="77777777" w:rsidR="00865313" w:rsidRPr="007479BE" w:rsidRDefault="00865313" w:rsidP="00865313">
      <w:r w:rsidRPr="00A65B77">
        <w:rPr>
          <w:lang w:val="ru-RU"/>
        </w:rPr>
        <w:lastRenderedPageBreak/>
        <w:t xml:space="preserve">          (</w:t>
      </w:r>
      <w:r w:rsidRPr="007479BE">
        <w:t xml:space="preserve">10) Данъкът за трактори </w:t>
      </w:r>
      <w:r>
        <w:t>да бъде</w:t>
      </w:r>
      <w:r w:rsidRPr="007479BE">
        <w:t xml:space="preserve"> в размери, както следва:</w:t>
      </w:r>
    </w:p>
    <w:p w14:paraId="0483D780" w14:textId="77777777" w:rsidR="00865313" w:rsidRPr="007479BE" w:rsidRDefault="00865313" w:rsidP="00865313">
      <w:r w:rsidRPr="007479BE">
        <w:t xml:space="preserve">1. от 11 kW до 18 kW включително – </w:t>
      </w:r>
      <w:r>
        <w:t>10</w:t>
      </w:r>
      <w:r w:rsidRPr="007479BE">
        <w:t xml:space="preserve"> лв.</w:t>
      </w:r>
    </w:p>
    <w:p w14:paraId="50EF06F1" w14:textId="77777777" w:rsidR="00865313" w:rsidRPr="007479BE" w:rsidRDefault="00865313" w:rsidP="00865313">
      <w:r w:rsidRPr="007479BE">
        <w:t xml:space="preserve">2. над 18 kW до 37 kW включително – </w:t>
      </w:r>
      <w:r>
        <w:t>15</w:t>
      </w:r>
      <w:r w:rsidRPr="007479BE">
        <w:t xml:space="preserve"> лв.</w:t>
      </w:r>
    </w:p>
    <w:p w14:paraId="7CEA234A" w14:textId="77777777" w:rsidR="00865313" w:rsidRPr="007479BE" w:rsidRDefault="00865313" w:rsidP="00865313">
      <w:r w:rsidRPr="007479BE">
        <w:t xml:space="preserve">3. над 37 kW – </w:t>
      </w:r>
      <w:r>
        <w:t>20</w:t>
      </w:r>
      <w:r w:rsidRPr="007479BE">
        <w:t xml:space="preserve"> лв.</w:t>
      </w:r>
    </w:p>
    <w:p w14:paraId="3D58C29F" w14:textId="77777777" w:rsidR="00865313" w:rsidRPr="007479BE" w:rsidRDefault="00865313" w:rsidP="00865313">
      <w:r w:rsidRPr="00A65B77">
        <w:rPr>
          <w:lang w:val="ru-RU"/>
        </w:rPr>
        <w:t xml:space="preserve">          </w:t>
      </w:r>
      <w:r w:rsidRPr="007479BE">
        <w:t xml:space="preserve">(11) Данъкът за други самоходни машини </w:t>
      </w:r>
      <w:r>
        <w:t>да бъде</w:t>
      </w:r>
      <w:r w:rsidRPr="007479BE">
        <w:t xml:space="preserve"> в размер </w:t>
      </w:r>
      <w:r>
        <w:t xml:space="preserve">40 </w:t>
      </w:r>
      <w:r w:rsidRPr="007479BE">
        <w:t>лв.</w:t>
      </w:r>
    </w:p>
    <w:p w14:paraId="112F279B" w14:textId="77777777" w:rsidR="00865313" w:rsidRPr="007479BE" w:rsidRDefault="00865313" w:rsidP="00865313">
      <w:r w:rsidRPr="00A65B77">
        <w:rPr>
          <w:lang w:val="ru-RU"/>
        </w:rPr>
        <w:t xml:space="preserve">          </w:t>
      </w:r>
      <w:r w:rsidRPr="007479BE">
        <w:t>(12</w:t>
      </w:r>
      <w:r w:rsidRPr="007479BE">
        <w:rPr>
          <w:b/>
        </w:rPr>
        <w:t xml:space="preserve">) </w:t>
      </w:r>
      <w:r w:rsidRPr="007479BE">
        <w:t xml:space="preserve">Данъкът за моторни шейни и превозни средства от категория L7 по Закона за движението по пътищата </w:t>
      </w:r>
      <w:r>
        <w:t>да бъде</w:t>
      </w:r>
      <w:r w:rsidRPr="007479BE">
        <w:t xml:space="preserve"> в размер </w:t>
      </w:r>
      <w:r>
        <w:t>75</w:t>
      </w:r>
      <w:r w:rsidRPr="007479BE">
        <w:t xml:space="preserve"> лв.</w:t>
      </w:r>
    </w:p>
    <w:p w14:paraId="590F109E" w14:textId="77777777" w:rsidR="00865313" w:rsidRPr="007479BE" w:rsidRDefault="00865313" w:rsidP="00865313">
      <w:r w:rsidRPr="00A65B77">
        <w:rPr>
          <w:lang w:val="ru-RU"/>
        </w:rPr>
        <w:t xml:space="preserve">          </w:t>
      </w:r>
      <w:r w:rsidRPr="007479BE">
        <w:t xml:space="preserve">(13) Данъкът за товарни автомобили с допустима максимална маса над 12 т. се определя в зависимост от допустимата максимална маса, броя на осите и вида на окачването, </w:t>
      </w:r>
      <w:r>
        <w:t xml:space="preserve">да бъде </w:t>
      </w:r>
      <w:r w:rsidRPr="007479BE">
        <w:t>както следва:</w:t>
      </w:r>
    </w:p>
    <w:p w14:paraId="31FD56CA" w14:textId="77777777" w:rsidR="00865313" w:rsidRPr="00E50C37" w:rsidRDefault="00865313" w:rsidP="00865313">
      <w:pPr>
        <w:ind w:right="923"/>
        <w:rPr>
          <w:rFonts w:eastAsia="PMingLiU"/>
          <w:color w:val="000000"/>
          <w:lang w:val="ru-RU"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6"/>
        <w:gridCol w:w="1488"/>
        <w:gridCol w:w="1397"/>
        <w:gridCol w:w="2202"/>
        <w:gridCol w:w="2099"/>
      </w:tblGrid>
      <w:tr w:rsidR="00865313" w:rsidRPr="00E50C37" w14:paraId="749D0648" w14:textId="77777777" w:rsidTr="00260511">
        <w:trPr>
          <w:cantSplit/>
          <w:trHeight w:val="930"/>
          <w:jc w:val="center"/>
        </w:trPr>
        <w:tc>
          <w:tcPr>
            <w:tcW w:w="2168" w:type="dxa"/>
            <w:vMerge w:val="restart"/>
            <w:tcBorders>
              <w:top w:val="single" w:sz="4" w:space="0" w:color="auto"/>
              <w:left w:val="single" w:sz="4" w:space="0" w:color="auto"/>
              <w:bottom w:val="single" w:sz="4" w:space="0" w:color="auto"/>
              <w:right w:val="single" w:sz="4" w:space="0" w:color="auto"/>
            </w:tcBorders>
            <w:vAlign w:val="center"/>
          </w:tcPr>
          <w:p w14:paraId="5EF7519B" w14:textId="77777777" w:rsidR="00865313" w:rsidRPr="00E50C37" w:rsidRDefault="00865313" w:rsidP="00260511">
            <w:pPr>
              <w:ind w:right="923"/>
              <w:rPr>
                <w:rFonts w:eastAsia="PMingLiU"/>
                <w:lang w:val="ru-RU" w:eastAsia="zh-TW"/>
              </w:rPr>
            </w:pPr>
            <w:r w:rsidRPr="00E50C37">
              <w:rPr>
                <w:rFonts w:eastAsia="PMingLiU"/>
                <w:lang w:val="ru-RU" w:eastAsia="zh-TW"/>
              </w:rPr>
              <w:t>Брой оси на моторното превозно средство</w:t>
            </w:r>
          </w:p>
        </w:tc>
        <w:tc>
          <w:tcPr>
            <w:tcW w:w="3329" w:type="dxa"/>
            <w:gridSpan w:val="2"/>
            <w:tcBorders>
              <w:top w:val="single" w:sz="4" w:space="0" w:color="auto"/>
              <w:left w:val="single" w:sz="4" w:space="0" w:color="auto"/>
              <w:bottom w:val="single" w:sz="4" w:space="0" w:color="auto"/>
              <w:right w:val="single" w:sz="4" w:space="0" w:color="auto"/>
            </w:tcBorders>
            <w:vAlign w:val="center"/>
          </w:tcPr>
          <w:p w14:paraId="5102996C" w14:textId="77777777" w:rsidR="00865313" w:rsidRPr="00E50C37" w:rsidRDefault="00865313" w:rsidP="00260511">
            <w:pPr>
              <w:ind w:right="923"/>
              <w:rPr>
                <w:rFonts w:eastAsia="PMingLiU"/>
                <w:lang w:val="ru-RU" w:eastAsia="zh-TW"/>
              </w:rPr>
            </w:pPr>
            <w:r w:rsidRPr="00E50C37">
              <w:rPr>
                <w:rFonts w:eastAsia="PMingLiU"/>
                <w:lang w:val="ru-RU" w:eastAsia="zh-TW"/>
              </w:rPr>
              <w:t>Допустима максимална маса</w:t>
            </w:r>
          </w:p>
        </w:tc>
        <w:tc>
          <w:tcPr>
            <w:tcW w:w="4996" w:type="dxa"/>
            <w:gridSpan w:val="2"/>
            <w:tcBorders>
              <w:top w:val="single" w:sz="4" w:space="0" w:color="auto"/>
              <w:left w:val="single" w:sz="4" w:space="0" w:color="auto"/>
              <w:bottom w:val="single" w:sz="4" w:space="0" w:color="auto"/>
              <w:right w:val="single" w:sz="4" w:space="0" w:color="auto"/>
            </w:tcBorders>
            <w:vAlign w:val="center"/>
          </w:tcPr>
          <w:p w14:paraId="6BC4B693" w14:textId="77777777" w:rsidR="00865313" w:rsidRPr="00E50C37" w:rsidRDefault="00865313" w:rsidP="00260511">
            <w:pPr>
              <w:ind w:right="923"/>
              <w:rPr>
                <w:rFonts w:eastAsia="PMingLiU"/>
                <w:lang w:val="ru-RU" w:eastAsia="zh-TW"/>
              </w:rPr>
            </w:pPr>
            <w:r w:rsidRPr="00E50C37">
              <w:rPr>
                <w:rFonts w:eastAsia="PMingLiU"/>
                <w:lang w:val="ru-RU" w:eastAsia="zh-TW"/>
              </w:rPr>
              <w:t>Данък (в</w:t>
            </w:r>
            <w:r w:rsidRPr="00E50C37">
              <w:rPr>
                <w:rFonts w:eastAsia="PMingLiU"/>
                <w:lang w:eastAsia="zh-TW"/>
              </w:rPr>
              <w:t> </w:t>
            </w:r>
            <w:r w:rsidRPr="00E50C37">
              <w:rPr>
                <w:rFonts w:eastAsia="PMingLiU"/>
                <w:lang w:val="ru-RU" w:eastAsia="zh-TW"/>
              </w:rPr>
              <w:t>лв.)</w:t>
            </w:r>
          </w:p>
        </w:tc>
      </w:tr>
      <w:tr w:rsidR="00865313" w:rsidRPr="00E50C37" w14:paraId="2265FE19" w14:textId="77777777" w:rsidTr="00260511">
        <w:trPr>
          <w:cantSplit/>
          <w:trHeight w:val="1378"/>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706F31D" w14:textId="77777777" w:rsidR="00865313" w:rsidRPr="00E50C37" w:rsidRDefault="00865313" w:rsidP="00260511">
            <w:pPr>
              <w:ind w:right="923"/>
              <w:rPr>
                <w:rFonts w:eastAsia="PMingLiU"/>
                <w:lang w:val="ru-RU" w:eastAsia="zh-TW"/>
              </w:rPr>
            </w:pP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A97C38" w14:textId="77777777" w:rsidR="00865313" w:rsidRPr="00E50C37" w:rsidRDefault="00865313" w:rsidP="00260511">
            <w:pPr>
              <w:ind w:right="923"/>
              <w:rPr>
                <w:rFonts w:eastAsia="PMingLiU"/>
                <w:lang w:val="ru-RU" w:eastAsia="zh-TW"/>
              </w:rPr>
            </w:pPr>
            <w:r w:rsidRPr="00E50C37">
              <w:rPr>
                <w:rFonts w:eastAsia="PMingLiU"/>
                <w:lang w:val="ru-RU" w:eastAsia="zh-TW"/>
              </w:rPr>
              <w:t>равна или повече от</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10F64A2" w14:textId="77777777" w:rsidR="00865313" w:rsidRPr="00E50C37" w:rsidRDefault="00865313" w:rsidP="00260511">
            <w:pPr>
              <w:ind w:right="923"/>
              <w:rPr>
                <w:rFonts w:eastAsia="PMingLiU"/>
                <w:lang w:val="ru-RU" w:eastAsia="zh-TW"/>
              </w:rPr>
            </w:pPr>
            <w:r w:rsidRPr="00E50C37">
              <w:rPr>
                <w:rFonts w:eastAsia="PMingLiU"/>
                <w:lang w:val="ru-RU" w:eastAsia="zh-TW"/>
              </w:rPr>
              <w:t>по-малка от</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6947118" w14:textId="77777777" w:rsidR="00865313" w:rsidRPr="00E50C37" w:rsidRDefault="00865313" w:rsidP="00260511">
            <w:pPr>
              <w:ind w:right="923"/>
              <w:rPr>
                <w:rFonts w:eastAsia="PMingLiU"/>
                <w:lang w:val="ru-RU" w:eastAsia="zh-TW"/>
              </w:rPr>
            </w:pPr>
            <w:r w:rsidRPr="00E50C37">
              <w:rPr>
                <w:rFonts w:eastAsia="PMingLiU"/>
                <w:lang w:val="ru-RU" w:eastAsia="zh-TW"/>
              </w:rPr>
              <w:t>задвижваща ос/оси с пневматично или с окачване, прието за еквивалентно на пневматичното</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7C3822D" w14:textId="77777777" w:rsidR="00865313" w:rsidRPr="00E50C37" w:rsidRDefault="00865313" w:rsidP="00260511">
            <w:pPr>
              <w:ind w:right="923"/>
              <w:rPr>
                <w:rFonts w:eastAsia="PMingLiU"/>
                <w:lang w:val="ru-RU" w:eastAsia="zh-TW"/>
              </w:rPr>
            </w:pPr>
            <w:r w:rsidRPr="00E50C37">
              <w:rPr>
                <w:rFonts w:eastAsia="PMingLiU"/>
                <w:lang w:val="ru-RU" w:eastAsia="zh-TW"/>
              </w:rPr>
              <w:t>други системи за окачване на задвижващата ос/оси</w:t>
            </w:r>
          </w:p>
        </w:tc>
      </w:tr>
      <w:tr w:rsidR="00865313" w:rsidRPr="00A2426D" w14:paraId="3B61AC5A" w14:textId="77777777" w:rsidTr="00260511">
        <w:trPr>
          <w:jc w:val="center"/>
        </w:trPr>
        <w:tc>
          <w:tcPr>
            <w:tcW w:w="21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DD1C166" w14:textId="77777777" w:rsidR="00865313" w:rsidRPr="00A2426D" w:rsidRDefault="00865313" w:rsidP="00260511">
            <w:pPr>
              <w:ind w:right="923"/>
              <w:rPr>
                <w:rFonts w:eastAsia="PMingLiU"/>
                <w:lang w:val="ru-RU" w:eastAsia="zh-TW"/>
              </w:rPr>
            </w:pPr>
            <w:r w:rsidRPr="00A2426D">
              <w:rPr>
                <w:rFonts w:eastAsia="PMingLiU"/>
                <w:lang w:val="ru-RU" w:eastAsia="zh-TW"/>
              </w:rPr>
              <w:t>А) с две оси</w:t>
            </w: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2F5485D" w14:textId="77777777" w:rsidR="00865313" w:rsidRPr="00A2426D" w:rsidRDefault="00865313" w:rsidP="00260511">
            <w:pPr>
              <w:ind w:right="923"/>
              <w:rPr>
                <w:rFonts w:eastAsia="PMingLiU"/>
                <w:lang w:val="ru-RU" w:eastAsia="zh-TW"/>
              </w:rPr>
            </w:pPr>
            <w:r w:rsidRPr="00A2426D">
              <w:rPr>
                <w:rFonts w:eastAsia="PMingLiU"/>
                <w:lang w:val="ru-RU" w:eastAsia="zh-TW"/>
              </w:rPr>
              <w:t>12</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6E5D741" w14:textId="77777777" w:rsidR="00865313" w:rsidRPr="00A2426D" w:rsidRDefault="00865313" w:rsidP="00260511">
            <w:pPr>
              <w:ind w:right="923"/>
              <w:rPr>
                <w:rFonts w:eastAsia="PMingLiU"/>
                <w:lang w:val="ru-RU" w:eastAsia="zh-TW"/>
              </w:rPr>
            </w:pPr>
            <w:r w:rsidRPr="00A2426D">
              <w:rPr>
                <w:rFonts w:eastAsia="PMingLiU"/>
                <w:lang w:val="ru-RU" w:eastAsia="zh-TW"/>
              </w:rPr>
              <w:t>13</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7F8652" w14:textId="77777777" w:rsidR="00865313" w:rsidRPr="00A2426D" w:rsidRDefault="00865313" w:rsidP="00260511">
            <w:pPr>
              <w:ind w:right="923"/>
              <w:rPr>
                <w:rFonts w:eastAsia="PMingLiU"/>
                <w:b/>
                <w:bCs/>
                <w:iCs/>
                <w:lang w:val="ru-RU" w:eastAsia="zh-TW"/>
              </w:rPr>
            </w:pPr>
            <w:r>
              <w:rPr>
                <w:rFonts w:eastAsia="PMingLiU"/>
                <w:b/>
                <w:bCs/>
                <w:iCs/>
                <w:lang w:eastAsia="zh-TW"/>
              </w:rPr>
              <w:t>45</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950C9FC" w14:textId="77777777" w:rsidR="00865313" w:rsidRPr="00A2426D" w:rsidRDefault="00865313" w:rsidP="00260511">
            <w:pPr>
              <w:ind w:right="923"/>
              <w:rPr>
                <w:rFonts w:eastAsia="PMingLiU"/>
                <w:b/>
                <w:bCs/>
                <w:iCs/>
                <w:lang w:eastAsia="zh-TW"/>
              </w:rPr>
            </w:pPr>
            <w:r>
              <w:rPr>
                <w:rFonts w:eastAsia="PMingLiU"/>
                <w:b/>
                <w:bCs/>
                <w:iCs/>
                <w:lang w:eastAsia="zh-TW"/>
              </w:rPr>
              <w:t>90</w:t>
            </w:r>
          </w:p>
        </w:tc>
      </w:tr>
      <w:tr w:rsidR="00865313" w:rsidRPr="00A2426D" w14:paraId="6DCC7237" w14:textId="77777777" w:rsidTr="00260511">
        <w:trPr>
          <w:trHeight w:val="844"/>
          <w:jc w:val="center"/>
        </w:trPr>
        <w:tc>
          <w:tcPr>
            <w:tcW w:w="21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D1DD070" w14:textId="77777777" w:rsidR="00865313" w:rsidRPr="00A2426D" w:rsidRDefault="00865313" w:rsidP="00260511">
            <w:pPr>
              <w:ind w:right="923"/>
              <w:rPr>
                <w:rFonts w:eastAsia="PMingLiU"/>
                <w:lang w:eastAsia="zh-TW"/>
              </w:rPr>
            </w:pP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BD2270F" w14:textId="77777777" w:rsidR="00865313" w:rsidRPr="00A2426D" w:rsidRDefault="00865313" w:rsidP="00260511">
            <w:pPr>
              <w:ind w:right="923"/>
              <w:rPr>
                <w:rFonts w:eastAsia="PMingLiU"/>
                <w:lang w:val="ru-RU" w:eastAsia="zh-TW"/>
              </w:rPr>
            </w:pPr>
            <w:r w:rsidRPr="00A2426D">
              <w:rPr>
                <w:rFonts w:eastAsia="PMingLiU"/>
                <w:lang w:val="ru-RU" w:eastAsia="zh-TW"/>
              </w:rPr>
              <w:t>13</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8316A80" w14:textId="77777777" w:rsidR="00865313" w:rsidRPr="00A2426D" w:rsidRDefault="00865313" w:rsidP="00260511">
            <w:pPr>
              <w:ind w:right="923"/>
              <w:rPr>
                <w:rFonts w:eastAsia="PMingLiU"/>
                <w:lang w:val="ru-RU" w:eastAsia="zh-TW"/>
              </w:rPr>
            </w:pPr>
            <w:r w:rsidRPr="00A2426D">
              <w:rPr>
                <w:rFonts w:eastAsia="PMingLiU"/>
                <w:lang w:val="ru-RU" w:eastAsia="zh-TW"/>
              </w:rPr>
              <w:t>14</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ACF9AAD" w14:textId="77777777" w:rsidR="00865313" w:rsidRPr="00A2426D" w:rsidRDefault="00865313" w:rsidP="00260511">
            <w:pPr>
              <w:ind w:right="923"/>
              <w:rPr>
                <w:rFonts w:eastAsia="PMingLiU"/>
                <w:b/>
                <w:bCs/>
                <w:iCs/>
                <w:lang w:eastAsia="zh-TW"/>
              </w:rPr>
            </w:pPr>
            <w:r>
              <w:rPr>
                <w:rFonts w:eastAsia="PMingLiU"/>
                <w:b/>
                <w:bCs/>
                <w:iCs/>
                <w:lang w:eastAsia="zh-TW"/>
              </w:rPr>
              <w:t>92</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6DA129" w14:textId="77777777" w:rsidR="00865313" w:rsidRPr="00A2426D" w:rsidRDefault="00865313" w:rsidP="00260511">
            <w:pPr>
              <w:ind w:right="923"/>
              <w:rPr>
                <w:rFonts w:eastAsia="PMingLiU"/>
                <w:b/>
                <w:bCs/>
                <w:iCs/>
                <w:lang w:eastAsia="zh-TW"/>
              </w:rPr>
            </w:pPr>
            <w:r>
              <w:rPr>
                <w:rFonts w:eastAsia="PMingLiU"/>
                <w:b/>
                <w:bCs/>
                <w:iCs/>
                <w:lang w:eastAsia="zh-TW"/>
              </w:rPr>
              <w:t>230</w:t>
            </w:r>
          </w:p>
        </w:tc>
      </w:tr>
      <w:tr w:rsidR="00865313" w:rsidRPr="00A2426D" w14:paraId="1955615C" w14:textId="77777777" w:rsidTr="00260511">
        <w:trPr>
          <w:jc w:val="center"/>
        </w:trPr>
        <w:tc>
          <w:tcPr>
            <w:tcW w:w="21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7469D64" w14:textId="77777777" w:rsidR="00865313" w:rsidRPr="00A2426D" w:rsidRDefault="00865313" w:rsidP="00260511">
            <w:pPr>
              <w:ind w:right="923"/>
              <w:rPr>
                <w:rFonts w:eastAsia="PMingLiU"/>
                <w:lang w:val="ru-RU" w:eastAsia="zh-TW"/>
              </w:rPr>
            </w:pP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10F772" w14:textId="77777777" w:rsidR="00865313" w:rsidRPr="00A2426D" w:rsidRDefault="00865313" w:rsidP="00260511">
            <w:pPr>
              <w:ind w:right="923"/>
              <w:rPr>
                <w:rFonts w:eastAsia="PMingLiU"/>
                <w:lang w:val="ru-RU" w:eastAsia="zh-TW"/>
              </w:rPr>
            </w:pPr>
            <w:r w:rsidRPr="00A2426D">
              <w:rPr>
                <w:rFonts w:eastAsia="PMingLiU"/>
                <w:lang w:val="ru-RU" w:eastAsia="zh-TW"/>
              </w:rPr>
              <w:t>14</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4F19C64" w14:textId="77777777" w:rsidR="00865313" w:rsidRPr="00A2426D" w:rsidRDefault="00865313" w:rsidP="00260511">
            <w:pPr>
              <w:ind w:right="923"/>
              <w:rPr>
                <w:rFonts w:eastAsia="PMingLiU"/>
                <w:lang w:val="ru-RU" w:eastAsia="zh-TW"/>
              </w:rPr>
            </w:pPr>
            <w:r w:rsidRPr="00A2426D">
              <w:rPr>
                <w:rFonts w:eastAsia="PMingLiU"/>
                <w:lang w:val="ru-RU" w:eastAsia="zh-TW"/>
              </w:rPr>
              <w:t>15</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098936" w14:textId="77777777" w:rsidR="00865313" w:rsidRPr="00A2426D" w:rsidRDefault="00865313" w:rsidP="00260511">
            <w:pPr>
              <w:ind w:right="923"/>
              <w:rPr>
                <w:rFonts w:eastAsia="PMingLiU"/>
                <w:b/>
                <w:bCs/>
                <w:iCs/>
                <w:lang w:eastAsia="zh-TW"/>
              </w:rPr>
            </w:pPr>
            <w:r>
              <w:rPr>
                <w:rFonts w:eastAsia="PMingLiU"/>
                <w:b/>
                <w:bCs/>
                <w:iCs/>
                <w:lang w:eastAsia="zh-TW"/>
              </w:rPr>
              <w:t>230</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E1B124" w14:textId="77777777" w:rsidR="00865313" w:rsidRPr="00A2426D" w:rsidRDefault="00865313" w:rsidP="00260511">
            <w:pPr>
              <w:ind w:right="923"/>
              <w:rPr>
                <w:rFonts w:eastAsia="PMingLiU"/>
                <w:b/>
                <w:bCs/>
                <w:iCs/>
                <w:lang w:eastAsia="zh-TW"/>
              </w:rPr>
            </w:pPr>
            <w:r>
              <w:rPr>
                <w:rFonts w:eastAsia="PMingLiU"/>
                <w:b/>
                <w:bCs/>
                <w:iCs/>
                <w:lang w:eastAsia="zh-TW"/>
              </w:rPr>
              <w:t>320</w:t>
            </w:r>
          </w:p>
        </w:tc>
      </w:tr>
      <w:tr w:rsidR="00865313" w:rsidRPr="00A2426D" w14:paraId="687B633B" w14:textId="77777777" w:rsidTr="00260511">
        <w:trPr>
          <w:jc w:val="center"/>
        </w:trPr>
        <w:tc>
          <w:tcPr>
            <w:tcW w:w="21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B84D17F" w14:textId="77777777" w:rsidR="00865313" w:rsidRPr="00A2426D" w:rsidRDefault="00865313" w:rsidP="00260511">
            <w:pPr>
              <w:ind w:right="923"/>
              <w:rPr>
                <w:rFonts w:eastAsia="PMingLiU"/>
                <w:lang w:val="ru-RU" w:eastAsia="zh-TW"/>
              </w:rPr>
            </w:pPr>
          </w:p>
          <w:p w14:paraId="3165F57D" w14:textId="77777777" w:rsidR="00865313" w:rsidRPr="00A2426D" w:rsidRDefault="00865313" w:rsidP="00260511">
            <w:pPr>
              <w:ind w:right="923"/>
              <w:rPr>
                <w:rFonts w:eastAsia="PMingLiU"/>
                <w:lang w:val="ru-RU" w:eastAsia="zh-TW"/>
              </w:rPr>
            </w:pP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F879C18" w14:textId="77777777" w:rsidR="00865313" w:rsidRPr="00A2426D" w:rsidRDefault="00865313" w:rsidP="00260511">
            <w:pPr>
              <w:ind w:right="923"/>
              <w:rPr>
                <w:rFonts w:eastAsia="PMingLiU"/>
                <w:lang w:val="ru-RU" w:eastAsia="zh-TW"/>
              </w:rPr>
            </w:pPr>
            <w:r w:rsidRPr="00A2426D">
              <w:rPr>
                <w:rFonts w:eastAsia="PMingLiU"/>
                <w:lang w:val="ru-RU" w:eastAsia="zh-TW"/>
              </w:rPr>
              <w:t>15</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7C1CD7" w14:textId="77777777" w:rsidR="00865313" w:rsidRPr="00A2426D" w:rsidRDefault="00865313" w:rsidP="00260511">
            <w:pPr>
              <w:ind w:right="923"/>
              <w:rPr>
                <w:rFonts w:eastAsia="PMingLiU"/>
                <w:lang w:val="ru-RU" w:eastAsia="zh-TW"/>
              </w:rPr>
            </w:pPr>
            <w:r w:rsidRPr="00A2426D">
              <w:rPr>
                <w:rFonts w:eastAsia="PMingLiU"/>
                <w:lang w:val="ru-RU" w:eastAsia="zh-TW"/>
              </w:rPr>
              <w:t>-</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46B0899" w14:textId="77777777" w:rsidR="00865313" w:rsidRPr="00A2426D" w:rsidRDefault="00865313" w:rsidP="00260511">
            <w:pPr>
              <w:ind w:right="923"/>
              <w:rPr>
                <w:rFonts w:eastAsia="PMingLiU"/>
                <w:b/>
                <w:bCs/>
                <w:iCs/>
                <w:lang w:eastAsia="zh-TW"/>
              </w:rPr>
            </w:pPr>
            <w:r>
              <w:rPr>
                <w:rFonts w:eastAsia="PMingLiU"/>
                <w:b/>
                <w:bCs/>
                <w:iCs/>
                <w:lang w:eastAsia="zh-TW"/>
              </w:rPr>
              <w:t>320</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359AAC" w14:textId="77777777" w:rsidR="00865313" w:rsidRPr="00A2426D" w:rsidRDefault="00865313" w:rsidP="00260511">
            <w:pPr>
              <w:ind w:right="923"/>
              <w:rPr>
                <w:rFonts w:eastAsia="PMingLiU"/>
                <w:b/>
                <w:bCs/>
                <w:iCs/>
                <w:lang w:eastAsia="zh-TW"/>
              </w:rPr>
            </w:pPr>
            <w:r>
              <w:rPr>
                <w:rFonts w:eastAsia="PMingLiU"/>
                <w:b/>
                <w:bCs/>
                <w:iCs/>
                <w:lang w:eastAsia="zh-TW"/>
              </w:rPr>
              <w:t>690</w:t>
            </w:r>
          </w:p>
        </w:tc>
      </w:tr>
      <w:tr w:rsidR="00865313" w:rsidRPr="00A2426D" w14:paraId="40249597" w14:textId="77777777" w:rsidTr="00260511">
        <w:trPr>
          <w:trHeight w:val="838"/>
          <w:jc w:val="center"/>
        </w:trPr>
        <w:tc>
          <w:tcPr>
            <w:tcW w:w="21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09AAD1B" w14:textId="77777777" w:rsidR="00865313" w:rsidRPr="00A2426D" w:rsidRDefault="00865313" w:rsidP="00260511">
            <w:pPr>
              <w:ind w:right="923"/>
              <w:rPr>
                <w:rFonts w:eastAsia="PMingLiU"/>
                <w:lang w:val="ru-RU" w:eastAsia="zh-TW"/>
              </w:rPr>
            </w:pPr>
            <w:r w:rsidRPr="00A2426D">
              <w:rPr>
                <w:rFonts w:eastAsia="PMingLiU"/>
                <w:lang w:val="ru-RU" w:eastAsia="zh-TW"/>
              </w:rPr>
              <w:t>Б) с три оси</w:t>
            </w: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8EFBEB9" w14:textId="77777777" w:rsidR="00865313" w:rsidRPr="00A2426D" w:rsidRDefault="00865313" w:rsidP="00260511">
            <w:pPr>
              <w:ind w:right="923"/>
              <w:rPr>
                <w:rFonts w:eastAsia="PMingLiU"/>
                <w:lang w:val="ru-RU" w:eastAsia="zh-TW"/>
              </w:rPr>
            </w:pPr>
            <w:r w:rsidRPr="00A2426D">
              <w:rPr>
                <w:rFonts w:eastAsia="PMingLiU"/>
                <w:lang w:val="ru-RU" w:eastAsia="zh-TW"/>
              </w:rPr>
              <w:t>15</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07497DA" w14:textId="77777777" w:rsidR="00865313" w:rsidRPr="00A2426D" w:rsidRDefault="00865313" w:rsidP="00260511">
            <w:pPr>
              <w:ind w:right="923"/>
              <w:rPr>
                <w:rFonts w:eastAsia="PMingLiU"/>
                <w:lang w:val="ru-RU" w:eastAsia="zh-TW"/>
              </w:rPr>
            </w:pPr>
            <w:r w:rsidRPr="00A2426D">
              <w:rPr>
                <w:rFonts w:eastAsia="PMingLiU"/>
                <w:lang w:val="ru-RU" w:eastAsia="zh-TW"/>
              </w:rPr>
              <w:t>17</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3F23519" w14:textId="77777777" w:rsidR="00865313" w:rsidRPr="00A2426D" w:rsidRDefault="00865313" w:rsidP="00260511">
            <w:pPr>
              <w:ind w:right="923"/>
              <w:rPr>
                <w:rFonts w:eastAsia="PMingLiU"/>
                <w:b/>
                <w:bCs/>
                <w:iCs/>
                <w:lang w:eastAsia="zh-TW"/>
              </w:rPr>
            </w:pPr>
            <w:r>
              <w:rPr>
                <w:rFonts w:eastAsia="PMingLiU"/>
                <w:b/>
                <w:bCs/>
                <w:iCs/>
                <w:lang w:eastAsia="zh-TW"/>
              </w:rPr>
              <w:t>95</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DEBF50B" w14:textId="77777777" w:rsidR="00865313" w:rsidRPr="00A2426D" w:rsidRDefault="00865313" w:rsidP="00260511">
            <w:pPr>
              <w:ind w:right="923"/>
              <w:rPr>
                <w:rFonts w:eastAsia="PMingLiU"/>
                <w:b/>
                <w:bCs/>
                <w:iCs/>
                <w:lang w:eastAsia="zh-TW"/>
              </w:rPr>
            </w:pPr>
            <w:r>
              <w:rPr>
                <w:rFonts w:eastAsia="PMingLiU"/>
                <w:b/>
                <w:bCs/>
                <w:iCs/>
                <w:lang w:eastAsia="zh-TW"/>
              </w:rPr>
              <w:t>155</w:t>
            </w:r>
          </w:p>
        </w:tc>
      </w:tr>
      <w:tr w:rsidR="00865313" w:rsidRPr="00A2426D" w14:paraId="3CB36801" w14:textId="77777777" w:rsidTr="00260511">
        <w:trPr>
          <w:trHeight w:val="789"/>
          <w:jc w:val="center"/>
        </w:trPr>
        <w:tc>
          <w:tcPr>
            <w:tcW w:w="21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68B9F97" w14:textId="77777777" w:rsidR="00865313" w:rsidRPr="00A2426D" w:rsidRDefault="00865313" w:rsidP="00260511">
            <w:pPr>
              <w:ind w:right="923"/>
              <w:rPr>
                <w:rFonts w:eastAsia="PMingLiU"/>
                <w:lang w:val="ru-RU" w:eastAsia="zh-TW"/>
              </w:rPr>
            </w:pP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576469C" w14:textId="77777777" w:rsidR="00865313" w:rsidRPr="00A2426D" w:rsidRDefault="00865313" w:rsidP="00260511">
            <w:pPr>
              <w:ind w:right="923"/>
              <w:rPr>
                <w:rFonts w:eastAsia="PMingLiU"/>
                <w:lang w:val="ru-RU" w:eastAsia="zh-TW"/>
              </w:rPr>
            </w:pPr>
            <w:r w:rsidRPr="00A2426D">
              <w:rPr>
                <w:rFonts w:eastAsia="PMingLiU"/>
                <w:lang w:val="ru-RU" w:eastAsia="zh-TW"/>
              </w:rPr>
              <w:t>17</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7FB7F2" w14:textId="77777777" w:rsidR="00865313" w:rsidRPr="00A2426D" w:rsidRDefault="00865313" w:rsidP="00260511">
            <w:pPr>
              <w:ind w:right="923"/>
              <w:rPr>
                <w:rFonts w:eastAsia="PMingLiU"/>
                <w:lang w:val="ru-RU" w:eastAsia="zh-TW"/>
              </w:rPr>
            </w:pPr>
            <w:r w:rsidRPr="00A2426D">
              <w:rPr>
                <w:rFonts w:eastAsia="PMingLiU"/>
                <w:lang w:val="ru-RU" w:eastAsia="zh-TW"/>
              </w:rPr>
              <w:t>19</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C0A09E" w14:textId="77777777" w:rsidR="00865313" w:rsidRPr="00A2426D" w:rsidRDefault="00865313" w:rsidP="00260511">
            <w:pPr>
              <w:ind w:right="923"/>
              <w:rPr>
                <w:rFonts w:eastAsia="PMingLiU"/>
                <w:b/>
                <w:bCs/>
                <w:iCs/>
                <w:lang w:eastAsia="zh-TW"/>
              </w:rPr>
            </w:pPr>
            <w:r>
              <w:rPr>
                <w:rFonts w:eastAsia="PMingLiU"/>
                <w:b/>
                <w:bCs/>
                <w:iCs/>
                <w:lang w:eastAsia="zh-TW"/>
              </w:rPr>
              <w:t>155</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DEC835" w14:textId="77777777" w:rsidR="00865313" w:rsidRPr="00A2426D" w:rsidRDefault="00865313" w:rsidP="00260511">
            <w:pPr>
              <w:ind w:right="923"/>
              <w:rPr>
                <w:rFonts w:eastAsia="PMingLiU"/>
                <w:b/>
                <w:bCs/>
                <w:iCs/>
                <w:lang w:eastAsia="zh-TW"/>
              </w:rPr>
            </w:pPr>
            <w:r>
              <w:rPr>
                <w:rFonts w:eastAsia="PMingLiU"/>
                <w:b/>
                <w:bCs/>
                <w:iCs/>
                <w:lang w:eastAsia="zh-TW"/>
              </w:rPr>
              <w:t>295</w:t>
            </w:r>
          </w:p>
        </w:tc>
      </w:tr>
      <w:tr w:rsidR="00865313" w:rsidRPr="00A2426D" w14:paraId="2A55AEBB" w14:textId="77777777" w:rsidTr="00260511">
        <w:trPr>
          <w:jc w:val="center"/>
        </w:trPr>
        <w:tc>
          <w:tcPr>
            <w:tcW w:w="21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9A9C488" w14:textId="77777777" w:rsidR="00865313" w:rsidRPr="00A2426D" w:rsidRDefault="00865313" w:rsidP="00260511">
            <w:pPr>
              <w:ind w:right="923"/>
              <w:rPr>
                <w:rFonts w:eastAsia="PMingLiU"/>
                <w:lang w:val="ru-RU" w:eastAsia="zh-TW"/>
              </w:rPr>
            </w:pP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0E56AE7" w14:textId="77777777" w:rsidR="00865313" w:rsidRPr="00A2426D" w:rsidRDefault="00865313" w:rsidP="00260511">
            <w:pPr>
              <w:ind w:right="923"/>
              <w:rPr>
                <w:rFonts w:eastAsia="PMingLiU"/>
                <w:lang w:val="ru-RU" w:eastAsia="zh-TW"/>
              </w:rPr>
            </w:pPr>
            <w:r w:rsidRPr="00A2426D">
              <w:rPr>
                <w:rFonts w:eastAsia="PMingLiU"/>
                <w:lang w:val="ru-RU" w:eastAsia="zh-TW"/>
              </w:rPr>
              <w:t>19</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C42DD0F" w14:textId="77777777" w:rsidR="00865313" w:rsidRPr="00A2426D" w:rsidRDefault="00865313" w:rsidP="00260511">
            <w:pPr>
              <w:ind w:right="923"/>
              <w:rPr>
                <w:rFonts w:eastAsia="PMingLiU"/>
                <w:lang w:val="ru-RU" w:eastAsia="zh-TW"/>
              </w:rPr>
            </w:pPr>
            <w:r w:rsidRPr="00A2426D">
              <w:rPr>
                <w:rFonts w:eastAsia="PMingLiU"/>
                <w:lang w:val="ru-RU" w:eastAsia="zh-TW"/>
              </w:rPr>
              <w:t>21</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C276AAE" w14:textId="77777777" w:rsidR="00865313" w:rsidRPr="00A2426D" w:rsidRDefault="00865313" w:rsidP="00260511">
            <w:pPr>
              <w:ind w:right="923"/>
              <w:rPr>
                <w:rFonts w:eastAsia="PMingLiU"/>
                <w:b/>
                <w:bCs/>
                <w:iCs/>
                <w:lang w:eastAsia="zh-TW"/>
              </w:rPr>
            </w:pPr>
            <w:r>
              <w:rPr>
                <w:rFonts w:eastAsia="PMingLiU"/>
                <w:b/>
                <w:bCs/>
                <w:iCs/>
                <w:lang w:eastAsia="zh-TW"/>
              </w:rPr>
              <w:t>300</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F347412" w14:textId="77777777" w:rsidR="00865313" w:rsidRPr="00A2426D" w:rsidRDefault="00865313" w:rsidP="00260511">
            <w:pPr>
              <w:ind w:right="923"/>
              <w:rPr>
                <w:rFonts w:eastAsia="PMingLiU"/>
                <w:b/>
                <w:bCs/>
                <w:iCs/>
                <w:lang w:eastAsia="zh-TW"/>
              </w:rPr>
            </w:pPr>
            <w:r>
              <w:rPr>
                <w:rFonts w:eastAsia="PMingLiU"/>
                <w:b/>
                <w:bCs/>
                <w:iCs/>
                <w:lang w:eastAsia="zh-TW"/>
              </w:rPr>
              <w:t>375</w:t>
            </w:r>
          </w:p>
        </w:tc>
      </w:tr>
      <w:tr w:rsidR="00865313" w:rsidRPr="00A2426D" w14:paraId="481C8E52" w14:textId="77777777" w:rsidTr="00260511">
        <w:trPr>
          <w:trHeight w:val="811"/>
          <w:jc w:val="center"/>
        </w:trPr>
        <w:tc>
          <w:tcPr>
            <w:tcW w:w="21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41D0DC2" w14:textId="77777777" w:rsidR="00865313" w:rsidRPr="00A2426D" w:rsidRDefault="00865313" w:rsidP="00260511">
            <w:pPr>
              <w:ind w:right="923"/>
              <w:rPr>
                <w:rFonts w:eastAsia="PMingLiU"/>
                <w:lang w:val="ru-RU" w:eastAsia="zh-TW"/>
              </w:rPr>
            </w:pP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9A58C70" w14:textId="77777777" w:rsidR="00865313" w:rsidRPr="00A2426D" w:rsidRDefault="00865313" w:rsidP="00260511">
            <w:pPr>
              <w:ind w:right="923"/>
              <w:rPr>
                <w:rFonts w:eastAsia="PMingLiU"/>
                <w:lang w:val="ru-RU" w:eastAsia="zh-TW"/>
              </w:rPr>
            </w:pPr>
            <w:r w:rsidRPr="00A2426D">
              <w:rPr>
                <w:rFonts w:eastAsia="PMingLiU"/>
                <w:lang w:val="ru-RU" w:eastAsia="zh-TW"/>
              </w:rPr>
              <w:t>21</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F099109" w14:textId="77777777" w:rsidR="00865313" w:rsidRPr="00A2426D" w:rsidRDefault="00865313" w:rsidP="00260511">
            <w:pPr>
              <w:ind w:right="923"/>
              <w:rPr>
                <w:rFonts w:eastAsia="PMingLiU"/>
                <w:lang w:val="ru-RU" w:eastAsia="zh-TW"/>
              </w:rPr>
            </w:pPr>
            <w:r w:rsidRPr="00A2426D">
              <w:rPr>
                <w:rFonts w:eastAsia="PMingLiU"/>
                <w:lang w:val="ru-RU" w:eastAsia="zh-TW"/>
              </w:rPr>
              <w:t>23</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D0DD2C5" w14:textId="77777777" w:rsidR="00865313" w:rsidRPr="00A2426D" w:rsidRDefault="00865313" w:rsidP="00260511">
            <w:pPr>
              <w:ind w:right="923"/>
              <w:rPr>
                <w:rFonts w:eastAsia="PMingLiU"/>
                <w:b/>
                <w:bCs/>
                <w:iCs/>
                <w:lang w:eastAsia="zh-TW"/>
              </w:rPr>
            </w:pPr>
            <w:r>
              <w:rPr>
                <w:rFonts w:eastAsia="PMingLiU"/>
                <w:b/>
                <w:bCs/>
                <w:iCs/>
                <w:lang w:eastAsia="zh-TW"/>
              </w:rPr>
              <w:t>375</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65BBADD" w14:textId="77777777" w:rsidR="00865313" w:rsidRPr="00A2426D" w:rsidRDefault="00865313" w:rsidP="00260511">
            <w:pPr>
              <w:ind w:right="923"/>
              <w:rPr>
                <w:rFonts w:eastAsia="PMingLiU"/>
                <w:b/>
                <w:bCs/>
                <w:iCs/>
                <w:lang w:eastAsia="zh-TW"/>
              </w:rPr>
            </w:pPr>
            <w:r>
              <w:rPr>
                <w:rFonts w:eastAsia="PMingLiU"/>
                <w:b/>
                <w:bCs/>
                <w:iCs/>
                <w:lang w:eastAsia="zh-TW"/>
              </w:rPr>
              <w:t>570</w:t>
            </w:r>
          </w:p>
        </w:tc>
      </w:tr>
      <w:tr w:rsidR="00865313" w:rsidRPr="00A2426D" w14:paraId="16008E06" w14:textId="77777777" w:rsidTr="00260511">
        <w:trPr>
          <w:jc w:val="center"/>
        </w:trPr>
        <w:tc>
          <w:tcPr>
            <w:tcW w:w="21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A8CB80F" w14:textId="77777777" w:rsidR="00865313" w:rsidRPr="00A2426D" w:rsidRDefault="00865313" w:rsidP="00260511">
            <w:pPr>
              <w:ind w:right="923"/>
              <w:rPr>
                <w:rFonts w:eastAsia="PMingLiU"/>
                <w:lang w:val="ru-RU" w:eastAsia="zh-TW"/>
              </w:rPr>
            </w:pP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37DC9E0" w14:textId="77777777" w:rsidR="00865313" w:rsidRPr="00A2426D" w:rsidRDefault="00865313" w:rsidP="00260511">
            <w:pPr>
              <w:ind w:right="923"/>
              <w:rPr>
                <w:rFonts w:eastAsia="PMingLiU"/>
                <w:lang w:val="ru-RU" w:eastAsia="zh-TW"/>
              </w:rPr>
            </w:pPr>
            <w:r w:rsidRPr="00A2426D">
              <w:rPr>
                <w:rFonts w:eastAsia="PMingLiU"/>
                <w:lang w:val="ru-RU" w:eastAsia="zh-TW"/>
              </w:rPr>
              <w:t>23</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B67995" w14:textId="77777777" w:rsidR="00865313" w:rsidRPr="00A2426D" w:rsidRDefault="00865313" w:rsidP="00260511">
            <w:pPr>
              <w:ind w:right="923"/>
              <w:rPr>
                <w:rFonts w:eastAsia="PMingLiU"/>
                <w:lang w:val="ru-RU" w:eastAsia="zh-TW"/>
              </w:rPr>
            </w:pPr>
            <w:r w:rsidRPr="00A2426D">
              <w:rPr>
                <w:rFonts w:eastAsia="PMingLiU"/>
                <w:lang w:val="ru-RU" w:eastAsia="zh-TW"/>
              </w:rPr>
              <w:t>-</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630F7D" w14:textId="77777777" w:rsidR="00865313" w:rsidRPr="00A2426D" w:rsidRDefault="00865313" w:rsidP="00260511">
            <w:pPr>
              <w:ind w:right="923"/>
              <w:rPr>
                <w:rFonts w:eastAsia="PMingLiU"/>
                <w:b/>
                <w:bCs/>
                <w:iCs/>
                <w:lang w:eastAsia="zh-TW"/>
              </w:rPr>
            </w:pPr>
            <w:r>
              <w:rPr>
                <w:rFonts w:eastAsia="PMingLiU"/>
                <w:b/>
                <w:bCs/>
                <w:iCs/>
                <w:lang w:eastAsia="zh-TW"/>
              </w:rPr>
              <w:t>570</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D55F763" w14:textId="77777777" w:rsidR="00865313" w:rsidRPr="00A2426D" w:rsidRDefault="00865313" w:rsidP="00260511">
            <w:pPr>
              <w:ind w:right="923"/>
              <w:rPr>
                <w:rFonts w:eastAsia="PMingLiU"/>
                <w:b/>
                <w:bCs/>
                <w:iCs/>
                <w:lang w:eastAsia="zh-TW"/>
              </w:rPr>
            </w:pPr>
            <w:r>
              <w:rPr>
                <w:rFonts w:eastAsia="PMingLiU"/>
                <w:b/>
                <w:bCs/>
                <w:iCs/>
                <w:lang w:eastAsia="zh-TW"/>
              </w:rPr>
              <w:t>870</w:t>
            </w:r>
          </w:p>
        </w:tc>
      </w:tr>
      <w:tr w:rsidR="00865313" w:rsidRPr="00A2426D" w14:paraId="0E29E1DE" w14:textId="77777777" w:rsidTr="00260511">
        <w:trPr>
          <w:jc w:val="center"/>
        </w:trPr>
        <w:tc>
          <w:tcPr>
            <w:tcW w:w="21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5535CD" w14:textId="77777777" w:rsidR="00865313" w:rsidRPr="00A2426D" w:rsidRDefault="00865313" w:rsidP="00260511">
            <w:pPr>
              <w:ind w:right="923"/>
              <w:rPr>
                <w:rFonts w:eastAsia="PMingLiU"/>
                <w:lang w:val="ru-RU" w:eastAsia="zh-TW"/>
              </w:rPr>
            </w:pPr>
            <w:r w:rsidRPr="00A2426D">
              <w:rPr>
                <w:rFonts w:eastAsia="PMingLiU"/>
                <w:lang w:val="ru-RU" w:eastAsia="zh-TW"/>
              </w:rPr>
              <w:t>В) с четири оси</w:t>
            </w: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FDC71A" w14:textId="77777777" w:rsidR="00865313" w:rsidRPr="00A2426D" w:rsidRDefault="00865313" w:rsidP="00260511">
            <w:pPr>
              <w:ind w:right="923"/>
              <w:rPr>
                <w:rFonts w:eastAsia="PMingLiU"/>
                <w:lang w:val="ru-RU" w:eastAsia="zh-TW"/>
              </w:rPr>
            </w:pPr>
            <w:r w:rsidRPr="00A2426D">
              <w:rPr>
                <w:rFonts w:eastAsia="PMingLiU"/>
                <w:lang w:val="ru-RU" w:eastAsia="zh-TW"/>
              </w:rPr>
              <w:t>23</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3CBEAD1" w14:textId="77777777" w:rsidR="00865313" w:rsidRPr="00A2426D" w:rsidRDefault="00865313" w:rsidP="00260511">
            <w:pPr>
              <w:ind w:right="923"/>
              <w:rPr>
                <w:rFonts w:eastAsia="PMingLiU"/>
                <w:lang w:val="ru-RU" w:eastAsia="zh-TW"/>
              </w:rPr>
            </w:pPr>
            <w:r w:rsidRPr="00A2426D">
              <w:rPr>
                <w:rFonts w:eastAsia="PMingLiU"/>
                <w:lang w:val="ru-RU" w:eastAsia="zh-TW"/>
              </w:rPr>
              <w:t>25</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FC1A83" w14:textId="77777777" w:rsidR="00865313" w:rsidRPr="00A2426D" w:rsidRDefault="00865313" w:rsidP="00260511">
            <w:pPr>
              <w:ind w:right="923"/>
              <w:rPr>
                <w:rFonts w:eastAsia="PMingLiU"/>
                <w:b/>
                <w:bCs/>
                <w:iCs/>
                <w:lang w:eastAsia="zh-TW"/>
              </w:rPr>
            </w:pPr>
            <w:r>
              <w:rPr>
                <w:rFonts w:eastAsia="PMingLiU"/>
                <w:b/>
                <w:bCs/>
                <w:iCs/>
                <w:lang w:eastAsia="zh-TW"/>
              </w:rPr>
              <w:t>375</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291CB1C" w14:textId="77777777" w:rsidR="00865313" w:rsidRPr="00A2426D" w:rsidRDefault="00865313" w:rsidP="00260511">
            <w:pPr>
              <w:ind w:right="923"/>
              <w:rPr>
                <w:rFonts w:eastAsia="PMingLiU"/>
                <w:b/>
                <w:bCs/>
                <w:iCs/>
                <w:lang w:eastAsia="zh-TW"/>
              </w:rPr>
            </w:pPr>
            <w:r>
              <w:rPr>
                <w:rFonts w:eastAsia="PMingLiU"/>
                <w:b/>
                <w:bCs/>
                <w:iCs/>
                <w:lang w:eastAsia="zh-TW"/>
              </w:rPr>
              <w:t>380</w:t>
            </w:r>
          </w:p>
        </w:tc>
      </w:tr>
      <w:tr w:rsidR="00865313" w:rsidRPr="00A2426D" w14:paraId="4B8C8789" w14:textId="77777777" w:rsidTr="00260511">
        <w:trPr>
          <w:jc w:val="center"/>
        </w:trPr>
        <w:tc>
          <w:tcPr>
            <w:tcW w:w="21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7CAC7C7" w14:textId="77777777" w:rsidR="00865313" w:rsidRPr="00A2426D" w:rsidRDefault="00865313" w:rsidP="00260511">
            <w:pPr>
              <w:ind w:right="923"/>
              <w:rPr>
                <w:rFonts w:eastAsia="PMingLiU"/>
                <w:lang w:eastAsia="zh-TW"/>
              </w:rPr>
            </w:pP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95F1E18" w14:textId="77777777" w:rsidR="00865313" w:rsidRPr="00A2426D" w:rsidRDefault="00865313" w:rsidP="00260511">
            <w:pPr>
              <w:ind w:right="923"/>
              <w:rPr>
                <w:rFonts w:eastAsia="PMingLiU"/>
                <w:lang w:val="ru-RU" w:eastAsia="zh-TW"/>
              </w:rPr>
            </w:pPr>
            <w:r w:rsidRPr="00A2426D">
              <w:rPr>
                <w:rFonts w:eastAsia="PMingLiU"/>
                <w:lang w:val="ru-RU" w:eastAsia="zh-TW"/>
              </w:rPr>
              <w:t>25</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11261DA" w14:textId="77777777" w:rsidR="00865313" w:rsidRPr="00A2426D" w:rsidRDefault="00865313" w:rsidP="00260511">
            <w:pPr>
              <w:ind w:right="923"/>
              <w:rPr>
                <w:rFonts w:eastAsia="PMingLiU"/>
                <w:lang w:val="ru-RU" w:eastAsia="zh-TW"/>
              </w:rPr>
            </w:pPr>
            <w:r w:rsidRPr="00A2426D">
              <w:rPr>
                <w:rFonts w:eastAsia="PMingLiU"/>
                <w:lang w:val="ru-RU" w:eastAsia="zh-TW"/>
              </w:rPr>
              <w:t>27</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940A797" w14:textId="77777777" w:rsidR="00865313" w:rsidRPr="00A2426D" w:rsidRDefault="00865313" w:rsidP="00260511">
            <w:pPr>
              <w:ind w:right="923"/>
              <w:rPr>
                <w:rFonts w:eastAsia="PMingLiU"/>
                <w:b/>
                <w:bCs/>
                <w:iCs/>
                <w:lang w:eastAsia="zh-TW"/>
              </w:rPr>
            </w:pPr>
            <w:r>
              <w:rPr>
                <w:rFonts w:eastAsia="PMingLiU"/>
                <w:b/>
                <w:bCs/>
                <w:iCs/>
                <w:lang w:eastAsia="zh-TW"/>
              </w:rPr>
              <w:t>380</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069F299" w14:textId="77777777" w:rsidR="00865313" w:rsidRPr="00A2426D" w:rsidRDefault="00865313" w:rsidP="00260511">
            <w:pPr>
              <w:ind w:right="923"/>
              <w:rPr>
                <w:rFonts w:eastAsia="PMingLiU"/>
                <w:b/>
                <w:bCs/>
                <w:iCs/>
                <w:lang w:eastAsia="zh-TW"/>
              </w:rPr>
            </w:pPr>
            <w:r>
              <w:rPr>
                <w:rFonts w:eastAsia="PMingLiU"/>
                <w:b/>
                <w:bCs/>
                <w:iCs/>
                <w:lang w:eastAsia="zh-TW"/>
              </w:rPr>
              <w:t>580</w:t>
            </w:r>
          </w:p>
        </w:tc>
      </w:tr>
      <w:tr w:rsidR="00865313" w:rsidRPr="00A2426D" w14:paraId="57848586" w14:textId="77777777" w:rsidTr="00260511">
        <w:trPr>
          <w:jc w:val="center"/>
        </w:trPr>
        <w:tc>
          <w:tcPr>
            <w:tcW w:w="21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9387632" w14:textId="77777777" w:rsidR="00865313" w:rsidRPr="00A2426D" w:rsidRDefault="00865313" w:rsidP="00260511">
            <w:pPr>
              <w:ind w:right="923"/>
              <w:rPr>
                <w:rFonts w:eastAsia="PMingLiU"/>
                <w:lang w:eastAsia="zh-TW"/>
              </w:rPr>
            </w:pP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61B5DCA" w14:textId="77777777" w:rsidR="00865313" w:rsidRPr="00A2426D" w:rsidRDefault="00865313" w:rsidP="00260511">
            <w:pPr>
              <w:ind w:right="923"/>
              <w:rPr>
                <w:rFonts w:eastAsia="PMingLiU"/>
                <w:lang w:val="ru-RU" w:eastAsia="zh-TW"/>
              </w:rPr>
            </w:pPr>
            <w:r w:rsidRPr="00A2426D">
              <w:rPr>
                <w:rFonts w:eastAsia="PMingLiU"/>
                <w:lang w:val="ru-RU" w:eastAsia="zh-TW"/>
              </w:rPr>
              <w:t>27</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E9F15D" w14:textId="77777777" w:rsidR="00865313" w:rsidRPr="00A2426D" w:rsidRDefault="00865313" w:rsidP="00260511">
            <w:pPr>
              <w:ind w:right="923"/>
              <w:rPr>
                <w:rFonts w:eastAsia="PMingLiU"/>
                <w:lang w:val="ru-RU" w:eastAsia="zh-TW"/>
              </w:rPr>
            </w:pPr>
            <w:r w:rsidRPr="00A2426D">
              <w:rPr>
                <w:rFonts w:eastAsia="PMingLiU"/>
                <w:lang w:val="ru-RU" w:eastAsia="zh-TW"/>
              </w:rPr>
              <w:t>29</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3DD5499" w14:textId="77777777" w:rsidR="00865313" w:rsidRPr="00A2426D" w:rsidRDefault="00865313" w:rsidP="00260511">
            <w:pPr>
              <w:ind w:right="923"/>
              <w:rPr>
                <w:rFonts w:eastAsia="PMingLiU"/>
                <w:b/>
                <w:bCs/>
                <w:iCs/>
                <w:lang w:eastAsia="zh-TW"/>
              </w:rPr>
            </w:pPr>
            <w:r>
              <w:rPr>
                <w:rFonts w:eastAsia="PMingLiU"/>
                <w:b/>
                <w:bCs/>
                <w:iCs/>
                <w:lang w:eastAsia="zh-TW"/>
              </w:rPr>
              <w:t>580</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D036D4B" w14:textId="77777777" w:rsidR="00865313" w:rsidRPr="00A2426D" w:rsidRDefault="00865313" w:rsidP="00260511">
            <w:pPr>
              <w:ind w:right="923"/>
              <w:rPr>
                <w:rFonts w:eastAsia="PMingLiU"/>
                <w:b/>
                <w:bCs/>
                <w:iCs/>
                <w:lang w:eastAsia="zh-TW"/>
              </w:rPr>
            </w:pPr>
            <w:r>
              <w:rPr>
                <w:rFonts w:eastAsia="PMingLiU"/>
                <w:b/>
                <w:bCs/>
                <w:iCs/>
                <w:lang w:eastAsia="zh-TW"/>
              </w:rPr>
              <w:t>910</w:t>
            </w:r>
          </w:p>
        </w:tc>
      </w:tr>
      <w:tr w:rsidR="00865313" w:rsidRPr="00A2426D" w14:paraId="743DC2A9" w14:textId="77777777" w:rsidTr="00260511">
        <w:trPr>
          <w:jc w:val="center"/>
        </w:trPr>
        <w:tc>
          <w:tcPr>
            <w:tcW w:w="216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2035720" w14:textId="77777777" w:rsidR="00865313" w:rsidRPr="00A2426D" w:rsidRDefault="00865313" w:rsidP="00260511">
            <w:pPr>
              <w:ind w:right="923"/>
              <w:rPr>
                <w:rFonts w:eastAsia="PMingLiU"/>
                <w:lang w:val="ru-RU" w:eastAsia="zh-TW"/>
              </w:rPr>
            </w:pPr>
          </w:p>
        </w:tc>
        <w:tc>
          <w:tcPr>
            <w:tcW w:w="171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321A41" w14:textId="77777777" w:rsidR="00865313" w:rsidRPr="00A2426D" w:rsidRDefault="00865313" w:rsidP="00260511">
            <w:pPr>
              <w:ind w:right="923"/>
              <w:rPr>
                <w:rFonts w:eastAsia="PMingLiU"/>
                <w:lang w:val="ru-RU" w:eastAsia="zh-TW"/>
              </w:rPr>
            </w:pPr>
            <w:r w:rsidRPr="00A2426D">
              <w:rPr>
                <w:rFonts w:eastAsia="PMingLiU"/>
                <w:lang w:val="ru-RU" w:eastAsia="zh-TW"/>
              </w:rPr>
              <w:t>29</w:t>
            </w: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25E8DD" w14:textId="77777777" w:rsidR="00865313" w:rsidRPr="00A2426D" w:rsidRDefault="00865313" w:rsidP="00260511">
            <w:pPr>
              <w:ind w:right="923"/>
              <w:rPr>
                <w:rFonts w:eastAsia="PMingLiU"/>
                <w:lang w:val="ru-RU" w:eastAsia="zh-TW"/>
              </w:rPr>
            </w:pPr>
            <w:r w:rsidRPr="00A2426D">
              <w:rPr>
                <w:rFonts w:eastAsia="PMingLiU"/>
                <w:lang w:val="ru-RU" w:eastAsia="zh-TW"/>
              </w:rPr>
              <w:t>-</w:t>
            </w:r>
          </w:p>
        </w:tc>
        <w:tc>
          <w:tcPr>
            <w:tcW w:w="255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F631111" w14:textId="77777777" w:rsidR="00865313" w:rsidRPr="00A2426D" w:rsidRDefault="00865313" w:rsidP="00260511">
            <w:pPr>
              <w:ind w:right="923"/>
              <w:rPr>
                <w:rFonts w:eastAsia="PMingLiU"/>
                <w:b/>
                <w:bCs/>
                <w:iCs/>
                <w:lang w:eastAsia="zh-TW"/>
              </w:rPr>
            </w:pPr>
            <w:r>
              <w:rPr>
                <w:rFonts w:eastAsia="PMingLiU"/>
                <w:b/>
                <w:bCs/>
                <w:iCs/>
                <w:lang w:eastAsia="zh-TW"/>
              </w:rPr>
              <w:t>910</w:t>
            </w:r>
          </w:p>
        </w:tc>
        <w:tc>
          <w:tcPr>
            <w:tcW w:w="24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692AE83" w14:textId="77777777" w:rsidR="00865313" w:rsidRPr="00A2426D" w:rsidRDefault="00865313" w:rsidP="00260511">
            <w:pPr>
              <w:ind w:right="923"/>
              <w:rPr>
                <w:rFonts w:eastAsia="PMingLiU"/>
                <w:b/>
                <w:bCs/>
                <w:iCs/>
                <w:lang w:eastAsia="zh-TW"/>
              </w:rPr>
            </w:pPr>
            <w:r>
              <w:rPr>
                <w:rFonts w:eastAsia="PMingLiU"/>
                <w:b/>
                <w:bCs/>
                <w:iCs/>
                <w:lang w:eastAsia="zh-TW"/>
              </w:rPr>
              <w:t>1340</w:t>
            </w:r>
          </w:p>
        </w:tc>
      </w:tr>
    </w:tbl>
    <w:p w14:paraId="0061BCF8" w14:textId="77777777" w:rsidR="00865313" w:rsidRPr="006C068D" w:rsidRDefault="00865313" w:rsidP="00865313">
      <w:pPr>
        <w:pStyle w:val="NoSpacing"/>
        <w:pBdr>
          <w:bottom w:val="single" w:sz="4" w:space="1" w:color="auto"/>
        </w:pBdr>
        <w:jc w:val="both"/>
        <w:rPr>
          <w:rFonts w:ascii="Times New Roman" w:hAnsi="Times New Roman"/>
          <w:sz w:val="24"/>
          <w:szCs w:val="24"/>
        </w:rPr>
      </w:pPr>
    </w:p>
    <w:p w14:paraId="409B150A" w14:textId="77777777" w:rsidR="00865313" w:rsidRDefault="00865313" w:rsidP="00865313">
      <w:pPr>
        <w:ind w:firstLine="708"/>
        <w:jc w:val="both"/>
      </w:pPr>
    </w:p>
    <w:p w14:paraId="1882FB26" w14:textId="77777777" w:rsidR="00865313" w:rsidRDefault="00865313" w:rsidP="00865313">
      <w:pPr>
        <w:ind w:firstLine="708"/>
        <w:jc w:val="both"/>
      </w:pPr>
      <w:r>
        <w:t xml:space="preserve">С изменението при запазване процента на събираемост </w:t>
      </w:r>
      <w:r w:rsidRPr="00631E85">
        <w:t>ще бъдат увеличени прогнозно приходите с 250 000 лв.</w:t>
      </w:r>
    </w:p>
    <w:p w14:paraId="73E9B2D9" w14:textId="77777777" w:rsidR="00865313" w:rsidRDefault="00865313" w:rsidP="00865313">
      <w:pPr>
        <w:jc w:val="both"/>
      </w:pPr>
      <w:r>
        <w:t xml:space="preserve">           Тези приходи ще послужат за ремонт и рехабилитация на облика на пътната инфраструктура, а именно:</w:t>
      </w:r>
    </w:p>
    <w:p w14:paraId="677F2B10" w14:textId="77777777" w:rsidR="00865313" w:rsidRDefault="00865313" w:rsidP="00865313">
      <w:pPr>
        <w:pStyle w:val="ListParagraph"/>
        <w:numPr>
          <w:ilvl w:val="0"/>
          <w:numId w:val="89"/>
        </w:numPr>
        <w:contextualSpacing w:val="0"/>
        <w:jc w:val="both"/>
      </w:pPr>
      <w:r>
        <w:t>Улици в град Разлог / кв.“Нов път“/ , с.Годлево, с.Бачево, с.Баня, с.Горно Драглище, с.Долно Драглище, които нямат никаква пътна настилка и тротоари;</w:t>
      </w:r>
    </w:p>
    <w:p w14:paraId="14A3E4F3" w14:textId="77777777" w:rsidR="00865313" w:rsidRDefault="00865313" w:rsidP="00865313">
      <w:pPr>
        <w:pStyle w:val="ListParagraph"/>
        <w:numPr>
          <w:ilvl w:val="0"/>
          <w:numId w:val="89"/>
        </w:numPr>
        <w:contextualSpacing w:val="0"/>
        <w:jc w:val="both"/>
      </w:pPr>
      <w:r>
        <w:t>Ремонт на общински път Горно Драглище-Добърско;</w:t>
      </w:r>
    </w:p>
    <w:p w14:paraId="6E92F379" w14:textId="77777777" w:rsidR="00865313" w:rsidRDefault="00865313" w:rsidP="00865313">
      <w:pPr>
        <w:pStyle w:val="ListParagraph"/>
        <w:numPr>
          <w:ilvl w:val="0"/>
          <w:numId w:val="89"/>
        </w:numPr>
        <w:contextualSpacing w:val="0"/>
        <w:jc w:val="both"/>
      </w:pPr>
      <w:r>
        <w:t>Текущи ремонти;</w:t>
      </w:r>
    </w:p>
    <w:p w14:paraId="169367D0" w14:textId="77777777" w:rsidR="00865313" w:rsidRDefault="00865313" w:rsidP="00865313">
      <w:pPr>
        <w:pStyle w:val="NoSpacing"/>
        <w:pBdr>
          <w:bottom w:val="single" w:sz="4" w:space="1" w:color="auto"/>
        </w:pBdr>
        <w:jc w:val="both"/>
        <w:rPr>
          <w:rFonts w:ascii="Times New Roman" w:hAnsi="Times New Roman"/>
          <w:sz w:val="24"/>
          <w:szCs w:val="24"/>
        </w:rPr>
      </w:pPr>
    </w:p>
    <w:p w14:paraId="30025DF8" w14:textId="77777777" w:rsidR="00865313" w:rsidRDefault="00865313" w:rsidP="00865313">
      <w:pPr>
        <w:pStyle w:val="NoSpacing"/>
        <w:pBdr>
          <w:bottom w:val="single" w:sz="4" w:space="1" w:color="auto"/>
        </w:pBdr>
        <w:jc w:val="both"/>
        <w:rPr>
          <w:rFonts w:ascii="Times New Roman" w:hAnsi="Times New Roman"/>
          <w:sz w:val="24"/>
          <w:szCs w:val="24"/>
        </w:rPr>
      </w:pPr>
    </w:p>
    <w:p w14:paraId="65DBD0E7" w14:textId="77777777" w:rsidR="00865313" w:rsidRDefault="00865313" w:rsidP="00865313">
      <w:pPr>
        <w:pStyle w:val="NoSpacing"/>
        <w:pBdr>
          <w:bottom w:val="single" w:sz="4" w:space="1" w:color="auto"/>
        </w:pBdr>
        <w:jc w:val="both"/>
        <w:rPr>
          <w:rFonts w:ascii="Times New Roman" w:hAnsi="Times New Roman"/>
          <w:sz w:val="24"/>
          <w:szCs w:val="24"/>
        </w:rPr>
      </w:pPr>
    </w:p>
    <w:p w14:paraId="3CEA17A4" w14:textId="77777777" w:rsidR="00865313" w:rsidRDefault="00865313" w:rsidP="00865313">
      <w:pPr>
        <w:pStyle w:val="NoSpacing"/>
        <w:pBdr>
          <w:bottom w:val="single" w:sz="4" w:space="1" w:color="auto"/>
        </w:pBdr>
        <w:jc w:val="both"/>
        <w:rPr>
          <w:rFonts w:ascii="Times New Roman" w:hAnsi="Times New Roman"/>
          <w:sz w:val="24"/>
          <w:szCs w:val="24"/>
        </w:rPr>
      </w:pPr>
    </w:p>
    <w:p w14:paraId="7B99D3BA" w14:textId="77777777" w:rsidR="00865313" w:rsidRDefault="00865313" w:rsidP="00865313">
      <w:pPr>
        <w:pStyle w:val="NoSpacing"/>
        <w:pBdr>
          <w:bottom w:val="single" w:sz="4" w:space="1" w:color="auto"/>
        </w:pBdr>
        <w:jc w:val="both"/>
        <w:rPr>
          <w:rFonts w:ascii="Times New Roman" w:hAnsi="Times New Roman"/>
          <w:sz w:val="24"/>
          <w:szCs w:val="24"/>
        </w:rPr>
      </w:pPr>
    </w:p>
    <w:p w14:paraId="575C8F03" w14:textId="77777777" w:rsidR="00865313" w:rsidRDefault="00865313" w:rsidP="00865313">
      <w:pPr>
        <w:pStyle w:val="NoSpacing"/>
        <w:pBdr>
          <w:bottom w:val="single" w:sz="4" w:space="1" w:color="auto"/>
        </w:pBdr>
        <w:jc w:val="both"/>
        <w:rPr>
          <w:rFonts w:ascii="Times New Roman" w:hAnsi="Times New Roman"/>
          <w:sz w:val="24"/>
          <w:szCs w:val="24"/>
        </w:rPr>
      </w:pPr>
    </w:p>
    <w:p w14:paraId="14E75D74" w14:textId="77777777" w:rsidR="00865313" w:rsidRPr="00994603" w:rsidRDefault="00865313" w:rsidP="00865313">
      <w:pPr>
        <w:pStyle w:val="NoSpacing"/>
        <w:pBdr>
          <w:bottom w:val="single" w:sz="4" w:space="1" w:color="auto"/>
        </w:pBdr>
        <w:jc w:val="both"/>
        <w:rPr>
          <w:rFonts w:ascii="Times New Roman" w:hAnsi="Times New Roman"/>
          <w:sz w:val="24"/>
          <w:szCs w:val="24"/>
        </w:rPr>
      </w:pPr>
    </w:p>
    <w:p w14:paraId="0AF8EC2F" w14:textId="77777777" w:rsidR="00865313" w:rsidRPr="00631E85" w:rsidRDefault="00865313" w:rsidP="00865313">
      <w:pPr>
        <w:pStyle w:val="NoSpacing"/>
        <w:pBdr>
          <w:bottom w:val="single" w:sz="4" w:space="1" w:color="auto"/>
        </w:pBdr>
        <w:jc w:val="both"/>
        <w:rPr>
          <w:rFonts w:ascii="Times New Roman" w:hAnsi="Times New Roman"/>
          <w:b/>
          <w:sz w:val="24"/>
          <w:szCs w:val="24"/>
        </w:rPr>
      </w:pPr>
      <w:r w:rsidRPr="00631E85">
        <w:rPr>
          <w:rFonts w:ascii="Times New Roman" w:hAnsi="Times New Roman"/>
          <w:b/>
          <w:sz w:val="24"/>
          <w:szCs w:val="24"/>
        </w:rPr>
        <w:t>2.Целите, които се поставят за приемане на Наредбата:</w:t>
      </w:r>
    </w:p>
    <w:p w14:paraId="0A896DAA" w14:textId="77777777" w:rsidR="00865313" w:rsidRDefault="00865313" w:rsidP="00865313">
      <w:pPr>
        <w:spacing w:after="150"/>
        <w:jc w:val="both"/>
        <w:rPr>
          <w:color w:val="333333"/>
        </w:rPr>
      </w:pPr>
    </w:p>
    <w:p w14:paraId="5540DB23" w14:textId="77777777" w:rsidR="00865313" w:rsidRPr="00631E85" w:rsidRDefault="00865313" w:rsidP="00865313">
      <w:pPr>
        <w:spacing w:after="150"/>
        <w:jc w:val="both"/>
        <w:rPr>
          <w:color w:val="333333"/>
        </w:rPr>
      </w:pPr>
      <w:r w:rsidRPr="00631E85">
        <w:rPr>
          <w:color w:val="333333"/>
        </w:rPr>
        <w:t>С предложените промени на Наредбата за определяне на местните данъци на територията на Община Разлог, съгласно чл.1, ал.2 и 3 от ЗМДТ се цели постигане на съответствие и избягване на противоречия на текстовете от наредбата с нормите на Закона за местните данъци и такси, както и повешаване на собствените приходи в бюджета на Община Разлог и постигане на очакваните резултати посочени в т.4 от настоящите мотиви.</w:t>
      </w:r>
    </w:p>
    <w:p w14:paraId="3423B963" w14:textId="77777777" w:rsidR="00865313" w:rsidRPr="00631E85" w:rsidRDefault="00865313" w:rsidP="00865313">
      <w:pPr>
        <w:pStyle w:val="NoSpacing"/>
        <w:jc w:val="both"/>
        <w:rPr>
          <w:rFonts w:ascii="Times New Roman" w:hAnsi="Times New Roman"/>
          <w:sz w:val="24"/>
          <w:szCs w:val="24"/>
        </w:rPr>
      </w:pPr>
    </w:p>
    <w:p w14:paraId="598BE57A" w14:textId="77777777" w:rsidR="00865313" w:rsidRPr="00631E85" w:rsidRDefault="00865313" w:rsidP="00865313">
      <w:pPr>
        <w:pStyle w:val="NoSpacing"/>
        <w:pBdr>
          <w:bottom w:val="single" w:sz="4" w:space="1" w:color="auto"/>
        </w:pBdr>
        <w:jc w:val="both"/>
        <w:rPr>
          <w:rFonts w:ascii="Times New Roman" w:hAnsi="Times New Roman"/>
          <w:b/>
          <w:sz w:val="24"/>
          <w:szCs w:val="24"/>
        </w:rPr>
      </w:pPr>
      <w:r w:rsidRPr="00631E85">
        <w:rPr>
          <w:rFonts w:ascii="Times New Roman" w:hAnsi="Times New Roman"/>
          <w:b/>
          <w:sz w:val="24"/>
          <w:szCs w:val="24"/>
        </w:rPr>
        <w:t xml:space="preserve">3.Финансови и други средства, необходими за прилагането на Наредбата: </w:t>
      </w:r>
    </w:p>
    <w:p w14:paraId="66EF6357" w14:textId="77777777" w:rsidR="00865313" w:rsidRDefault="00865313" w:rsidP="00865313">
      <w:pPr>
        <w:pStyle w:val="NoSpacing"/>
        <w:jc w:val="both"/>
        <w:rPr>
          <w:rFonts w:ascii="Times New Roman" w:hAnsi="Times New Roman"/>
          <w:sz w:val="24"/>
          <w:szCs w:val="24"/>
        </w:rPr>
      </w:pPr>
    </w:p>
    <w:p w14:paraId="08C301A3" w14:textId="77777777" w:rsidR="00865313" w:rsidRPr="00631E85" w:rsidRDefault="00865313" w:rsidP="00865313">
      <w:pPr>
        <w:pStyle w:val="NoSpacing"/>
        <w:jc w:val="both"/>
        <w:rPr>
          <w:rFonts w:ascii="Times New Roman" w:hAnsi="Times New Roman"/>
          <w:sz w:val="24"/>
          <w:szCs w:val="24"/>
        </w:rPr>
      </w:pPr>
      <w:r w:rsidRPr="00631E85">
        <w:rPr>
          <w:rFonts w:ascii="Times New Roman" w:hAnsi="Times New Roman"/>
          <w:sz w:val="24"/>
          <w:szCs w:val="24"/>
        </w:rPr>
        <w:t>За прилагането на предложените промени в Наредбата за определяне размера на местните данъци на територията на Община Разлог, съгласно чл.1, ал.2 и3 от ЗМДТ не се изисква допълнителен финансов ресурс.</w:t>
      </w:r>
    </w:p>
    <w:p w14:paraId="3C227573" w14:textId="77777777" w:rsidR="00865313" w:rsidRPr="00631E85" w:rsidRDefault="00865313" w:rsidP="00865313">
      <w:pPr>
        <w:pStyle w:val="NoSpacing"/>
        <w:jc w:val="both"/>
        <w:rPr>
          <w:rFonts w:ascii="Times New Roman" w:hAnsi="Times New Roman"/>
          <w:sz w:val="24"/>
          <w:szCs w:val="24"/>
        </w:rPr>
      </w:pPr>
    </w:p>
    <w:p w14:paraId="11008F34" w14:textId="77777777" w:rsidR="00865313" w:rsidRPr="00631E85" w:rsidRDefault="00865313" w:rsidP="00865313">
      <w:pPr>
        <w:pStyle w:val="NoSpacing"/>
        <w:pBdr>
          <w:bottom w:val="single" w:sz="4" w:space="1" w:color="auto"/>
        </w:pBdr>
        <w:jc w:val="both"/>
        <w:rPr>
          <w:rFonts w:ascii="Times New Roman" w:hAnsi="Times New Roman"/>
          <w:b/>
          <w:sz w:val="24"/>
          <w:szCs w:val="24"/>
        </w:rPr>
      </w:pPr>
      <w:r w:rsidRPr="00631E85">
        <w:rPr>
          <w:rFonts w:ascii="Times New Roman" w:hAnsi="Times New Roman"/>
          <w:b/>
          <w:sz w:val="24"/>
          <w:szCs w:val="24"/>
        </w:rPr>
        <w:t>4.Очаквани резултати:</w:t>
      </w:r>
    </w:p>
    <w:p w14:paraId="5D8269DF" w14:textId="77777777" w:rsidR="00865313" w:rsidRDefault="00865313" w:rsidP="00865313">
      <w:pPr>
        <w:jc w:val="both"/>
        <w:rPr>
          <w:bCs/>
          <w:iCs/>
          <w:color w:val="000000"/>
        </w:rPr>
      </w:pPr>
    </w:p>
    <w:p w14:paraId="6F2481C0" w14:textId="77777777" w:rsidR="00865313" w:rsidRPr="00631E85" w:rsidRDefault="00865313" w:rsidP="00865313">
      <w:pPr>
        <w:jc w:val="both"/>
        <w:rPr>
          <w:bCs/>
          <w:iCs/>
          <w:color w:val="000000"/>
        </w:rPr>
      </w:pPr>
      <w:r w:rsidRPr="00631E85">
        <w:rPr>
          <w:bCs/>
          <w:iCs/>
          <w:color w:val="000000"/>
        </w:rPr>
        <w:t xml:space="preserve">Очакваните резултати след приемането на проекта за изменение на Наредбата ще доведат до увеличаване на постъпленията от собствени приходи в размер на </w:t>
      </w:r>
      <w:r>
        <w:rPr>
          <w:bCs/>
          <w:iCs/>
          <w:color w:val="000000"/>
        </w:rPr>
        <w:t xml:space="preserve">около  1 010 000 лв. </w:t>
      </w:r>
      <w:r w:rsidRPr="00631E85">
        <w:rPr>
          <w:bCs/>
          <w:iCs/>
          <w:color w:val="000000"/>
        </w:rPr>
        <w:t>Тези допълнителни средства ще позволят на Общи</w:t>
      </w:r>
      <w:r>
        <w:rPr>
          <w:bCs/>
          <w:iCs/>
          <w:color w:val="000000"/>
        </w:rPr>
        <w:t>на Разлог да работи активно и целе</w:t>
      </w:r>
      <w:r w:rsidRPr="00631E85">
        <w:rPr>
          <w:bCs/>
          <w:iCs/>
          <w:color w:val="000000"/>
        </w:rPr>
        <w:t xml:space="preserve">насочено за удовлетворяване на очакванията на жителите по редица важни направления. </w:t>
      </w:r>
    </w:p>
    <w:p w14:paraId="6692989C" w14:textId="77777777" w:rsidR="00865313" w:rsidRPr="00631E85" w:rsidRDefault="00865313" w:rsidP="00865313">
      <w:pPr>
        <w:jc w:val="both"/>
        <w:rPr>
          <w:bCs/>
          <w:iCs/>
          <w:color w:val="000000"/>
        </w:rPr>
      </w:pPr>
      <w:r w:rsidRPr="00631E85">
        <w:rPr>
          <w:bCs/>
          <w:iCs/>
          <w:color w:val="000000"/>
        </w:rPr>
        <w:t>Събраните средства ще бъдат насочени към текущи ремонти и обновления на пътища, тротоари и други ключови съоръжения, общинска собственост, което ще осигури по-добра свързаност между населените места и ще подобри безопасността на движението.</w:t>
      </w:r>
    </w:p>
    <w:p w14:paraId="20F58E3D" w14:textId="77777777" w:rsidR="00865313" w:rsidRPr="00631E85" w:rsidRDefault="00865313" w:rsidP="00865313">
      <w:pPr>
        <w:jc w:val="both"/>
        <w:rPr>
          <w:bCs/>
          <w:iCs/>
          <w:color w:val="000000"/>
        </w:rPr>
      </w:pPr>
      <w:r w:rsidRPr="00631E85">
        <w:rPr>
          <w:bCs/>
          <w:iCs/>
          <w:color w:val="000000"/>
        </w:rPr>
        <w:t xml:space="preserve">Подобрението на инфраструктурата в отделните населени места е друг важен аспект. Чрез инвестиции в инфраструктурата ще се улесни достъпа до услуги и удобства, което ще стимулира икономическото развитие на отделните населени места. Изпълнението на културната и спортна политика също ще получи важен финансов ресурс. Община Разлог е ангажирана да предлага разнообразие от културни и спортни инициативи, които обогатяват обществените услуги и предоставят възможности за активен отдих на </w:t>
      </w:r>
      <w:r w:rsidRPr="00631E85">
        <w:rPr>
          <w:bCs/>
          <w:iCs/>
          <w:color w:val="000000"/>
        </w:rPr>
        <w:lastRenderedPageBreak/>
        <w:t>гражданите и привличане на туристи. Увеличените средства ще позволят организирането на събития, фестивални и спортни турнири, които ще укрепят общността.</w:t>
      </w:r>
    </w:p>
    <w:p w14:paraId="075E6D6A" w14:textId="77777777" w:rsidR="00865313" w:rsidRPr="00631E85" w:rsidRDefault="00865313" w:rsidP="00865313">
      <w:pPr>
        <w:jc w:val="both"/>
        <w:rPr>
          <w:bCs/>
          <w:iCs/>
          <w:color w:val="000000"/>
        </w:rPr>
      </w:pPr>
      <w:r w:rsidRPr="00631E85">
        <w:rPr>
          <w:bCs/>
          <w:iCs/>
          <w:color w:val="000000"/>
        </w:rPr>
        <w:t>Накрая, увеличените постъпления ще позволят съфинансиране на проекти по различни програми, което е от особено значение за осигуряване на допълнителни ресурси за развитие на общината. Проекти, свързани със социални услуги или технологично обновление ще могат да получат необходимата подкрепа за да се реализират успешно.</w:t>
      </w:r>
    </w:p>
    <w:p w14:paraId="4C983846" w14:textId="77777777" w:rsidR="00865313" w:rsidRPr="00631E85" w:rsidRDefault="00865313" w:rsidP="00865313">
      <w:pPr>
        <w:jc w:val="both"/>
        <w:rPr>
          <w:bCs/>
          <w:iCs/>
          <w:color w:val="000000"/>
        </w:rPr>
      </w:pPr>
      <w:r w:rsidRPr="00631E85">
        <w:rPr>
          <w:bCs/>
          <w:iCs/>
          <w:color w:val="000000"/>
        </w:rPr>
        <w:t>Очакваните резултати след приемането на проекта за изменение на Наредбата е да се увеличат постъпленията от собствен приход. По този начин ще се даде възможност Община Разлог да работи активно за удовлетворяване очакванията на хората за :</w:t>
      </w:r>
    </w:p>
    <w:p w14:paraId="06B3BB30" w14:textId="77777777" w:rsidR="00865313" w:rsidRPr="00631E85" w:rsidRDefault="00865313" w:rsidP="00865313">
      <w:pPr>
        <w:jc w:val="both"/>
        <w:rPr>
          <w:bCs/>
          <w:iCs/>
          <w:color w:val="000000"/>
        </w:rPr>
      </w:pPr>
      <w:r w:rsidRPr="00631E85">
        <w:rPr>
          <w:bCs/>
          <w:iCs/>
          <w:color w:val="000000"/>
        </w:rPr>
        <w:t>-подобряване инфраструктурата на територията на общината;</w:t>
      </w:r>
    </w:p>
    <w:p w14:paraId="3820C72D" w14:textId="77777777" w:rsidR="00865313" w:rsidRPr="00631E85" w:rsidRDefault="00865313" w:rsidP="00865313">
      <w:pPr>
        <w:jc w:val="both"/>
        <w:rPr>
          <w:bCs/>
          <w:iCs/>
          <w:color w:val="000000"/>
        </w:rPr>
      </w:pPr>
      <w:r w:rsidRPr="00631E85">
        <w:rPr>
          <w:bCs/>
          <w:iCs/>
          <w:color w:val="000000"/>
        </w:rPr>
        <w:t>-подобряване инфраструктурата по населените места;</w:t>
      </w:r>
    </w:p>
    <w:p w14:paraId="5C85DFAA" w14:textId="77777777" w:rsidR="00865313" w:rsidRPr="00631E85" w:rsidRDefault="00865313" w:rsidP="00865313">
      <w:pPr>
        <w:jc w:val="both"/>
        <w:rPr>
          <w:bCs/>
          <w:iCs/>
          <w:color w:val="000000"/>
        </w:rPr>
      </w:pPr>
      <w:r w:rsidRPr="00631E85">
        <w:rPr>
          <w:bCs/>
          <w:iCs/>
          <w:color w:val="000000"/>
        </w:rPr>
        <w:t>-изпълнение на културната и спортна политика;</w:t>
      </w:r>
    </w:p>
    <w:p w14:paraId="16E26031" w14:textId="77777777" w:rsidR="00865313" w:rsidRPr="00631E85" w:rsidRDefault="00865313" w:rsidP="00865313">
      <w:pPr>
        <w:jc w:val="both"/>
        <w:rPr>
          <w:color w:val="000000"/>
          <w:highlight w:val="yellow"/>
        </w:rPr>
      </w:pPr>
      <w:r w:rsidRPr="00631E85">
        <w:rPr>
          <w:bCs/>
          <w:iCs/>
          <w:color w:val="000000"/>
        </w:rPr>
        <w:t>-съфинансиране на проекти по различни програми;</w:t>
      </w:r>
    </w:p>
    <w:p w14:paraId="0590ECB4" w14:textId="77777777" w:rsidR="00865313" w:rsidRPr="00631E85" w:rsidRDefault="00865313" w:rsidP="00865313">
      <w:pPr>
        <w:ind w:firstLine="706"/>
        <w:jc w:val="both"/>
        <w:rPr>
          <w:color w:val="000000"/>
        </w:rPr>
      </w:pPr>
      <w:r w:rsidRPr="00631E85">
        <w:rPr>
          <w:color w:val="000000"/>
        </w:rPr>
        <w:t>Планираните постъпления от предложените промени на местните данъци ще бъдат отразени в проекта на бюджет за 2026 г.</w:t>
      </w:r>
      <w:r w:rsidRPr="00A65B77">
        <w:rPr>
          <w:color w:val="000000"/>
          <w:lang w:val="ru-RU"/>
        </w:rPr>
        <w:t xml:space="preserve"> </w:t>
      </w:r>
      <w:r w:rsidRPr="00631E85">
        <w:rPr>
          <w:color w:val="000000"/>
        </w:rPr>
        <w:t>на Община Разлог.</w:t>
      </w:r>
    </w:p>
    <w:p w14:paraId="23D57202" w14:textId="77777777" w:rsidR="00865313" w:rsidRPr="00631E85" w:rsidRDefault="00865313" w:rsidP="00865313">
      <w:pPr>
        <w:autoSpaceDE w:val="0"/>
        <w:autoSpaceDN w:val="0"/>
        <w:adjustRightInd w:val="0"/>
        <w:ind w:right="426"/>
        <w:jc w:val="both"/>
        <w:rPr>
          <w:bCs/>
          <w:iCs/>
          <w:color w:val="000000"/>
        </w:rPr>
      </w:pPr>
    </w:p>
    <w:p w14:paraId="4E838E8B" w14:textId="77777777" w:rsidR="00865313" w:rsidRPr="00631E85" w:rsidRDefault="00865313" w:rsidP="00865313">
      <w:pPr>
        <w:pStyle w:val="NoSpacing"/>
        <w:jc w:val="both"/>
        <w:rPr>
          <w:rFonts w:ascii="Times New Roman" w:hAnsi="Times New Roman"/>
          <w:sz w:val="24"/>
          <w:szCs w:val="24"/>
        </w:rPr>
      </w:pPr>
    </w:p>
    <w:p w14:paraId="28003FD7" w14:textId="77777777" w:rsidR="00865313" w:rsidRPr="00631E85" w:rsidRDefault="00865313" w:rsidP="00865313">
      <w:pPr>
        <w:pStyle w:val="NoSpacing"/>
        <w:pBdr>
          <w:bottom w:val="single" w:sz="4" w:space="1" w:color="auto"/>
        </w:pBdr>
        <w:jc w:val="both"/>
        <w:rPr>
          <w:rFonts w:ascii="Times New Roman" w:hAnsi="Times New Roman"/>
          <w:b/>
          <w:sz w:val="24"/>
          <w:szCs w:val="24"/>
        </w:rPr>
      </w:pPr>
      <w:r w:rsidRPr="00631E85">
        <w:rPr>
          <w:rFonts w:ascii="Times New Roman" w:hAnsi="Times New Roman"/>
          <w:b/>
          <w:sz w:val="24"/>
          <w:szCs w:val="24"/>
        </w:rPr>
        <w:t>5.Анализ на съответствие с правото на Европейския съюз</w:t>
      </w:r>
    </w:p>
    <w:bookmarkEnd w:id="0"/>
    <w:p w14:paraId="2C9DF0AD" w14:textId="77777777" w:rsidR="00865313" w:rsidRDefault="00865313" w:rsidP="00865313">
      <w:pPr>
        <w:autoSpaceDE w:val="0"/>
        <w:autoSpaceDN w:val="0"/>
        <w:adjustRightInd w:val="0"/>
        <w:ind w:right="426"/>
        <w:jc w:val="both"/>
        <w:rPr>
          <w:bCs/>
          <w:iCs/>
          <w:color w:val="000000"/>
        </w:rPr>
      </w:pPr>
    </w:p>
    <w:p w14:paraId="4226E0F5" w14:textId="77777777" w:rsidR="00865313" w:rsidRPr="00631E85" w:rsidRDefault="00865313" w:rsidP="00865313">
      <w:pPr>
        <w:autoSpaceDE w:val="0"/>
        <w:autoSpaceDN w:val="0"/>
        <w:adjustRightInd w:val="0"/>
        <w:ind w:right="426"/>
        <w:jc w:val="both"/>
        <w:rPr>
          <w:bCs/>
          <w:iCs/>
          <w:color w:val="000000"/>
        </w:rPr>
      </w:pPr>
      <w:r w:rsidRPr="00631E85">
        <w:rPr>
          <w:bCs/>
          <w:iCs/>
          <w:color w:val="000000"/>
        </w:rPr>
        <w:t xml:space="preserve">Предлаганият проект на Наредбата за изменение на Наредба за определяне размера на местните данъци на територията на Община Разлог е подзаконов  нормативен  акт, поради което съответствието й с правото на Европейския съюз е предопределено от разпоредбите на Европейската харта за местното самоуправление, директивите на Европейската общност, свързани с тази материя, предвид съответствието на проекта на Наредбата с основния нормативен акт /ЗМДТ/ и други закони, предвиждащи изискване и правомощия за събиране на данъци , както и тяхното образуване. </w:t>
      </w:r>
    </w:p>
    <w:p w14:paraId="6890F51D" w14:textId="77777777" w:rsidR="00865313" w:rsidRPr="00631E85" w:rsidRDefault="00865313" w:rsidP="00865313">
      <w:pPr>
        <w:rPr>
          <w:bCs/>
          <w:iCs/>
          <w:color w:val="000000"/>
        </w:rPr>
      </w:pPr>
      <w:r w:rsidRPr="00631E85">
        <w:rPr>
          <w:bCs/>
          <w:iCs/>
          <w:color w:val="000000"/>
        </w:rPr>
        <w:t>Във връзка с гореизложеното, на основание чл. 76, ал. 3 и чл. 79 от Административно процесуалния кодекс,  чл. 21, ал. 1, т. 23 и ал. 2 от Закона за местното самоуправление и местната администрация, чл. 8 от Закона за нормативните актове и чл. 1, ал. 2 от Закона за местните данъци и такси предлагам на Общински съвет – Разлог, следния проект</w:t>
      </w:r>
    </w:p>
    <w:p w14:paraId="1C1838C6" w14:textId="77777777" w:rsidR="00865313" w:rsidRPr="00631E85" w:rsidRDefault="00865313" w:rsidP="00865313">
      <w:pPr>
        <w:rPr>
          <w:b/>
          <w:i/>
          <w:smallCaps/>
        </w:rPr>
      </w:pPr>
    </w:p>
    <w:p w14:paraId="4D52D930" w14:textId="77777777" w:rsidR="002C16E6" w:rsidRDefault="002C16E6"/>
    <w:sectPr w:rsidR="002C16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TimokU">
    <w:altName w:val="Courier New"/>
    <w:charset w:val="00"/>
    <w:family w:val="auto"/>
    <w:pitch w:val="variable"/>
    <w:sig w:usb0="00000001"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35E54"/>
    <w:multiLevelType w:val="hybridMultilevel"/>
    <w:tmpl w:val="F91AF7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5B70A3"/>
    <w:multiLevelType w:val="hybridMultilevel"/>
    <w:tmpl w:val="367A494A"/>
    <w:lvl w:ilvl="0" w:tplc="4CACE04A">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 w15:restartNumberingAfterBreak="0">
    <w:nsid w:val="0537370E"/>
    <w:multiLevelType w:val="hybridMultilevel"/>
    <w:tmpl w:val="90989AF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75903F4"/>
    <w:multiLevelType w:val="hybridMultilevel"/>
    <w:tmpl w:val="7F4AC5B4"/>
    <w:lvl w:ilvl="0" w:tplc="0402000B">
      <w:start w:val="1"/>
      <w:numFmt w:val="bullet"/>
      <w:lvlText w:val=""/>
      <w:lvlJc w:val="left"/>
      <w:pPr>
        <w:ind w:left="1428"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087645CF"/>
    <w:multiLevelType w:val="multilevel"/>
    <w:tmpl w:val="AD007324"/>
    <w:lvl w:ilvl="0">
      <w:start w:val="1"/>
      <w:numFmt w:val="decimal"/>
      <w:lvlText w:val="%1."/>
      <w:lvlJc w:val="left"/>
      <w:pPr>
        <w:ind w:left="617" w:hanging="360"/>
      </w:pPr>
    </w:lvl>
    <w:lvl w:ilvl="1">
      <w:start w:val="1"/>
      <w:numFmt w:val="decimal"/>
      <w:isLgl/>
      <w:lvlText w:val="%1.%2."/>
      <w:lvlJc w:val="left"/>
      <w:pPr>
        <w:ind w:left="617" w:hanging="360"/>
      </w:pPr>
      <w:rPr>
        <w:rFonts w:ascii="Calibri Light" w:hAnsi="Calibri Light" w:hint="default"/>
        <w:sz w:val="20"/>
        <w:szCs w:val="20"/>
      </w:rPr>
    </w:lvl>
    <w:lvl w:ilvl="2">
      <w:start w:val="1"/>
      <w:numFmt w:val="decimal"/>
      <w:isLgl/>
      <w:lvlText w:val="%1.%2.%3."/>
      <w:lvlJc w:val="left"/>
      <w:pPr>
        <w:ind w:left="977" w:hanging="720"/>
      </w:pPr>
      <w:rPr>
        <w:rFonts w:hint="default"/>
      </w:rPr>
    </w:lvl>
    <w:lvl w:ilvl="3">
      <w:start w:val="1"/>
      <w:numFmt w:val="decimal"/>
      <w:isLgl/>
      <w:lvlText w:val="%1.%2.%3.%4."/>
      <w:lvlJc w:val="left"/>
      <w:pPr>
        <w:ind w:left="977" w:hanging="720"/>
      </w:pPr>
      <w:rPr>
        <w:rFonts w:hint="default"/>
      </w:rPr>
    </w:lvl>
    <w:lvl w:ilvl="4">
      <w:start w:val="1"/>
      <w:numFmt w:val="decimal"/>
      <w:isLgl/>
      <w:lvlText w:val="%1.%2.%3.%4.%5."/>
      <w:lvlJc w:val="left"/>
      <w:pPr>
        <w:ind w:left="1337"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697" w:hanging="1440"/>
      </w:pPr>
      <w:rPr>
        <w:rFonts w:hint="default"/>
      </w:rPr>
    </w:lvl>
    <w:lvl w:ilvl="7">
      <w:start w:val="1"/>
      <w:numFmt w:val="decimal"/>
      <w:isLgl/>
      <w:lvlText w:val="%1.%2.%3.%4.%5.%6.%7.%8."/>
      <w:lvlJc w:val="left"/>
      <w:pPr>
        <w:ind w:left="1697" w:hanging="1440"/>
      </w:pPr>
      <w:rPr>
        <w:rFonts w:hint="default"/>
      </w:rPr>
    </w:lvl>
    <w:lvl w:ilvl="8">
      <w:start w:val="1"/>
      <w:numFmt w:val="decimal"/>
      <w:isLgl/>
      <w:lvlText w:val="%1.%2.%3.%4.%5.%6.%7.%8.%9."/>
      <w:lvlJc w:val="left"/>
      <w:pPr>
        <w:ind w:left="2057" w:hanging="1800"/>
      </w:pPr>
      <w:rPr>
        <w:rFonts w:hint="default"/>
      </w:rPr>
    </w:lvl>
  </w:abstractNum>
  <w:abstractNum w:abstractNumId="5" w15:restartNumberingAfterBreak="0">
    <w:nsid w:val="0F6B1D1A"/>
    <w:multiLevelType w:val="multilevel"/>
    <w:tmpl w:val="A17A45E2"/>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6" w15:restartNumberingAfterBreak="0">
    <w:nsid w:val="116633DD"/>
    <w:multiLevelType w:val="hybridMultilevel"/>
    <w:tmpl w:val="4EA8FDE4"/>
    <w:lvl w:ilvl="0" w:tplc="541C457E">
      <w:start w:val="1"/>
      <w:numFmt w:val="decimal"/>
      <w:lvlText w:val="%1."/>
      <w:lvlJc w:val="left"/>
      <w:pPr>
        <w:ind w:left="366" w:hanging="360"/>
      </w:pPr>
      <w:rPr>
        <w:rFonts w:hint="default"/>
      </w:rPr>
    </w:lvl>
    <w:lvl w:ilvl="1" w:tplc="04020019" w:tentative="1">
      <w:start w:val="1"/>
      <w:numFmt w:val="lowerLetter"/>
      <w:lvlText w:val="%2."/>
      <w:lvlJc w:val="left"/>
      <w:pPr>
        <w:ind w:left="1086" w:hanging="360"/>
      </w:pPr>
    </w:lvl>
    <w:lvl w:ilvl="2" w:tplc="0402001B" w:tentative="1">
      <w:start w:val="1"/>
      <w:numFmt w:val="lowerRoman"/>
      <w:lvlText w:val="%3."/>
      <w:lvlJc w:val="right"/>
      <w:pPr>
        <w:ind w:left="1806" w:hanging="180"/>
      </w:pPr>
    </w:lvl>
    <w:lvl w:ilvl="3" w:tplc="0402000F" w:tentative="1">
      <w:start w:val="1"/>
      <w:numFmt w:val="decimal"/>
      <w:lvlText w:val="%4."/>
      <w:lvlJc w:val="left"/>
      <w:pPr>
        <w:ind w:left="2526" w:hanging="360"/>
      </w:pPr>
    </w:lvl>
    <w:lvl w:ilvl="4" w:tplc="04020019" w:tentative="1">
      <w:start w:val="1"/>
      <w:numFmt w:val="lowerLetter"/>
      <w:lvlText w:val="%5."/>
      <w:lvlJc w:val="left"/>
      <w:pPr>
        <w:ind w:left="3246" w:hanging="360"/>
      </w:pPr>
    </w:lvl>
    <w:lvl w:ilvl="5" w:tplc="0402001B" w:tentative="1">
      <w:start w:val="1"/>
      <w:numFmt w:val="lowerRoman"/>
      <w:lvlText w:val="%6."/>
      <w:lvlJc w:val="right"/>
      <w:pPr>
        <w:ind w:left="3966" w:hanging="180"/>
      </w:pPr>
    </w:lvl>
    <w:lvl w:ilvl="6" w:tplc="0402000F" w:tentative="1">
      <w:start w:val="1"/>
      <w:numFmt w:val="decimal"/>
      <w:lvlText w:val="%7."/>
      <w:lvlJc w:val="left"/>
      <w:pPr>
        <w:ind w:left="4686" w:hanging="360"/>
      </w:pPr>
    </w:lvl>
    <w:lvl w:ilvl="7" w:tplc="04020019" w:tentative="1">
      <w:start w:val="1"/>
      <w:numFmt w:val="lowerLetter"/>
      <w:lvlText w:val="%8."/>
      <w:lvlJc w:val="left"/>
      <w:pPr>
        <w:ind w:left="5406" w:hanging="360"/>
      </w:pPr>
    </w:lvl>
    <w:lvl w:ilvl="8" w:tplc="0402001B" w:tentative="1">
      <w:start w:val="1"/>
      <w:numFmt w:val="lowerRoman"/>
      <w:lvlText w:val="%9."/>
      <w:lvlJc w:val="right"/>
      <w:pPr>
        <w:ind w:left="6126" w:hanging="180"/>
      </w:pPr>
    </w:lvl>
  </w:abstractNum>
  <w:abstractNum w:abstractNumId="7" w15:restartNumberingAfterBreak="0">
    <w:nsid w:val="175A0401"/>
    <w:multiLevelType w:val="hybridMultilevel"/>
    <w:tmpl w:val="C6368502"/>
    <w:lvl w:ilvl="0" w:tplc="4CACE04A">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8" w15:restartNumberingAfterBreak="0">
    <w:nsid w:val="178E6175"/>
    <w:multiLevelType w:val="multilevel"/>
    <w:tmpl w:val="EC086E0C"/>
    <w:lvl w:ilvl="0">
      <w:start w:val="1"/>
      <w:numFmt w:val="decimal"/>
      <w:lvlText w:val="%1."/>
      <w:lvlJc w:val="left"/>
      <w:pPr>
        <w:ind w:left="617" w:hanging="360"/>
      </w:pPr>
    </w:lvl>
    <w:lvl w:ilvl="1">
      <w:start w:val="1"/>
      <w:numFmt w:val="decimal"/>
      <w:isLgl/>
      <w:lvlText w:val="%1.%2."/>
      <w:lvlJc w:val="left"/>
      <w:pPr>
        <w:ind w:left="617" w:hanging="360"/>
      </w:pPr>
      <w:rPr>
        <w:rFonts w:hint="default"/>
      </w:rPr>
    </w:lvl>
    <w:lvl w:ilvl="2">
      <w:start w:val="1"/>
      <w:numFmt w:val="decimal"/>
      <w:isLgl/>
      <w:lvlText w:val="%1.%2.%3."/>
      <w:lvlJc w:val="left"/>
      <w:pPr>
        <w:ind w:left="977" w:hanging="720"/>
      </w:pPr>
      <w:rPr>
        <w:rFonts w:hint="default"/>
      </w:rPr>
    </w:lvl>
    <w:lvl w:ilvl="3">
      <w:start w:val="1"/>
      <w:numFmt w:val="decimal"/>
      <w:isLgl/>
      <w:lvlText w:val="%1.%2.%3.%4."/>
      <w:lvlJc w:val="left"/>
      <w:pPr>
        <w:ind w:left="977" w:hanging="720"/>
      </w:pPr>
      <w:rPr>
        <w:rFonts w:hint="default"/>
      </w:rPr>
    </w:lvl>
    <w:lvl w:ilvl="4">
      <w:start w:val="1"/>
      <w:numFmt w:val="decimal"/>
      <w:isLgl/>
      <w:lvlText w:val="%1.%2.%3.%4.%5."/>
      <w:lvlJc w:val="left"/>
      <w:pPr>
        <w:ind w:left="1337"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697" w:hanging="1440"/>
      </w:pPr>
      <w:rPr>
        <w:rFonts w:hint="default"/>
      </w:rPr>
    </w:lvl>
    <w:lvl w:ilvl="7">
      <w:start w:val="1"/>
      <w:numFmt w:val="decimal"/>
      <w:isLgl/>
      <w:lvlText w:val="%1.%2.%3.%4.%5.%6.%7.%8."/>
      <w:lvlJc w:val="left"/>
      <w:pPr>
        <w:ind w:left="1697" w:hanging="1440"/>
      </w:pPr>
      <w:rPr>
        <w:rFonts w:hint="default"/>
      </w:rPr>
    </w:lvl>
    <w:lvl w:ilvl="8">
      <w:start w:val="1"/>
      <w:numFmt w:val="decimal"/>
      <w:isLgl/>
      <w:lvlText w:val="%1.%2.%3.%4.%5.%6.%7.%8.%9."/>
      <w:lvlJc w:val="left"/>
      <w:pPr>
        <w:ind w:left="2057" w:hanging="1800"/>
      </w:pPr>
      <w:rPr>
        <w:rFonts w:hint="default"/>
      </w:rPr>
    </w:lvl>
  </w:abstractNum>
  <w:abstractNum w:abstractNumId="9" w15:restartNumberingAfterBreak="0">
    <w:nsid w:val="1A207DC1"/>
    <w:multiLevelType w:val="hybridMultilevel"/>
    <w:tmpl w:val="52AABF9E"/>
    <w:lvl w:ilvl="0" w:tplc="4CACE04A">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0" w15:restartNumberingAfterBreak="0">
    <w:nsid w:val="1DFA3BD5"/>
    <w:multiLevelType w:val="hybridMultilevel"/>
    <w:tmpl w:val="CD12E458"/>
    <w:lvl w:ilvl="0" w:tplc="50B4637E">
      <w:start w:val="1"/>
      <w:numFmt w:val="decimal"/>
      <w:lvlText w:val="%1."/>
      <w:lvlJc w:val="left"/>
      <w:pPr>
        <w:ind w:left="617"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C46CA9"/>
    <w:multiLevelType w:val="hybridMultilevel"/>
    <w:tmpl w:val="4A2040EE"/>
    <w:lvl w:ilvl="0" w:tplc="3482D508">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2" w15:restartNumberingAfterBreak="0">
    <w:nsid w:val="21242046"/>
    <w:multiLevelType w:val="hybridMultilevel"/>
    <w:tmpl w:val="9AD8CA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2D32766"/>
    <w:multiLevelType w:val="hybridMultilevel"/>
    <w:tmpl w:val="A5C6187A"/>
    <w:lvl w:ilvl="0" w:tplc="B6EE3B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4D00BB"/>
    <w:multiLevelType w:val="hybridMultilevel"/>
    <w:tmpl w:val="7D7C7FF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26302E46"/>
    <w:multiLevelType w:val="hybridMultilevel"/>
    <w:tmpl w:val="D22ECFA0"/>
    <w:lvl w:ilvl="0" w:tplc="0409000F">
      <w:start w:val="1"/>
      <w:numFmt w:val="decimal"/>
      <w:lvlText w:val="%1."/>
      <w:lvlJc w:val="left"/>
      <w:pPr>
        <w:ind w:left="61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640604"/>
    <w:multiLevelType w:val="hybridMultilevel"/>
    <w:tmpl w:val="EF8C7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ED181D"/>
    <w:multiLevelType w:val="hybridMultilevel"/>
    <w:tmpl w:val="3CEA6DCE"/>
    <w:lvl w:ilvl="0" w:tplc="4CACE04A">
      <w:start w:val="1"/>
      <w:numFmt w:val="decimal"/>
      <w:lvlText w:val="%1."/>
      <w:lvlJc w:val="left"/>
      <w:pPr>
        <w:ind w:left="1353" w:hanging="360"/>
      </w:pPr>
      <w:rPr>
        <w:rFonts w:hint="default"/>
      </w:rPr>
    </w:lvl>
    <w:lvl w:ilvl="1" w:tplc="E02C735E">
      <w:start w:val="8"/>
      <w:numFmt w:val="bullet"/>
      <w:lvlText w:val="-"/>
      <w:lvlJc w:val="left"/>
      <w:pPr>
        <w:ind w:left="2073" w:hanging="360"/>
      </w:pPr>
      <w:rPr>
        <w:rFonts w:ascii="Calibri Light" w:eastAsia="Times New Roman" w:hAnsi="Calibri Light" w:cs="Calibri Light" w:hint="default"/>
      </w:r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8" w15:restartNumberingAfterBreak="0">
    <w:nsid w:val="306427E2"/>
    <w:multiLevelType w:val="hybridMultilevel"/>
    <w:tmpl w:val="DE1E9E0A"/>
    <w:lvl w:ilvl="0" w:tplc="0409000F">
      <w:start w:val="1"/>
      <w:numFmt w:val="decimal"/>
      <w:lvlText w:val="%1."/>
      <w:lvlJc w:val="left"/>
      <w:pPr>
        <w:ind w:left="61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F95C3F"/>
    <w:multiLevelType w:val="hybridMultilevel"/>
    <w:tmpl w:val="D22ECFA0"/>
    <w:lvl w:ilvl="0" w:tplc="0409000F">
      <w:start w:val="1"/>
      <w:numFmt w:val="decimal"/>
      <w:lvlText w:val="%1."/>
      <w:lvlJc w:val="left"/>
      <w:pPr>
        <w:ind w:left="61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BF1733"/>
    <w:multiLevelType w:val="hybridMultilevel"/>
    <w:tmpl w:val="A554F3F8"/>
    <w:lvl w:ilvl="0" w:tplc="50B4637E">
      <w:start w:val="1"/>
      <w:numFmt w:val="decimal"/>
      <w:lvlText w:val="%1."/>
      <w:lvlJc w:val="left"/>
      <w:pPr>
        <w:ind w:left="617"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F75D16"/>
    <w:multiLevelType w:val="hybridMultilevel"/>
    <w:tmpl w:val="78FE114C"/>
    <w:lvl w:ilvl="0" w:tplc="0409000F">
      <w:start w:val="1"/>
      <w:numFmt w:val="decimal"/>
      <w:lvlText w:val="%1."/>
      <w:lvlJc w:val="left"/>
      <w:pPr>
        <w:ind w:left="61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C81BBB"/>
    <w:multiLevelType w:val="hybridMultilevel"/>
    <w:tmpl w:val="72E88BA8"/>
    <w:lvl w:ilvl="0" w:tplc="A12E1386">
      <w:start w:val="1"/>
      <w:numFmt w:val="decimal"/>
      <w:lvlText w:val="%1."/>
      <w:lvlJc w:val="left"/>
      <w:pPr>
        <w:ind w:left="951" w:hanging="384"/>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BB540F7"/>
    <w:multiLevelType w:val="hybridMultilevel"/>
    <w:tmpl w:val="29282E0E"/>
    <w:lvl w:ilvl="0" w:tplc="0409000F">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4" w15:restartNumberingAfterBreak="0">
    <w:nsid w:val="3C3E6961"/>
    <w:multiLevelType w:val="multilevel"/>
    <w:tmpl w:val="EC086E0C"/>
    <w:lvl w:ilvl="0">
      <w:start w:val="1"/>
      <w:numFmt w:val="decimal"/>
      <w:lvlText w:val="%1."/>
      <w:lvlJc w:val="left"/>
      <w:pPr>
        <w:ind w:left="617" w:hanging="360"/>
      </w:pPr>
    </w:lvl>
    <w:lvl w:ilvl="1">
      <w:start w:val="1"/>
      <w:numFmt w:val="decimal"/>
      <w:isLgl/>
      <w:lvlText w:val="%1.%2."/>
      <w:lvlJc w:val="left"/>
      <w:pPr>
        <w:ind w:left="617" w:hanging="360"/>
      </w:pPr>
      <w:rPr>
        <w:rFonts w:hint="default"/>
      </w:rPr>
    </w:lvl>
    <w:lvl w:ilvl="2">
      <w:start w:val="1"/>
      <w:numFmt w:val="decimal"/>
      <w:isLgl/>
      <w:lvlText w:val="%1.%2.%3."/>
      <w:lvlJc w:val="left"/>
      <w:pPr>
        <w:ind w:left="977" w:hanging="720"/>
      </w:pPr>
      <w:rPr>
        <w:rFonts w:hint="default"/>
      </w:rPr>
    </w:lvl>
    <w:lvl w:ilvl="3">
      <w:start w:val="1"/>
      <w:numFmt w:val="decimal"/>
      <w:isLgl/>
      <w:lvlText w:val="%1.%2.%3.%4."/>
      <w:lvlJc w:val="left"/>
      <w:pPr>
        <w:ind w:left="977" w:hanging="720"/>
      </w:pPr>
      <w:rPr>
        <w:rFonts w:hint="default"/>
      </w:rPr>
    </w:lvl>
    <w:lvl w:ilvl="4">
      <w:start w:val="1"/>
      <w:numFmt w:val="decimal"/>
      <w:isLgl/>
      <w:lvlText w:val="%1.%2.%3.%4.%5."/>
      <w:lvlJc w:val="left"/>
      <w:pPr>
        <w:ind w:left="1337"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697" w:hanging="1440"/>
      </w:pPr>
      <w:rPr>
        <w:rFonts w:hint="default"/>
      </w:rPr>
    </w:lvl>
    <w:lvl w:ilvl="7">
      <w:start w:val="1"/>
      <w:numFmt w:val="decimal"/>
      <w:isLgl/>
      <w:lvlText w:val="%1.%2.%3.%4.%5.%6.%7.%8."/>
      <w:lvlJc w:val="left"/>
      <w:pPr>
        <w:ind w:left="1697" w:hanging="1440"/>
      </w:pPr>
      <w:rPr>
        <w:rFonts w:hint="default"/>
      </w:rPr>
    </w:lvl>
    <w:lvl w:ilvl="8">
      <w:start w:val="1"/>
      <w:numFmt w:val="decimal"/>
      <w:isLgl/>
      <w:lvlText w:val="%1.%2.%3.%4.%5.%6.%7.%8.%9."/>
      <w:lvlJc w:val="left"/>
      <w:pPr>
        <w:ind w:left="2057" w:hanging="1800"/>
      </w:pPr>
      <w:rPr>
        <w:rFonts w:hint="default"/>
      </w:rPr>
    </w:lvl>
  </w:abstractNum>
  <w:abstractNum w:abstractNumId="25" w15:restartNumberingAfterBreak="0">
    <w:nsid w:val="3DFD645C"/>
    <w:multiLevelType w:val="hybridMultilevel"/>
    <w:tmpl w:val="D22ECFA0"/>
    <w:lvl w:ilvl="0" w:tplc="0409000F">
      <w:start w:val="1"/>
      <w:numFmt w:val="decimal"/>
      <w:lvlText w:val="%1."/>
      <w:lvlJc w:val="left"/>
      <w:pPr>
        <w:ind w:left="61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C07F84"/>
    <w:multiLevelType w:val="hybridMultilevel"/>
    <w:tmpl w:val="78FE114C"/>
    <w:lvl w:ilvl="0" w:tplc="0409000F">
      <w:start w:val="1"/>
      <w:numFmt w:val="decimal"/>
      <w:lvlText w:val="%1."/>
      <w:lvlJc w:val="left"/>
      <w:pPr>
        <w:ind w:left="61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475576"/>
    <w:multiLevelType w:val="hybridMultilevel"/>
    <w:tmpl w:val="AC9C874E"/>
    <w:lvl w:ilvl="0" w:tplc="0409000F">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8" w15:restartNumberingAfterBreak="0">
    <w:nsid w:val="42586396"/>
    <w:multiLevelType w:val="multilevel"/>
    <w:tmpl w:val="C194EA54"/>
    <w:lvl w:ilvl="0">
      <w:start w:val="1"/>
      <w:numFmt w:val="decimal"/>
      <w:pStyle w:val="a"/>
      <w:lvlText w:val="%1."/>
      <w:lvlJc w:val="left"/>
      <w:pPr>
        <w:ind w:left="1353" w:hanging="360"/>
      </w:pPr>
      <w:rPr>
        <w:rFonts w:hint="default"/>
      </w:rPr>
    </w:lvl>
    <w:lvl w:ilvl="1">
      <w:start w:val="1"/>
      <w:numFmt w:val="decimal"/>
      <w:isLgl/>
      <w:lvlText w:val="%1.%2."/>
      <w:lvlJc w:val="left"/>
      <w:pPr>
        <w:ind w:left="1929" w:hanging="360"/>
      </w:pPr>
      <w:rPr>
        <w:rFonts w:hint="default"/>
      </w:rPr>
    </w:lvl>
    <w:lvl w:ilvl="2">
      <w:start w:val="1"/>
      <w:numFmt w:val="decimal"/>
      <w:isLgl/>
      <w:lvlText w:val="%1.%2.%3."/>
      <w:lvlJc w:val="left"/>
      <w:pPr>
        <w:ind w:left="2865" w:hanging="720"/>
      </w:pPr>
      <w:rPr>
        <w:rFonts w:hint="default"/>
      </w:rPr>
    </w:lvl>
    <w:lvl w:ilvl="3">
      <w:start w:val="1"/>
      <w:numFmt w:val="decimal"/>
      <w:isLgl/>
      <w:lvlText w:val="%1.%2.%3.%4."/>
      <w:lvlJc w:val="left"/>
      <w:pPr>
        <w:ind w:left="3441" w:hanging="720"/>
      </w:pPr>
      <w:rPr>
        <w:rFonts w:hint="default"/>
      </w:rPr>
    </w:lvl>
    <w:lvl w:ilvl="4">
      <w:start w:val="1"/>
      <w:numFmt w:val="decimal"/>
      <w:isLgl/>
      <w:lvlText w:val="%1.%2.%3.%4.%5."/>
      <w:lvlJc w:val="left"/>
      <w:pPr>
        <w:ind w:left="4377" w:hanging="1080"/>
      </w:pPr>
      <w:rPr>
        <w:rFonts w:hint="default"/>
      </w:rPr>
    </w:lvl>
    <w:lvl w:ilvl="5">
      <w:start w:val="1"/>
      <w:numFmt w:val="decimal"/>
      <w:isLgl/>
      <w:lvlText w:val="%1.%2.%3.%4.%5.%6."/>
      <w:lvlJc w:val="left"/>
      <w:pPr>
        <w:ind w:left="4953" w:hanging="1080"/>
      </w:pPr>
      <w:rPr>
        <w:rFonts w:hint="default"/>
      </w:rPr>
    </w:lvl>
    <w:lvl w:ilvl="6">
      <w:start w:val="1"/>
      <w:numFmt w:val="decimal"/>
      <w:isLgl/>
      <w:lvlText w:val="%1.%2.%3.%4.%5.%6.%7."/>
      <w:lvlJc w:val="left"/>
      <w:pPr>
        <w:ind w:left="5889" w:hanging="1440"/>
      </w:pPr>
      <w:rPr>
        <w:rFonts w:hint="default"/>
      </w:rPr>
    </w:lvl>
    <w:lvl w:ilvl="7">
      <w:start w:val="1"/>
      <w:numFmt w:val="decimal"/>
      <w:isLgl/>
      <w:lvlText w:val="%1.%2.%3.%4.%5.%6.%7.%8."/>
      <w:lvlJc w:val="left"/>
      <w:pPr>
        <w:ind w:left="6465" w:hanging="1440"/>
      </w:pPr>
      <w:rPr>
        <w:rFonts w:hint="default"/>
      </w:rPr>
    </w:lvl>
    <w:lvl w:ilvl="8">
      <w:start w:val="1"/>
      <w:numFmt w:val="decimal"/>
      <w:isLgl/>
      <w:lvlText w:val="%1.%2.%3.%4.%5.%6.%7.%8.%9."/>
      <w:lvlJc w:val="left"/>
      <w:pPr>
        <w:ind w:left="7401" w:hanging="1800"/>
      </w:pPr>
      <w:rPr>
        <w:rFonts w:hint="default"/>
      </w:rPr>
    </w:lvl>
  </w:abstractNum>
  <w:abstractNum w:abstractNumId="29" w15:restartNumberingAfterBreak="0">
    <w:nsid w:val="43E15B88"/>
    <w:multiLevelType w:val="hybridMultilevel"/>
    <w:tmpl w:val="2B6C1872"/>
    <w:lvl w:ilvl="0" w:tplc="A4A499F8">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0" w15:restartNumberingAfterBreak="0">
    <w:nsid w:val="45063695"/>
    <w:multiLevelType w:val="hybridMultilevel"/>
    <w:tmpl w:val="8ACC2678"/>
    <w:lvl w:ilvl="0" w:tplc="0409000F">
      <w:start w:val="1"/>
      <w:numFmt w:val="decimal"/>
      <w:lvlText w:val="%1."/>
      <w:lvlJc w:val="left"/>
      <w:pPr>
        <w:ind w:left="61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B31DF6"/>
    <w:multiLevelType w:val="hybridMultilevel"/>
    <w:tmpl w:val="AAEC98BC"/>
    <w:lvl w:ilvl="0" w:tplc="9DE01D34">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2" w15:restartNumberingAfterBreak="0">
    <w:nsid w:val="47095FE2"/>
    <w:multiLevelType w:val="hybridMultilevel"/>
    <w:tmpl w:val="0660F9F6"/>
    <w:lvl w:ilvl="0" w:tplc="E07CB10E">
      <w:start w:val="1"/>
      <w:numFmt w:val="decimal"/>
      <w:lvlText w:val="%1."/>
      <w:lvlJc w:val="left"/>
      <w:pPr>
        <w:ind w:left="1413" w:hanging="42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3" w15:restartNumberingAfterBreak="0">
    <w:nsid w:val="482B663D"/>
    <w:multiLevelType w:val="multilevel"/>
    <w:tmpl w:val="EC086E0C"/>
    <w:lvl w:ilvl="0">
      <w:start w:val="1"/>
      <w:numFmt w:val="decimal"/>
      <w:lvlText w:val="%1."/>
      <w:lvlJc w:val="left"/>
      <w:pPr>
        <w:ind w:left="617" w:hanging="360"/>
      </w:pPr>
    </w:lvl>
    <w:lvl w:ilvl="1">
      <w:start w:val="1"/>
      <w:numFmt w:val="decimal"/>
      <w:isLgl/>
      <w:lvlText w:val="%1.%2."/>
      <w:lvlJc w:val="left"/>
      <w:pPr>
        <w:ind w:left="617" w:hanging="360"/>
      </w:pPr>
      <w:rPr>
        <w:rFonts w:hint="default"/>
      </w:rPr>
    </w:lvl>
    <w:lvl w:ilvl="2">
      <w:start w:val="1"/>
      <w:numFmt w:val="decimal"/>
      <w:isLgl/>
      <w:lvlText w:val="%1.%2.%3."/>
      <w:lvlJc w:val="left"/>
      <w:pPr>
        <w:ind w:left="977" w:hanging="720"/>
      </w:pPr>
      <w:rPr>
        <w:rFonts w:hint="default"/>
      </w:rPr>
    </w:lvl>
    <w:lvl w:ilvl="3">
      <w:start w:val="1"/>
      <w:numFmt w:val="decimal"/>
      <w:isLgl/>
      <w:lvlText w:val="%1.%2.%3.%4."/>
      <w:lvlJc w:val="left"/>
      <w:pPr>
        <w:ind w:left="977" w:hanging="720"/>
      </w:pPr>
      <w:rPr>
        <w:rFonts w:hint="default"/>
      </w:rPr>
    </w:lvl>
    <w:lvl w:ilvl="4">
      <w:start w:val="1"/>
      <w:numFmt w:val="decimal"/>
      <w:isLgl/>
      <w:lvlText w:val="%1.%2.%3.%4.%5."/>
      <w:lvlJc w:val="left"/>
      <w:pPr>
        <w:ind w:left="1337"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697" w:hanging="1440"/>
      </w:pPr>
      <w:rPr>
        <w:rFonts w:hint="default"/>
      </w:rPr>
    </w:lvl>
    <w:lvl w:ilvl="7">
      <w:start w:val="1"/>
      <w:numFmt w:val="decimal"/>
      <w:isLgl/>
      <w:lvlText w:val="%1.%2.%3.%4.%5.%6.%7.%8."/>
      <w:lvlJc w:val="left"/>
      <w:pPr>
        <w:ind w:left="1697" w:hanging="1440"/>
      </w:pPr>
      <w:rPr>
        <w:rFonts w:hint="default"/>
      </w:rPr>
    </w:lvl>
    <w:lvl w:ilvl="8">
      <w:start w:val="1"/>
      <w:numFmt w:val="decimal"/>
      <w:isLgl/>
      <w:lvlText w:val="%1.%2.%3.%4.%5.%6.%7.%8.%9."/>
      <w:lvlJc w:val="left"/>
      <w:pPr>
        <w:ind w:left="2057" w:hanging="1800"/>
      </w:pPr>
      <w:rPr>
        <w:rFonts w:hint="default"/>
      </w:rPr>
    </w:lvl>
  </w:abstractNum>
  <w:abstractNum w:abstractNumId="34" w15:restartNumberingAfterBreak="0">
    <w:nsid w:val="4B110BB2"/>
    <w:multiLevelType w:val="hybridMultilevel"/>
    <w:tmpl w:val="3C40D110"/>
    <w:lvl w:ilvl="0" w:tplc="4CACE04A">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5" w15:restartNumberingAfterBreak="0">
    <w:nsid w:val="4B89133B"/>
    <w:multiLevelType w:val="hybridMultilevel"/>
    <w:tmpl w:val="D22ECFA0"/>
    <w:lvl w:ilvl="0" w:tplc="0409000F">
      <w:start w:val="1"/>
      <w:numFmt w:val="decimal"/>
      <w:lvlText w:val="%1."/>
      <w:lvlJc w:val="left"/>
      <w:pPr>
        <w:ind w:left="61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C8D7910"/>
    <w:multiLevelType w:val="multilevel"/>
    <w:tmpl w:val="EC086E0C"/>
    <w:lvl w:ilvl="0">
      <w:start w:val="1"/>
      <w:numFmt w:val="decimal"/>
      <w:lvlText w:val="%1."/>
      <w:lvlJc w:val="left"/>
      <w:pPr>
        <w:ind w:left="617" w:hanging="360"/>
      </w:pPr>
    </w:lvl>
    <w:lvl w:ilvl="1">
      <w:start w:val="1"/>
      <w:numFmt w:val="decimal"/>
      <w:isLgl/>
      <w:lvlText w:val="%1.%2."/>
      <w:lvlJc w:val="left"/>
      <w:pPr>
        <w:ind w:left="617" w:hanging="360"/>
      </w:pPr>
      <w:rPr>
        <w:rFonts w:hint="default"/>
      </w:rPr>
    </w:lvl>
    <w:lvl w:ilvl="2">
      <w:start w:val="1"/>
      <w:numFmt w:val="decimal"/>
      <w:isLgl/>
      <w:lvlText w:val="%1.%2.%3."/>
      <w:lvlJc w:val="left"/>
      <w:pPr>
        <w:ind w:left="977" w:hanging="720"/>
      </w:pPr>
      <w:rPr>
        <w:rFonts w:hint="default"/>
      </w:rPr>
    </w:lvl>
    <w:lvl w:ilvl="3">
      <w:start w:val="1"/>
      <w:numFmt w:val="decimal"/>
      <w:isLgl/>
      <w:lvlText w:val="%1.%2.%3.%4."/>
      <w:lvlJc w:val="left"/>
      <w:pPr>
        <w:ind w:left="977" w:hanging="720"/>
      </w:pPr>
      <w:rPr>
        <w:rFonts w:hint="default"/>
      </w:rPr>
    </w:lvl>
    <w:lvl w:ilvl="4">
      <w:start w:val="1"/>
      <w:numFmt w:val="decimal"/>
      <w:isLgl/>
      <w:lvlText w:val="%1.%2.%3.%4.%5."/>
      <w:lvlJc w:val="left"/>
      <w:pPr>
        <w:ind w:left="1337"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697" w:hanging="1440"/>
      </w:pPr>
      <w:rPr>
        <w:rFonts w:hint="default"/>
      </w:rPr>
    </w:lvl>
    <w:lvl w:ilvl="7">
      <w:start w:val="1"/>
      <w:numFmt w:val="decimal"/>
      <w:isLgl/>
      <w:lvlText w:val="%1.%2.%3.%4.%5.%6.%7.%8."/>
      <w:lvlJc w:val="left"/>
      <w:pPr>
        <w:ind w:left="1697" w:hanging="1440"/>
      </w:pPr>
      <w:rPr>
        <w:rFonts w:hint="default"/>
      </w:rPr>
    </w:lvl>
    <w:lvl w:ilvl="8">
      <w:start w:val="1"/>
      <w:numFmt w:val="decimal"/>
      <w:isLgl/>
      <w:lvlText w:val="%1.%2.%3.%4.%5.%6.%7.%8.%9."/>
      <w:lvlJc w:val="left"/>
      <w:pPr>
        <w:ind w:left="2057" w:hanging="1800"/>
      </w:pPr>
      <w:rPr>
        <w:rFonts w:hint="default"/>
      </w:rPr>
    </w:lvl>
  </w:abstractNum>
  <w:abstractNum w:abstractNumId="37" w15:restartNumberingAfterBreak="0">
    <w:nsid w:val="4E474FA1"/>
    <w:multiLevelType w:val="hybridMultilevel"/>
    <w:tmpl w:val="E0687A8C"/>
    <w:lvl w:ilvl="0" w:tplc="2DD81D36">
      <w:start w:val="1"/>
      <w:numFmt w:val="decimal"/>
      <w:lvlText w:val="%1."/>
      <w:lvlJc w:val="left"/>
      <w:pPr>
        <w:ind w:left="1581" w:hanging="360"/>
      </w:pPr>
      <w:rPr>
        <w:rFonts w:hint="default"/>
      </w:rPr>
    </w:lvl>
    <w:lvl w:ilvl="1" w:tplc="04090019" w:tentative="1">
      <w:start w:val="1"/>
      <w:numFmt w:val="lowerLetter"/>
      <w:lvlText w:val="%2."/>
      <w:lvlJc w:val="left"/>
      <w:pPr>
        <w:ind w:left="2301" w:hanging="360"/>
      </w:pPr>
    </w:lvl>
    <w:lvl w:ilvl="2" w:tplc="0409001B" w:tentative="1">
      <w:start w:val="1"/>
      <w:numFmt w:val="lowerRoman"/>
      <w:lvlText w:val="%3."/>
      <w:lvlJc w:val="right"/>
      <w:pPr>
        <w:ind w:left="3021" w:hanging="180"/>
      </w:pPr>
    </w:lvl>
    <w:lvl w:ilvl="3" w:tplc="0409000F" w:tentative="1">
      <w:start w:val="1"/>
      <w:numFmt w:val="decimal"/>
      <w:lvlText w:val="%4."/>
      <w:lvlJc w:val="left"/>
      <w:pPr>
        <w:ind w:left="3741" w:hanging="360"/>
      </w:pPr>
    </w:lvl>
    <w:lvl w:ilvl="4" w:tplc="04090019" w:tentative="1">
      <w:start w:val="1"/>
      <w:numFmt w:val="lowerLetter"/>
      <w:lvlText w:val="%5."/>
      <w:lvlJc w:val="left"/>
      <w:pPr>
        <w:ind w:left="4461" w:hanging="360"/>
      </w:pPr>
    </w:lvl>
    <w:lvl w:ilvl="5" w:tplc="0409001B" w:tentative="1">
      <w:start w:val="1"/>
      <w:numFmt w:val="lowerRoman"/>
      <w:lvlText w:val="%6."/>
      <w:lvlJc w:val="right"/>
      <w:pPr>
        <w:ind w:left="5181" w:hanging="180"/>
      </w:pPr>
    </w:lvl>
    <w:lvl w:ilvl="6" w:tplc="0409000F" w:tentative="1">
      <w:start w:val="1"/>
      <w:numFmt w:val="decimal"/>
      <w:lvlText w:val="%7."/>
      <w:lvlJc w:val="left"/>
      <w:pPr>
        <w:ind w:left="5901" w:hanging="360"/>
      </w:pPr>
    </w:lvl>
    <w:lvl w:ilvl="7" w:tplc="04090019" w:tentative="1">
      <w:start w:val="1"/>
      <w:numFmt w:val="lowerLetter"/>
      <w:lvlText w:val="%8."/>
      <w:lvlJc w:val="left"/>
      <w:pPr>
        <w:ind w:left="6621" w:hanging="360"/>
      </w:pPr>
    </w:lvl>
    <w:lvl w:ilvl="8" w:tplc="0409001B" w:tentative="1">
      <w:start w:val="1"/>
      <w:numFmt w:val="lowerRoman"/>
      <w:lvlText w:val="%9."/>
      <w:lvlJc w:val="right"/>
      <w:pPr>
        <w:ind w:left="7341" w:hanging="180"/>
      </w:pPr>
    </w:lvl>
  </w:abstractNum>
  <w:abstractNum w:abstractNumId="38" w15:restartNumberingAfterBreak="0">
    <w:nsid w:val="4EDE58EA"/>
    <w:multiLevelType w:val="hybridMultilevel"/>
    <w:tmpl w:val="1C9616A6"/>
    <w:lvl w:ilvl="0" w:tplc="4CACE04A">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9" w15:restartNumberingAfterBreak="0">
    <w:nsid w:val="4F1219CA"/>
    <w:multiLevelType w:val="hybridMultilevel"/>
    <w:tmpl w:val="0D3E64F8"/>
    <w:lvl w:ilvl="0" w:tplc="77267862">
      <w:start w:val="1"/>
      <w:numFmt w:val="decimal"/>
      <w:lvlText w:val="%1."/>
      <w:lvlJc w:val="left"/>
      <w:pPr>
        <w:ind w:left="1494"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5142196F"/>
    <w:multiLevelType w:val="hybridMultilevel"/>
    <w:tmpl w:val="D22ECFA0"/>
    <w:lvl w:ilvl="0" w:tplc="0409000F">
      <w:start w:val="1"/>
      <w:numFmt w:val="decimal"/>
      <w:lvlText w:val="%1."/>
      <w:lvlJc w:val="left"/>
      <w:pPr>
        <w:ind w:left="61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4B2022D"/>
    <w:multiLevelType w:val="hybridMultilevel"/>
    <w:tmpl w:val="DE1E9E0A"/>
    <w:lvl w:ilvl="0" w:tplc="0409000F">
      <w:start w:val="1"/>
      <w:numFmt w:val="decimal"/>
      <w:lvlText w:val="%1."/>
      <w:lvlJc w:val="left"/>
      <w:pPr>
        <w:ind w:left="61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4F46689"/>
    <w:multiLevelType w:val="multilevel"/>
    <w:tmpl w:val="83FCF4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A356214"/>
    <w:multiLevelType w:val="multilevel"/>
    <w:tmpl w:val="EC086E0C"/>
    <w:lvl w:ilvl="0">
      <w:start w:val="1"/>
      <w:numFmt w:val="decimal"/>
      <w:lvlText w:val="%1."/>
      <w:lvlJc w:val="left"/>
      <w:pPr>
        <w:ind w:left="617" w:hanging="360"/>
      </w:pPr>
    </w:lvl>
    <w:lvl w:ilvl="1">
      <w:start w:val="1"/>
      <w:numFmt w:val="decimal"/>
      <w:isLgl/>
      <w:lvlText w:val="%1.%2."/>
      <w:lvlJc w:val="left"/>
      <w:pPr>
        <w:ind w:left="617" w:hanging="360"/>
      </w:pPr>
      <w:rPr>
        <w:rFonts w:hint="default"/>
      </w:rPr>
    </w:lvl>
    <w:lvl w:ilvl="2">
      <w:start w:val="1"/>
      <w:numFmt w:val="decimal"/>
      <w:isLgl/>
      <w:lvlText w:val="%1.%2.%3."/>
      <w:lvlJc w:val="left"/>
      <w:pPr>
        <w:ind w:left="977" w:hanging="720"/>
      </w:pPr>
      <w:rPr>
        <w:rFonts w:hint="default"/>
      </w:rPr>
    </w:lvl>
    <w:lvl w:ilvl="3">
      <w:start w:val="1"/>
      <w:numFmt w:val="decimal"/>
      <w:isLgl/>
      <w:lvlText w:val="%1.%2.%3.%4."/>
      <w:lvlJc w:val="left"/>
      <w:pPr>
        <w:ind w:left="977" w:hanging="720"/>
      </w:pPr>
      <w:rPr>
        <w:rFonts w:hint="default"/>
      </w:rPr>
    </w:lvl>
    <w:lvl w:ilvl="4">
      <w:start w:val="1"/>
      <w:numFmt w:val="decimal"/>
      <w:isLgl/>
      <w:lvlText w:val="%1.%2.%3.%4.%5."/>
      <w:lvlJc w:val="left"/>
      <w:pPr>
        <w:ind w:left="1337"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697" w:hanging="1440"/>
      </w:pPr>
      <w:rPr>
        <w:rFonts w:hint="default"/>
      </w:rPr>
    </w:lvl>
    <w:lvl w:ilvl="7">
      <w:start w:val="1"/>
      <w:numFmt w:val="decimal"/>
      <w:isLgl/>
      <w:lvlText w:val="%1.%2.%3.%4.%5.%6.%7.%8."/>
      <w:lvlJc w:val="left"/>
      <w:pPr>
        <w:ind w:left="1697" w:hanging="1440"/>
      </w:pPr>
      <w:rPr>
        <w:rFonts w:hint="default"/>
      </w:rPr>
    </w:lvl>
    <w:lvl w:ilvl="8">
      <w:start w:val="1"/>
      <w:numFmt w:val="decimal"/>
      <w:isLgl/>
      <w:lvlText w:val="%1.%2.%3.%4.%5.%6.%7.%8.%9."/>
      <w:lvlJc w:val="left"/>
      <w:pPr>
        <w:ind w:left="2057" w:hanging="1800"/>
      </w:pPr>
      <w:rPr>
        <w:rFonts w:hint="default"/>
      </w:rPr>
    </w:lvl>
  </w:abstractNum>
  <w:abstractNum w:abstractNumId="44" w15:restartNumberingAfterBreak="0">
    <w:nsid w:val="5A970A90"/>
    <w:multiLevelType w:val="hybridMultilevel"/>
    <w:tmpl w:val="88768EA2"/>
    <w:lvl w:ilvl="0" w:tplc="A498E3E0">
      <w:start w:val="1"/>
      <w:numFmt w:val="decimal"/>
      <w:lvlText w:val="%1."/>
      <w:lvlJc w:val="left"/>
      <w:pPr>
        <w:ind w:left="1845" w:hanging="432"/>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45" w15:restartNumberingAfterBreak="0">
    <w:nsid w:val="5E21739A"/>
    <w:multiLevelType w:val="hybridMultilevel"/>
    <w:tmpl w:val="D22ECFA0"/>
    <w:lvl w:ilvl="0" w:tplc="0409000F">
      <w:start w:val="1"/>
      <w:numFmt w:val="decimal"/>
      <w:lvlText w:val="%1."/>
      <w:lvlJc w:val="left"/>
      <w:pPr>
        <w:ind w:left="61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E715FE9"/>
    <w:multiLevelType w:val="hybridMultilevel"/>
    <w:tmpl w:val="CA607B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7" w15:restartNumberingAfterBreak="0">
    <w:nsid w:val="5EB80DCE"/>
    <w:multiLevelType w:val="hybridMultilevel"/>
    <w:tmpl w:val="A554F3F8"/>
    <w:lvl w:ilvl="0" w:tplc="50B4637E">
      <w:start w:val="1"/>
      <w:numFmt w:val="decimal"/>
      <w:lvlText w:val="%1."/>
      <w:lvlJc w:val="left"/>
      <w:pPr>
        <w:ind w:left="644"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FA744D1"/>
    <w:multiLevelType w:val="multilevel"/>
    <w:tmpl w:val="EC086E0C"/>
    <w:lvl w:ilvl="0">
      <w:start w:val="1"/>
      <w:numFmt w:val="decimal"/>
      <w:lvlText w:val="%1."/>
      <w:lvlJc w:val="left"/>
      <w:pPr>
        <w:ind w:left="617" w:hanging="360"/>
      </w:pPr>
    </w:lvl>
    <w:lvl w:ilvl="1">
      <w:start w:val="1"/>
      <w:numFmt w:val="decimal"/>
      <w:isLgl/>
      <w:lvlText w:val="%1.%2."/>
      <w:lvlJc w:val="left"/>
      <w:pPr>
        <w:ind w:left="617" w:hanging="360"/>
      </w:pPr>
      <w:rPr>
        <w:rFonts w:hint="default"/>
      </w:rPr>
    </w:lvl>
    <w:lvl w:ilvl="2">
      <w:start w:val="1"/>
      <w:numFmt w:val="decimal"/>
      <w:isLgl/>
      <w:lvlText w:val="%1.%2.%3."/>
      <w:lvlJc w:val="left"/>
      <w:pPr>
        <w:ind w:left="977" w:hanging="720"/>
      </w:pPr>
      <w:rPr>
        <w:rFonts w:hint="default"/>
      </w:rPr>
    </w:lvl>
    <w:lvl w:ilvl="3">
      <w:start w:val="1"/>
      <w:numFmt w:val="decimal"/>
      <w:isLgl/>
      <w:lvlText w:val="%1.%2.%3.%4."/>
      <w:lvlJc w:val="left"/>
      <w:pPr>
        <w:ind w:left="977" w:hanging="720"/>
      </w:pPr>
      <w:rPr>
        <w:rFonts w:hint="default"/>
      </w:rPr>
    </w:lvl>
    <w:lvl w:ilvl="4">
      <w:start w:val="1"/>
      <w:numFmt w:val="decimal"/>
      <w:isLgl/>
      <w:lvlText w:val="%1.%2.%3.%4.%5."/>
      <w:lvlJc w:val="left"/>
      <w:pPr>
        <w:ind w:left="1337"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697" w:hanging="1440"/>
      </w:pPr>
      <w:rPr>
        <w:rFonts w:hint="default"/>
      </w:rPr>
    </w:lvl>
    <w:lvl w:ilvl="7">
      <w:start w:val="1"/>
      <w:numFmt w:val="decimal"/>
      <w:isLgl/>
      <w:lvlText w:val="%1.%2.%3.%4.%5.%6.%7.%8."/>
      <w:lvlJc w:val="left"/>
      <w:pPr>
        <w:ind w:left="1697" w:hanging="1440"/>
      </w:pPr>
      <w:rPr>
        <w:rFonts w:hint="default"/>
      </w:rPr>
    </w:lvl>
    <w:lvl w:ilvl="8">
      <w:start w:val="1"/>
      <w:numFmt w:val="decimal"/>
      <w:isLgl/>
      <w:lvlText w:val="%1.%2.%3.%4.%5.%6.%7.%8.%9."/>
      <w:lvlJc w:val="left"/>
      <w:pPr>
        <w:ind w:left="2057" w:hanging="1800"/>
      </w:pPr>
      <w:rPr>
        <w:rFonts w:hint="default"/>
      </w:rPr>
    </w:lvl>
  </w:abstractNum>
  <w:abstractNum w:abstractNumId="49" w15:restartNumberingAfterBreak="0">
    <w:nsid w:val="5FB20683"/>
    <w:multiLevelType w:val="hybridMultilevel"/>
    <w:tmpl w:val="0AC224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3C67CC8"/>
    <w:multiLevelType w:val="hybridMultilevel"/>
    <w:tmpl w:val="CE3EAB76"/>
    <w:lvl w:ilvl="0" w:tplc="427049D4">
      <w:start w:val="2"/>
      <w:numFmt w:val="bullet"/>
      <w:lvlText w:val="-"/>
      <w:lvlJc w:val="left"/>
      <w:pPr>
        <w:ind w:left="364" w:hanging="360"/>
      </w:pPr>
      <w:rPr>
        <w:rFonts w:ascii="Times New Roman" w:eastAsia="Calibri" w:hAnsi="Times New Roman" w:cs="Times New Roman" w:hint="default"/>
        <w:color w:val="auto"/>
      </w:rPr>
    </w:lvl>
    <w:lvl w:ilvl="1" w:tplc="04020003" w:tentative="1">
      <w:start w:val="1"/>
      <w:numFmt w:val="bullet"/>
      <w:lvlText w:val="o"/>
      <w:lvlJc w:val="left"/>
      <w:pPr>
        <w:ind w:left="1084" w:hanging="360"/>
      </w:pPr>
      <w:rPr>
        <w:rFonts w:ascii="Courier New" w:hAnsi="Courier New" w:cs="Courier New" w:hint="default"/>
      </w:rPr>
    </w:lvl>
    <w:lvl w:ilvl="2" w:tplc="04020005" w:tentative="1">
      <w:start w:val="1"/>
      <w:numFmt w:val="bullet"/>
      <w:lvlText w:val=""/>
      <w:lvlJc w:val="left"/>
      <w:pPr>
        <w:ind w:left="1804" w:hanging="360"/>
      </w:pPr>
      <w:rPr>
        <w:rFonts w:ascii="Wingdings" w:hAnsi="Wingdings" w:hint="default"/>
      </w:rPr>
    </w:lvl>
    <w:lvl w:ilvl="3" w:tplc="04020001" w:tentative="1">
      <w:start w:val="1"/>
      <w:numFmt w:val="bullet"/>
      <w:lvlText w:val=""/>
      <w:lvlJc w:val="left"/>
      <w:pPr>
        <w:ind w:left="2524" w:hanging="360"/>
      </w:pPr>
      <w:rPr>
        <w:rFonts w:ascii="Symbol" w:hAnsi="Symbol" w:hint="default"/>
      </w:rPr>
    </w:lvl>
    <w:lvl w:ilvl="4" w:tplc="04020003" w:tentative="1">
      <w:start w:val="1"/>
      <w:numFmt w:val="bullet"/>
      <w:lvlText w:val="o"/>
      <w:lvlJc w:val="left"/>
      <w:pPr>
        <w:ind w:left="3244" w:hanging="360"/>
      </w:pPr>
      <w:rPr>
        <w:rFonts w:ascii="Courier New" w:hAnsi="Courier New" w:cs="Courier New" w:hint="default"/>
      </w:rPr>
    </w:lvl>
    <w:lvl w:ilvl="5" w:tplc="04020005" w:tentative="1">
      <w:start w:val="1"/>
      <w:numFmt w:val="bullet"/>
      <w:lvlText w:val=""/>
      <w:lvlJc w:val="left"/>
      <w:pPr>
        <w:ind w:left="3964" w:hanging="360"/>
      </w:pPr>
      <w:rPr>
        <w:rFonts w:ascii="Wingdings" w:hAnsi="Wingdings" w:hint="default"/>
      </w:rPr>
    </w:lvl>
    <w:lvl w:ilvl="6" w:tplc="04020001" w:tentative="1">
      <w:start w:val="1"/>
      <w:numFmt w:val="bullet"/>
      <w:lvlText w:val=""/>
      <w:lvlJc w:val="left"/>
      <w:pPr>
        <w:ind w:left="4684" w:hanging="360"/>
      </w:pPr>
      <w:rPr>
        <w:rFonts w:ascii="Symbol" w:hAnsi="Symbol" w:hint="default"/>
      </w:rPr>
    </w:lvl>
    <w:lvl w:ilvl="7" w:tplc="04020003" w:tentative="1">
      <w:start w:val="1"/>
      <w:numFmt w:val="bullet"/>
      <w:lvlText w:val="o"/>
      <w:lvlJc w:val="left"/>
      <w:pPr>
        <w:ind w:left="5404" w:hanging="360"/>
      </w:pPr>
      <w:rPr>
        <w:rFonts w:ascii="Courier New" w:hAnsi="Courier New" w:cs="Courier New" w:hint="default"/>
      </w:rPr>
    </w:lvl>
    <w:lvl w:ilvl="8" w:tplc="04020005" w:tentative="1">
      <w:start w:val="1"/>
      <w:numFmt w:val="bullet"/>
      <w:lvlText w:val=""/>
      <w:lvlJc w:val="left"/>
      <w:pPr>
        <w:ind w:left="6124" w:hanging="360"/>
      </w:pPr>
      <w:rPr>
        <w:rFonts w:ascii="Wingdings" w:hAnsi="Wingdings" w:hint="default"/>
      </w:rPr>
    </w:lvl>
  </w:abstractNum>
  <w:abstractNum w:abstractNumId="51" w15:restartNumberingAfterBreak="0">
    <w:nsid w:val="65E72883"/>
    <w:multiLevelType w:val="hybridMultilevel"/>
    <w:tmpl w:val="A66E76AA"/>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2" w15:restartNumberingAfterBreak="0">
    <w:nsid w:val="69E24987"/>
    <w:multiLevelType w:val="hybridMultilevel"/>
    <w:tmpl w:val="D22ECFA0"/>
    <w:lvl w:ilvl="0" w:tplc="0409000F">
      <w:start w:val="1"/>
      <w:numFmt w:val="decimal"/>
      <w:lvlText w:val="%1."/>
      <w:lvlJc w:val="left"/>
      <w:pPr>
        <w:ind w:left="61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A035064"/>
    <w:multiLevelType w:val="multilevel"/>
    <w:tmpl w:val="EC086E0C"/>
    <w:lvl w:ilvl="0">
      <w:start w:val="1"/>
      <w:numFmt w:val="decimal"/>
      <w:lvlText w:val="%1."/>
      <w:lvlJc w:val="left"/>
      <w:pPr>
        <w:ind w:left="617" w:hanging="360"/>
      </w:pPr>
    </w:lvl>
    <w:lvl w:ilvl="1">
      <w:start w:val="1"/>
      <w:numFmt w:val="decimal"/>
      <w:isLgl/>
      <w:lvlText w:val="%1.%2."/>
      <w:lvlJc w:val="left"/>
      <w:pPr>
        <w:ind w:left="928" w:hanging="360"/>
      </w:pPr>
      <w:rPr>
        <w:rFonts w:hint="default"/>
      </w:rPr>
    </w:lvl>
    <w:lvl w:ilvl="2">
      <w:start w:val="1"/>
      <w:numFmt w:val="decimal"/>
      <w:isLgl/>
      <w:lvlText w:val="%1.%2.%3."/>
      <w:lvlJc w:val="left"/>
      <w:pPr>
        <w:ind w:left="977" w:hanging="720"/>
      </w:pPr>
      <w:rPr>
        <w:rFonts w:hint="default"/>
      </w:rPr>
    </w:lvl>
    <w:lvl w:ilvl="3">
      <w:start w:val="1"/>
      <w:numFmt w:val="decimal"/>
      <w:isLgl/>
      <w:lvlText w:val="%1.%2.%3.%4."/>
      <w:lvlJc w:val="left"/>
      <w:pPr>
        <w:ind w:left="977" w:hanging="720"/>
      </w:pPr>
      <w:rPr>
        <w:rFonts w:hint="default"/>
      </w:rPr>
    </w:lvl>
    <w:lvl w:ilvl="4">
      <w:start w:val="1"/>
      <w:numFmt w:val="decimal"/>
      <w:isLgl/>
      <w:lvlText w:val="%1.%2.%3.%4.%5."/>
      <w:lvlJc w:val="left"/>
      <w:pPr>
        <w:ind w:left="1337"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697" w:hanging="1440"/>
      </w:pPr>
      <w:rPr>
        <w:rFonts w:hint="default"/>
      </w:rPr>
    </w:lvl>
    <w:lvl w:ilvl="7">
      <w:start w:val="1"/>
      <w:numFmt w:val="decimal"/>
      <w:isLgl/>
      <w:lvlText w:val="%1.%2.%3.%4.%5.%6.%7.%8."/>
      <w:lvlJc w:val="left"/>
      <w:pPr>
        <w:ind w:left="1697" w:hanging="1440"/>
      </w:pPr>
      <w:rPr>
        <w:rFonts w:hint="default"/>
      </w:rPr>
    </w:lvl>
    <w:lvl w:ilvl="8">
      <w:start w:val="1"/>
      <w:numFmt w:val="decimal"/>
      <w:isLgl/>
      <w:lvlText w:val="%1.%2.%3.%4.%5.%6.%7.%8.%9."/>
      <w:lvlJc w:val="left"/>
      <w:pPr>
        <w:ind w:left="2057" w:hanging="1800"/>
      </w:pPr>
      <w:rPr>
        <w:rFonts w:hint="default"/>
      </w:rPr>
    </w:lvl>
  </w:abstractNum>
  <w:abstractNum w:abstractNumId="54" w15:restartNumberingAfterBreak="0">
    <w:nsid w:val="6AC3104B"/>
    <w:multiLevelType w:val="hybridMultilevel"/>
    <w:tmpl w:val="97B471EC"/>
    <w:lvl w:ilvl="0" w:tplc="6720B3CE">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55" w15:restartNumberingAfterBreak="0">
    <w:nsid w:val="6C13764C"/>
    <w:multiLevelType w:val="hybridMultilevel"/>
    <w:tmpl w:val="0158E8F0"/>
    <w:lvl w:ilvl="0" w:tplc="77E8A1CE">
      <w:numFmt w:val="bullet"/>
      <w:lvlText w:val="-"/>
      <w:lvlJc w:val="left"/>
      <w:pPr>
        <w:ind w:left="1066" w:hanging="360"/>
      </w:pPr>
      <w:rPr>
        <w:rFonts w:ascii="Times New Roman" w:eastAsia="Times New Roman" w:hAnsi="Times New Roman" w:cs="Times New Roman" w:hint="default"/>
      </w:rPr>
    </w:lvl>
    <w:lvl w:ilvl="1" w:tplc="04020003" w:tentative="1">
      <w:start w:val="1"/>
      <w:numFmt w:val="bullet"/>
      <w:lvlText w:val="o"/>
      <w:lvlJc w:val="left"/>
      <w:pPr>
        <w:ind w:left="1786" w:hanging="360"/>
      </w:pPr>
      <w:rPr>
        <w:rFonts w:ascii="Courier New" w:hAnsi="Courier New" w:cs="Courier New" w:hint="default"/>
      </w:rPr>
    </w:lvl>
    <w:lvl w:ilvl="2" w:tplc="04020005" w:tentative="1">
      <w:start w:val="1"/>
      <w:numFmt w:val="bullet"/>
      <w:lvlText w:val=""/>
      <w:lvlJc w:val="left"/>
      <w:pPr>
        <w:ind w:left="2506" w:hanging="360"/>
      </w:pPr>
      <w:rPr>
        <w:rFonts w:ascii="Wingdings" w:hAnsi="Wingdings" w:hint="default"/>
      </w:rPr>
    </w:lvl>
    <w:lvl w:ilvl="3" w:tplc="04020001" w:tentative="1">
      <w:start w:val="1"/>
      <w:numFmt w:val="bullet"/>
      <w:lvlText w:val=""/>
      <w:lvlJc w:val="left"/>
      <w:pPr>
        <w:ind w:left="3226" w:hanging="360"/>
      </w:pPr>
      <w:rPr>
        <w:rFonts w:ascii="Symbol" w:hAnsi="Symbol" w:hint="default"/>
      </w:rPr>
    </w:lvl>
    <w:lvl w:ilvl="4" w:tplc="04020003" w:tentative="1">
      <w:start w:val="1"/>
      <w:numFmt w:val="bullet"/>
      <w:lvlText w:val="o"/>
      <w:lvlJc w:val="left"/>
      <w:pPr>
        <w:ind w:left="3946" w:hanging="360"/>
      </w:pPr>
      <w:rPr>
        <w:rFonts w:ascii="Courier New" w:hAnsi="Courier New" w:cs="Courier New" w:hint="default"/>
      </w:rPr>
    </w:lvl>
    <w:lvl w:ilvl="5" w:tplc="04020005" w:tentative="1">
      <w:start w:val="1"/>
      <w:numFmt w:val="bullet"/>
      <w:lvlText w:val=""/>
      <w:lvlJc w:val="left"/>
      <w:pPr>
        <w:ind w:left="4666" w:hanging="360"/>
      </w:pPr>
      <w:rPr>
        <w:rFonts w:ascii="Wingdings" w:hAnsi="Wingdings" w:hint="default"/>
      </w:rPr>
    </w:lvl>
    <w:lvl w:ilvl="6" w:tplc="04020001" w:tentative="1">
      <w:start w:val="1"/>
      <w:numFmt w:val="bullet"/>
      <w:lvlText w:val=""/>
      <w:lvlJc w:val="left"/>
      <w:pPr>
        <w:ind w:left="5386" w:hanging="360"/>
      </w:pPr>
      <w:rPr>
        <w:rFonts w:ascii="Symbol" w:hAnsi="Symbol" w:hint="default"/>
      </w:rPr>
    </w:lvl>
    <w:lvl w:ilvl="7" w:tplc="04020003" w:tentative="1">
      <w:start w:val="1"/>
      <w:numFmt w:val="bullet"/>
      <w:lvlText w:val="o"/>
      <w:lvlJc w:val="left"/>
      <w:pPr>
        <w:ind w:left="6106" w:hanging="360"/>
      </w:pPr>
      <w:rPr>
        <w:rFonts w:ascii="Courier New" w:hAnsi="Courier New" w:cs="Courier New" w:hint="default"/>
      </w:rPr>
    </w:lvl>
    <w:lvl w:ilvl="8" w:tplc="04020005" w:tentative="1">
      <w:start w:val="1"/>
      <w:numFmt w:val="bullet"/>
      <w:lvlText w:val=""/>
      <w:lvlJc w:val="left"/>
      <w:pPr>
        <w:ind w:left="6826" w:hanging="360"/>
      </w:pPr>
      <w:rPr>
        <w:rFonts w:ascii="Wingdings" w:hAnsi="Wingdings" w:hint="default"/>
      </w:rPr>
    </w:lvl>
  </w:abstractNum>
  <w:abstractNum w:abstractNumId="56" w15:restartNumberingAfterBreak="0">
    <w:nsid w:val="6EF73D3A"/>
    <w:multiLevelType w:val="multilevel"/>
    <w:tmpl w:val="EC086E0C"/>
    <w:lvl w:ilvl="0">
      <w:start w:val="1"/>
      <w:numFmt w:val="decimal"/>
      <w:lvlText w:val="%1."/>
      <w:lvlJc w:val="left"/>
      <w:pPr>
        <w:ind w:left="617" w:hanging="360"/>
      </w:pPr>
    </w:lvl>
    <w:lvl w:ilvl="1">
      <w:start w:val="1"/>
      <w:numFmt w:val="decimal"/>
      <w:isLgl/>
      <w:lvlText w:val="%1.%2."/>
      <w:lvlJc w:val="left"/>
      <w:pPr>
        <w:ind w:left="617" w:hanging="360"/>
      </w:pPr>
      <w:rPr>
        <w:rFonts w:hint="default"/>
      </w:rPr>
    </w:lvl>
    <w:lvl w:ilvl="2">
      <w:start w:val="1"/>
      <w:numFmt w:val="decimal"/>
      <w:isLgl/>
      <w:lvlText w:val="%1.%2.%3."/>
      <w:lvlJc w:val="left"/>
      <w:pPr>
        <w:ind w:left="977" w:hanging="720"/>
      </w:pPr>
      <w:rPr>
        <w:rFonts w:hint="default"/>
      </w:rPr>
    </w:lvl>
    <w:lvl w:ilvl="3">
      <w:start w:val="1"/>
      <w:numFmt w:val="decimal"/>
      <w:isLgl/>
      <w:lvlText w:val="%1.%2.%3.%4."/>
      <w:lvlJc w:val="left"/>
      <w:pPr>
        <w:ind w:left="977" w:hanging="720"/>
      </w:pPr>
      <w:rPr>
        <w:rFonts w:hint="default"/>
      </w:rPr>
    </w:lvl>
    <w:lvl w:ilvl="4">
      <w:start w:val="1"/>
      <w:numFmt w:val="decimal"/>
      <w:isLgl/>
      <w:lvlText w:val="%1.%2.%3.%4.%5."/>
      <w:lvlJc w:val="left"/>
      <w:pPr>
        <w:ind w:left="1337"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697" w:hanging="1440"/>
      </w:pPr>
      <w:rPr>
        <w:rFonts w:hint="default"/>
      </w:rPr>
    </w:lvl>
    <w:lvl w:ilvl="7">
      <w:start w:val="1"/>
      <w:numFmt w:val="decimal"/>
      <w:isLgl/>
      <w:lvlText w:val="%1.%2.%3.%4.%5.%6.%7.%8."/>
      <w:lvlJc w:val="left"/>
      <w:pPr>
        <w:ind w:left="1697" w:hanging="1440"/>
      </w:pPr>
      <w:rPr>
        <w:rFonts w:hint="default"/>
      </w:rPr>
    </w:lvl>
    <w:lvl w:ilvl="8">
      <w:start w:val="1"/>
      <w:numFmt w:val="decimal"/>
      <w:isLgl/>
      <w:lvlText w:val="%1.%2.%3.%4.%5.%6.%7.%8.%9."/>
      <w:lvlJc w:val="left"/>
      <w:pPr>
        <w:ind w:left="2057" w:hanging="1800"/>
      </w:pPr>
      <w:rPr>
        <w:rFonts w:hint="default"/>
      </w:rPr>
    </w:lvl>
  </w:abstractNum>
  <w:abstractNum w:abstractNumId="57" w15:restartNumberingAfterBreak="0">
    <w:nsid w:val="6FB12626"/>
    <w:multiLevelType w:val="hybridMultilevel"/>
    <w:tmpl w:val="6D0E3EEC"/>
    <w:lvl w:ilvl="0" w:tplc="772678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8" w15:restartNumberingAfterBreak="0">
    <w:nsid w:val="701D5C8A"/>
    <w:multiLevelType w:val="hybridMultilevel"/>
    <w:tmpl w:val="D3FE3D5E"/>
    <w:lvl w:ilvl="0" w:tplc="C3F40554">
      <w:start w:val="1"/>
      <w:numFmt w:val="upperRoman"/>
      <w:lvlText w:val="%1."/>
      <w:lvlJc w:val="left"/>
      <w:pPr>
        <w:ind w:left="780" w:hanging="720"/>
      </w:pPr>
      <w:rPr>
        <w:rFonts w:hint="default"/>
      </w:rPr>
    </w:lvl>
    <w:lvl w:ilvl="1" w:tplc="04020019" w:tentative="1">
      <w:start w:val="1"/>
      <w:numFmt w:val="lowerLetter"/>
      <w:lvlText w:val="%2."/>
      <w:lvlJc w:val="left"/>
      <w:pPr>
        <w:ind w:left="1140" w:hanging="360"/>
      </w:pPr>
    </w:lvl>
    <w:lvl w:ilvl="2" w:tplc="0402001B" w:tentative="1">
      <w:start w:val="1"/>
      <w:numFmt w:val="lowerRoman"/>
      <w:lvlText w:val="%3."/>
      <w:lvlJc w:val="right"/>
      <w:pPr>
        <w:ind w:left="1860" w:hanging="180"/>
      </w:pPr>
    </w:lvl>
    <w:lvl w:ilvl="3" w:tplc="0402000F" w:tentative="1">
      <w:start w:val="1"/>
      <w:numFmt w:val="decimal"/>
      <w:lvlText w:val="%4."/>
      <w:lvlJc w:val="left"/>
      <w:pPr>
        <w:ind w:left="2580" w:hanging="360"/>
      </w:pPr>
    </w:lvl>
    <w:lvl w:ilvl="4" w:tplc="04020019" w:tentative="1">
      <w:start w:val="1"/>
      <w:numFmt w:val="lowerLetter"/>
      <w:lvlText w:val="%5."/>
      <w:lvlJc w:val="left"/>
      <w:pPr>
        <w:ind w:left="3300" w:hanging="360"/>
      </w:pPr>
    </w:lvl>
    <w:lvl w:ilvl="5" w:tplc="0402001B" w:tentative="1">
      <w:start w:val="1"/>
      <w:numFmt w:val="lowerRoman"/>
      <w:lvlText w:val="%6."/>
      <w:lvlJc w:val="right"/>
      <w:pPr>
        <w:ind w:left="4020" w:hanging="180"/>
      </w:pPr>
    </w:lvl>
    <w:lvl w:ilvl="6" w:tplc="0402000F" w:tentative="1">
      <w:start w:val="1"/>
      <w:numFmt w:val="decimal"/>
      <w:lvlText w:val="%7."/>
      <w:lvlJc w:val="left"/>
      <w:pPr>
        <w:ind w:left="4740" w:hanging="360"/>
      </w:pPr>
    </w:lvl>
    <w:lvl w:ilvl="7" w:tplc="04020019" w:tentative="1">
      <w:start w:val="1"/>
      <w:numFmt w:val="lowerLetter"/>
      <w:lvlText w:val="%8."/>
      <w:lvlJc w:val="left"/>
      <w:pPr>
        <w:ind w:left="5460" w:hanging="360"/>
      </w:pPr>
    </w:lvl>
    <w:lvl w:ilvl="8" w:tplc="0402001B" w:tentative="1">
      <w:start w:val="1"/>
      <w:numFmt w:val="lowerRoman"/>
      <w:lvlText w:val="%9."/>
      <w:lvlJc w:val="right"/>
      <w:pPr>
        <w:ind w:left="6180" w:hanging="180"/>
      </w:pPr>
    </w:lvl>
  </w:abstractNum>
  <w:abstractNum w:abstractNumId="59" w15:restartNumberingAfterBreak="0">
    <w:nsid w:val="75D24EA5"/>
    <w:multiLevelType w:val="hybridMultilevel"/>
    <w:tmpl w:val="C192B09A"/>
    <w:lvl w:ilvl="0" w:tplc="8B64E0AC">
      <w:numFmt w:val="bullet"/>
      <w:lvlText w:val="-"/>
      <w:lvlJc w:val="left"/>
      <w:pPr>
        <w:ind w:left="720" w:hanging="360"/>
      </w:pPr>
      <w:rPr>
        <w:rFonts w:ascii="Calibri" w:eastAsia="Calibr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0" w15:restartNumberingAfterBreak="0">
    <w:nsid w:val="7AB13E66"/>
    <w:multiLevelType w:val="hybridMultilevel"/>
    <w:tmpl w:val="C42450C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1" w15:restartNumberingAfterBreak="0">
    <w:nsid w:val="7BFA0721"/>
    <w:multiLevelType w:val="hybridMultilevel"/>
    <w:tmpl w:val="C006574A"/>
    <w:lvl w:ilvl="0" w:tplc="27ECD242">
      <w:start w:val="1"/>
      <w:numFmt w:val="decimal"/>
      <w:lvlText w:val="%1."/>
      <w:lvlJc w:val="left"/>
      <w:pPr>
        <w:ind w:left="1068" w:hanging="360"/>
      </w:pPr>
      <w:rPr>
        <w:rFonts w:hint="default"/>
        <w:b w:val="0"/>
        <w:bCs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2" w15:restartNumberingAfterBreak="0">
    <w:nsid w:val="7D532E6F"/>
    <w:multiLevelType w:val="hybridMultilevel"/>
    <w:tmpl w:val="4E9886C8"/>
    <w:lvl w:ilvl="0" w:tplc="4CACE04A">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num w:numId="1" w16cid:durableId="113914273">
    <w:abstractNumId w:val="13"/>
  </w:num>
  <w:num w:numId="2" w16cid:durableId="2005812956">
    <w:abstractNumId w:val="2"/>
  </w:num>
  <w:num w:numId="3" w16cid:durableId="1592665939">
    <w:abstractNumId w:val="28"/>
  </w:num>
  <w:num w:numId="4" w16cid:durableId="1753157066">
    <w:abstractNumId w:val="61"/>
  </w:num>
  <w:num w:numId="5" w16cid:durableId="1161234656">
    <w:abstractNumId w:val="49"/>
  </w:num>
  <w:num w:numId="6" w16cid:durableId="1583952087">
    <w:abstractNumId w:val="39"/>
  </w:num>
  <w:num w:numId="7" w16cid:durableId="42097470">
    <w:abstractNumId w:val="57"/>
  </w:num>
  <w:num w:numId="8" w16cid:durableId="1180197349">
    <w:abstractNumId w:val="22"/>
  </w:num>
  <w:num w:numId="9" w16cid:durableId="565645943">
    <w:abstractNumId w:val="28"/>
    <w:lvlOverride w:ilvl="0">
      <w:startOverride w:val="1"/>
    </w:lvlOverride>
  </w:num>
  <w:num w:numId="10" w16cid:durableId="1459839207">
    <w:abstractNumId w:val="28"/>
    <w:lvlOverride w:ilvl="0">
      <w:startOverride w:val="1"/>
    </w:lvlOverride>
  </w:num>
  <w:num w:numId="11" w16cid:durableId="1496455958">
    <w:abstractNumId w:val="28"/>
    <w:lvlOverride w:ilvl="0">
      <w:startOverride w:val="1"/>
    </w:lvlOverride>
  </w:num>
  <w:num w:numId="12" w16cid:durableId="1904024159">
    <w:abstractNumId w:val="28"/>
    <w:lvlOverride w:ilvl="0">
      <w:startOverride w:val="1"/>
    </w:lvlOverride>
  </w:num>
  <w:num w:numId="13" w16cid:durableId="540441089">
    <w:abstractNumId w:val="28"/>
    <w:lvlOverride w:ilvl="0">
      <w:startOverride w:val="1"/>
    </w:lvlOverride>
  </w:num>
  <w:num w:numId="14" w16cid:durableId="15732018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243818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049807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75790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489991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513782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65335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54982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26726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864195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594120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21443535">
    <w:abstractNumId w:val="11"/>
  </w:num>
  <w:num w:numId="26" w16cid:durableId="14251099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000957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77964242">
    <w:abstractNumId w:val="44"/>
  </w:num>
  <w:num w:numId="29" w16cid:durableId="1891459489">
    <w:abstractNumId w:val="29"/>
  </w:num>
  <w:num w:numId="30" w16cid:durableId="1451246149">
    <w:abstractNumId w:val="26"/>
  </w:num>
  <w:num w:numId="31" w16cid:durableId="1801877513">
    <w:abstractNumId w:val="16"/>
  </w:num>
  <w:num w:numId="32" w16cid:durableId="1679850232">
    <w:abstractNumId w:val="0"/>
  </w:num>
  <w:num w:numId="33" w16cid:durableId="1761488122">
    <w:abstractNumId w:val="12"/>
  </w:num>
  <w:num w:numId="34" w16cid:durableId="15612880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5397085">
    <w:abstractNumId w:val="27"/>
  </w:num>
  <w:num w:numId="36" w16cid:durableId="19332705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00355831">
    <w:abstractNumId w:val="32"/>
  </w:num>
  <w:num w:numId="38" w16cid:durableId="1962568683">
    <w:abstractNumId w:val="54"/>
  </w:num>
  <w:num w:numId="39" w16cid:durableId="497967610">
    <w:abstractNumId w:val="31"/>
  </w:num>
  <w:num w:numId="40" w16cid:durableId="1385985675">
    <w:abstractNumId w:val="37"/>
  </w:num>
  <w:num w:numId="41" w16cid:durableId="1487279137">
    <w:abstractNumId w:val="1"/>
  </w:num>
  <w:num w:numId="42" w16cid:durableId="1566645491">
    <w:abstractNumId w:val="38"/>
  </w:num>
  <w:num w:numId="43" w16cid:durableId="1105345302">
    <w:abstractNumId w:val="9"/>
  </w:num>
  <w:num w:numId="44" w16cid:durableId="239025956">
    <w:abstractNumId w:val="34"/>
  </w:num>
  <w:num w:numId="45" w16cid:durableId="12690491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06075049">
    <w:abstractNumId w:val="23"/>
  </w:num>
  <w:num w:numId="47" w16cid:durableId="436877937">
    <w:abstractNumId w:val="62"/>
  </w:num>
  <w:num w:numId="48" w16cid:durableId="1610428489">
    <w:abstractNumId w:val="17"/>
  </w:num>
  <w:num w:numId="49" w16cid:durableId="307394272">
    <w:abstractNumId w:val="7"/>
  </w:num>
  <w:num w:numId="50" w16cid:durableId="5091504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7702479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73570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51608945">
    <w:abstractNumId w:val="45"/>
  </w:num>
  <w:num w:numId="54" w16cid:durableId="1229265674">
    <w:abstractNumId w:val="35"/>
  </w:num>
  <w:num w:numId="55" w16cid:durableId="1212383042">
    <w:abstractNumId w:val="19"/>
  </w:num>
  <w:num w:numId="56" w16cid:durableId="2066440653">
    <w:abstractNumId w:val="15"/>
  </w:num>
  <w:num w:numId="57" w16cid:durableId="1562598141">
    <w:abstractNumId w:val="25"/>
  </w:num>
  <w:num w:numId="58" w16cid:durableId="1562907939">
    <w:abstractNumId w:val="52"/>
  </w:num>
  <w:num w:numId="59" w16cid:durableId="671222612">
    <w:abstractNumId w:val="40"/>
  </w:num>
  <w:num w:numId="60" w16cid:durableId="1532763948">
    <w:abstractNumId w:val="41"/>
  </w:num>
  <w:num w:numId="61" w16cid:durableId="459345194">
    <w:abstractNumId w:val="5"/>
  </w:num>
  <w:num w:numId="62" w16cid:durableId="1346710138">
    <w:abstractNumId w:val="18"/>
  </w:num>
  <w:num w:numId="63" w16cid:durableId="2115436803">
    <w:abstractNumId w:val="21"/>
  </w:num>
  <w:num w:numId="64" w16cid:durableId="242763880">
    <w:abstractNumId w:val="30"/>
  </w:num>
  <w:num w:numId="65" w16cid:durableId="503865108">
    <w:abstractNumId w:val="10"/>
  </w:num>
  <w:num w:numId="66" w16cid:durableId="2059239146">
    <w:abstractNumId w:val="6"/>
  </w:num>
  <w:num w:numId="67" w16cid:durableId="489954240">
    <w:abstractNumId w:val="50"/>
  </w:num>
  <w:num w:numId="68" w16cid:durableId="1882474643">
    <w:abstractNumId w:val="46"/>
  </w:num>
  <w:num w:numId="69" w16cid:durableId="479274661">
    <w:abstractNumId w:val="20"/>
  </w:num>
  <w:num w:numId="70" w16cid:durableId="1758399287">
    <w:abstractNumId w:val="47"/>
  </w:num>
  <w:num w:numId="71" w16cid:durableId="1148399191">
    <w:abstractNumId w:val="43"/>
  </w:num>
  <w:num w:numId="72" w16cid:durableId="1310161943">
    <w:abstractNumId w:val="53"/>
  </w:num>
  <w:num w:numId="73" w16cid:durableId="1680541451">
    <w:abstractNumId w:val="48"/>
  </w:num>
  <w:num w:numId="74" w16cid:durableId="1432967305">
    <w:abstractNumId w:val="24"/>
  </w:num>
  <w:num w:numId="75" w16cid:durableId="1238397634">
    <w:abstractNumId w:val="36"/>
  </w:num>
  <w:num w:numId="76" w16cid:durableId="1639191176">
    <w:abstractNumId w:val="56"/>
  </w:num>
  <w:num w:numId="77" w16cid:durableId="1037970628">
    <w:abstractNumId w:val="8"/>
  </w:num>
  <w:num w:numId="78" w16cid:durableId="1396124026">
    <w:abstractNumId w:val="4"/>
  </w:num>
  <w:num w:numId="79" w16cid:durableId="16720268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840655882">
    <w:abstractNumId w:val="33"/>
  </w:num>
  <w:num w:numId="81" w16cid:durableId="20189186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418479667">
    <w:abstractNumId w:val="58"/>
  </w:num>
  <w:num w:numId="83" w16cid:durableId="556550844">
    <w:abstractNumId w:val="60"/>
  </w:num>
  <w:num w:numId="84" w16cid:durableId="770704778">
    <w:abstractNumId w:val="42"/>
  </w:num>
  <w:num w:numId="85" w16cid:durableId="1814368658">
    <w:abstractNumId w:val="14"/>
  </w:num>
  <w:num w:numId="86" w16cid:durableId="1798448242">
    <w:abstractNumId w:val="55"/>
  </w:num>
  <w:num w:numId="87" w16cid:durableId="962611745">
    <w:abstractNumId w:val="59"/>
  </w:num>
  <w:num w:numId="88" w16cid:durableId="17661652">
    <w:abstractNumId w:val="51"/>
  </w:num>
  <w:num w:numId="89" w16cid:durableId="10296467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313"/>
    <w:rsid w:val="00072036"/>
    <w:rsid w:val="001752E3"/>
    <w:rsid w:val="002C16E6"/>
    <w:rsid w:val="0086531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D56A0"/>
  <w15:chartTrackingRefBased/>
  <w15:docId w15:val="{6E1619CD-828A-4EAE-9358-2AC38B9D6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bg-B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313"/>
    <w:pPr>
      <w:spacing w:after="0" w:line="240" w:lineRule="auto"/>
    </w:pPr>
    <w:rPr>
      <w:rFonts w:ascii="Times New Roman" w:eastAsia="Times New Roman" w:hAnsi="Times New Roman" w:cs="Times New Roman"/>
      <w:kern w:val="0"/>
      <w:lang w:eastAsia="bg-BG"/>
      <w14:ligatures w14:val="none"/>
    </w:rPr>
  </w:style>
  <w:style w:type="paragraph" w:styleId="Heading1">
    <w:name w:val="heading 1"/>
    <w:basedOn w:val="Normal"/>
    <w:next w:val="Normal"/>
    <w:link w:val="Heading1Char"/>
    <w:uiPriority w:val="9"/>
    <w:qFormat/>
    <w:rsid w:val="008653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53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53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653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53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531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31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31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31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3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53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653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653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53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5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313"/>
    <w:rPr>
      <w:rFonts w:eastAsiaTheme="majorEastAsia" w:cstheme="majorBidi"/>
      <w:color w:val="272727" w:themeColor="text1" w:themeTint="D8"/>
    </w:rPr>
  </w:style>
  <w:style w:type="paragraph" w:styleId="Title">
    <w:name w:val="Title"/>
    <w:basedOn w:val="Normal"/>
    <w:next w:val="Normal"/>
    <w:link w:val="TitleChar"/>
    <w:qFormat/>
    <w:rsid w:val="0086531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65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313"/>
    <w:pPr>
      <w:spacing w:before="160"/>
      <w:jc w:val="center"/>
    </w:pPr>
    <w:rPr>
      <w:i/>
      <w:iCs/>
      <w:color w:val="404040" w:themeColor="text1" w:themeTint="BF"/>
    </w:rPr>
  </w:style>
  <w:style w:type="character" w:customStyle="1" w:styleId="QuoteChar">
    <w:name w:val="Quote Char"/>
    <w:basedOn w:val="DefaultParagraphFont"/>
    <w:link w:val="Quote"/>
    <w:uiPriority w:val="29"/>
    <w:rsid w:val="00865313"/>
    <w:rPr>
      <w:i/>
      <w:iCs/>
      <w:color w:val="404040" w:themeColor="text1" w:themeTint="BF"/>
    </w:rPr>
  </w:style>
  <w:style w:type="paragraph" w:styleId="ListParagraph">
    <w:name w:val="List Paragraph"/>
    <w:basedOn w:val="Normal"/>
    <w:link w:val="ListParagraphChar"/>
    <w:uiPriority w:val="34"/>
    <w:qFormat/>
    <w:rsid w:val="00865313"/>
    <w:pPr>
      <w:ind w:left="720"/>
      <w:contextualSpacing/>
    </w:pPr>
  </w:style>
  <w:style w:type="character" w:styleId="IntenseEmphasis">
    <w:name w:val="Intense Emphasis"/>
    <w:basedOn w:val="DefaultParagraphFont"/>
    <w:uiPriority w:val="21"/>
    <w:qFormat/>
    <w:rsid w:val="00865313"/>
    <w:rPr>
      <w:i/>
      <w:iCs/>
      <w:color w:val="0F4761" w:themeColor="accent1" w:themeShade="BF"/>
    </w:rPr>
  </w:style>
  <w:style w:type="paragraph" w:styleId="IntenseQuote">
    <w:name w:val="Intense Quote"/>
    <w:basedOn w:val="Normal"/>
    <w:next w:val="Normal"/>
    <w:link w:val="IntenseQuoteChar"/>
    <w:uiPriority w:val="30"/>
    <w:qFormat/>
    <w:rsid w:val="008653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313"/>
    <w:rPr>
      <w:i/>
      <w:iCs/>
      <w:color w:val="0F4761" w:themeColor="accent1" w:themeShade="BF"/>
    </w:rPr>
  </w:style>
  <w:style w:type="character" w:styleId="IntenseReference">
    <w:name w:val="Intense Reference"/>
    <w:basedOn w:val="DefaultParagraphFont"/>
    <w:uiPriority w:val="32"/>
    <w:qFormat/>
    <w:rsid w:val="00865313"/>
    <w:rPr>
      <w:b/>
      <w:bCs/>
      <w:smallCaps/>
      <w:color w:val="0F4761" w:themeColor="accent1" w:themeShade="BF"/>
      <w:spacing w:val="5"/>
    </w:rPr>
  </w:style>
  <w:style w:type="character" w:styleId="Hyperlink">
    <w:name w:val="Hyperlink"/>
    <w:uiPriority w:val="99"/>
    <w:rsid w:val="00865313"/>
    <w:rPr>
      <w:color w:val="0000FF"/>
      <w:u w:val="single"/>
    </w:rPr>
  </w:style>
  <w:style w:type="paragraph" w:styleId="Header">
    <w:name w:val="header"/>
    <w:basedOn w:val="Normal"/>
    <w:link w:val="HeaderChar"/>
    <w:uiPriority w:val="99"/>
    <w:rsid w:val="00865313"/>
    <w:pPr>
      <w:tabs>
        <w:tab w:val="center" w:pos="4536"/>
        <w:tab w:val="right" w:pos="9072"/>
      </w:tabs>
    </w:pPr>
  </w:style>
  <w:style w:type="character" w:customStyle="1" w:styleId="HeaderChar">
    <w:name w:val="Header Char"/>
    <w:basedOn w:val="DefaultParagraphFont"/>
    <w:link w:val="Header"/>
    <w:uiPriority w:val="99"/>
    <w:rsid w:val="00865313"/>
    <w:rPr>
      <w:rFonts w:ascii="Times New Roman" w:eastAsia="Times New Roman" w:hAnsi="Times New Roman" w:cs="Times New Roman"/>
      <w:kern w:val="0"/>
      <w:lang w:eastAsia="bg-BG"/>
      <w14:ligatures w14:val="none"/>
    </w:rPr>
  </w:style>
  <w:style w:type="paragraph" w:styleId="Footer">
    <w:name w:val="footer"/>
    <w:basedOn w:val="Normal"/>
    <w:link w:val="FooterChar"/>
    <w:uiPriority w:val="99"/>
    <w:rsid w:val="00865313"/>
    <w:pPr>
      <w:tabs>
        <w:tab w:val="center" w:pos="4536"/>
        <w:tab w:val="right" w:pos="9072"/>
      </w:tabs>
    </w:pPr>
  </w:style>
  <w:style w:type="character" w:customStyle="1" w:styleId="FooterChar">
    <w:name w:val="Footer Char"/>
    <w:basedOn w:val="DefaultParagraphFont"/>
    <w:link w:val="Footer"/>
    <w:uiPriority w:val="99"/>
    <w:rsid w:val="00865313"/>
    <w:rPr>
      <w:rFonts w:ascii="Times New Roman" w:eastAsia="Times New Roman" w:hAnsi="Times New Roman" w:cs="Times New Roman"/>
      <w:kern w:val="0"/>
      <w:lang w:eastAsia="bg-BG"/>
      <w14:ligatures w14:val="none"/>
    </w:rPr>
  </w:style>
  <w:style w:type="paragraph" w:styleId="BalloonText">
    <w:name w:val="Balloon Text"/>
    <w:basedOn w:val="Normal"/>
    <w:link w:val="BalloonTextChar"/>
    <w:uiPriority w:val="99"/>
    <w:semiHidden/>
    <w:rsid w:val="00865313"/>
    <w:rPr>
      <w:rFonts w:ascii="Tahoma" w:hAnsi="Tahoma" w:cs="Tahoma"/>
      <w:sz w:val="16"/>
      <w:szCs w:val="16"/>
    </w:rPr>
  </w:style>
  <w:style w:type="character" w:customStyle="1" w:styleId="BalloonTextChar">
    <w:name w:val="Balloon Text Char"/>
    <w:basedOn w:val="DefaultParagraphFont"/>
    <w:link w:val="BalloonText"/>
    <w:uiPriority w:val="99"/>
    <w:semiHidden/>
    <w:rsid w:val="00865313"/>
    <w:rPr>
      <w:rFonts w:ascii="Tahoma" w:eastAsia="Times New Roman" w:hAnsi="Tahoma" w:cs="Tahoma"/>
      <w:kern w:val="0"/>
      <w:sz w:val="16"/>
      <w:szCs w:val="16"/>
      <w:lang w:eastAsia="bg-BG"/>
      <w14:ligatures w14:val="none"/>
    </w:rPr>
  </w:style>
  <w:style w:type="table" w:styleId="TableGrid">
    <w:name w:val="Table Grid"/>
    <w:basedOn w:val="TableNormal"/>
    <w:uiPriority w:val="39"/>
    <w:rsid w:val="00865313"/>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65313"/>
  </w:style>
  <w:style w:type="paragraph" w:styleId="BodyText2">
    <w:name w:val="Body Text 2"/>
    <w:basedOn w:val="Normal"/>
    <w:link w:val="BodyText2Char"/>
    <w:rsid w:val="00865313"/>
    <w:pPr>
      <w:ind w:right="-720"/>
      <w:jc w:val="center"/>
    </w:pPr>
    <w:rPr>
      <w:rFonts w:ascii="TimokU" w:hAnsi="TimokU"/>
      <w:sz w:val="28"/>
      <w:lang w:eastAsia="en-US"/>
    </w:rPr>
  </w:style>
  <w:style w:type="character" w:customStyle="1" w:styleId="BodyText2Char">
    <w:name w:val="Body Text 2 Char"/>
    <w:basedOn w:val="DefaultParagraphFont"/>
    <w:link w:val="BodyText2"/>
    <w:rsid w:val="00865313"/>
    <w:rPr>
      <w:rFonts w:ascii="TimokU" w:eastAsia="Times New Roman" w:hAnsi="TimokU" w:cs="Times New Roman"/>
      <w:kern w:val="0"/>
      <w:sz w:val="28"/>
      <w14:ligatures w14:val="none"/>
    </w:rPr>
  </w:style>
  <w:style w:type="paragraph" w:styleId="NoSpacing">
    <w:name w:val="No Spacing"/>
    <w:uiPriority w:val="1"/>
    <w:qFormat/>
    <w:rsid w:val="00865313"/>
    <w:pPr>
      <w:spacing w:after="0" w:line="240" w:lineRule="auto"/>
    </w:pPr>
    <w:rPr>
      <w:rFonts w:ascii="Calibri" w:eastAsia="Calibri" w:hAnsi="Calibri" w:cs="Times New Roman"/>
      <w:kern w:val="0"/>
      <w:sz w:val="22"/>
      <w:szCs w:val="22"/>
      <w14:ligatures w14:val="none"/>
    </w:rPr>
  </w:style>
  <w:style w:type="character" w:customStyle="1" w:styleId="2">
    <w:name w:val="Основен текст (2)_"/>
    <w:link w:val="20"/>
    <w:rsid w:val="00865313"/>
    <w:rPr>
      <w:shd w:val="clear" w:color="auto" w:fill="FFFFFF"/>
    </w:rPr>
  </w:style>
  <w:style w:type="character" w:customStyle="1" w:styleId="21">
    <w:name w:val="Основен текст (2) + Удебелен"/>
    <w:rsid w:val="00865313"/>
    <w:rPr>
      <w:rFonts w:ascii="Times New Roman" w:eastAsia="Times New Roman" w:hAnsi="Times New Roman" w:cs="Times New Roman"/>
      <w:b/>
      <w:bCs/>
      <w:color w:val="000000"/>
      <w:spacing w:val="0"/>
      <w:w w:val="100"/>
      <w:position w:val="0"/>
      <w:sz w:val="24"/>
      <w:szCs w:val="24"/>
      <w:shd w:val="clear" w:color="auto" w:fill="FFFFFF"/>
      <w:lang w:val="bg-BG" w:eastAsia="bg-BG" w:bidi="bg-BG"/>
    </w:rPr>
  </w:style>
  <w:style w:type="paragraph" w:customStyle="1" w:styleId="20">
    <w:name w:val="Основен текст (2)"/>
    <w:basedOn w:val="Normal"/>
    <w:link w:val="2"/>
    <w:rsid w:val="00865313"/>
    <w:pPr>
      <w:widowControl w:val="0"/>
      <w:shd w:val="clear" w:color="auto" w:fill="FFFFFF"/>
      <w:spacing w:before="360" w:line="274" w:lineRule="exact"/>
      <w:ind w:hanging="300"/>
      <w:jc w:val="both"/>
    </w:pPr>
    <w:rPr>
      <w:rFonts w:asciiTheme="minorHAnsi" w:eastAsiaTheme="minorHAnsi" w:hAnsiTheme="minorHAnsi" w:cstheme="minorBidi"/>
      <w:kern w:val="2"/>
      <w:lang w:eastAsia="en-US"/>
      <w14:ligatures w14:val="standardContextual"/>
    </w:rPr>
  </w:style>
  <w:style w:type="character" w:customStyle="1" w:styleId="5">
    <w:name w:val="Заглавие #5_"/>
    <w:link w:val="50"/>
    <w:rsid w:val="00865313"/>
    <w:rPr>
      <w:b/>
      <w:bCs/>
      <w:shd w:val="clear" w:color="auto" w:fill="FFFFFF"/>
    </w:rPr>
  </w:style>
  <w:style w:type="character" w:customStyle="1" w:styleId="51">
    <w:name w:val="Основен текст (5)_"/>
    <w:link w:val="52"/>
    <w:rsid w:val="00865313"/>
    <w:rPr>
      <w:b/>
      <w:bCs/>
      <w:shd w:val="clear" w:color="auto" w:fill="FFFFFF"/>
    </w:rPr>
  </w:style>
  <w:style w:type="character" w:customStyle="1" w:styleId="4">
    <w:name w:val="Заглавие #4_"/>
    <w:link w:val="40"/>
    <w:rsid w:val="00865313"/>
    <w:rPr>
      <w:b/>
      <w:bCs/>
      <w:sz w:val="28"/>
      <w:szCs w:val="28"/>
      <w:shd w:val="clear" w:color="auto" w:fill="FFFFFF"/>
    </w:rPr>
  </w:style>
  <w:style w:type="character" w:customStyle="1" w:styleId="53">
    <w:name w:val="Номер на заглавие #5_"/>
    <w:link w:val="54"/>
    <w:rsid w:val="00865313"/>
    <w:rPr>
      <w:b/>
      <w:bCs/>
      <w:shd w:val="clear" w:color="auto" w:fill="FFFFFF"/>
    </w:rPr>
  </w:style>
  <w:style w:type="character" w:customStyle="1" w:styleId="55">
    <w:name w:val="Основен текст (5) + Не е удебелен"/>
    <w:rsid w:val="00865313"/>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paragraph" w:customStyle="1" w:styleId="50">
    <w:name w:val="Заглавие #5"/>
    <w:basedOn w:val="Normal"/>
    <w:link w:val="5"/>
    <w:rsid w:val="00865313"/>
    <w:pPr>
      <w:widowControl w:val="0"/>
      <w:shd w:val="clear" w:color="auto" w:fill="FFFFFF"/>
      <w:spacing w:before="360" w:after="600" w:line="0" w:lineRule="atLeast"/>
      <w:jc w:val="both"/>
      <w:outlineLvl w:val="4"/>
    </w:pPr>
    <w:rPr>
      <w:rFonts w:asciiTheme="minorHAnsi" w:eastAsiaTheme="minorHAnsi" w:hAnsiTheme="minorHAnsi" w:cstheme="minorBidi"/>
      <w:b/>
      <w:bCs/>
      <w:kern w:val="2"/>
      <w:lang w:eastAsia="en-US"/>
      <w14:ligatures w14:val="standardContextual"/>
    </w:rPr>
  </w:style>
  <w:style w:type="paragraph" w:customStyle="1" w:styleId="52">
    <w:name w:val="Основен текст (5)"/>
    <w:basedOn w:val="Normal"/>
    <w:link w:val="51"/>
    <w:rsid w:val="00865313"/>
    <w:pPr>
      <w:widowControl w:val="0"/>
      <w:shd w:val="clear" w:color="auto" w:fill="FFFFFF"/>
      <w:spacing w:after="180" w:line="317" w:lineRule="exact"/>
      <w:ind w:hanging="400"/>
      <w:jc w:val="both"/>
    </w:pPr>
    <w:rPr>
      <w:rFonts w:asciiTheme="minorHAnsi" w:eastAsiaTheme="minorHAnsi" w:hAnsiTheme="minorHAnsi" w:cstheme="minorBidi"/>
      <w:b/>
      <w:bCs/>
      <w:kern w:val="2"/>
      <w:lang w:eastAsia="en-US"/>
      <w14:ligatures w14:val="standardContextual"/>
    </w:rPr>
  </w:style>
  <w:style w:type="paragraph" w:customStyle="1" w:styleId="40">
    <w:name w:val="Заглавие #4"/>
    <w:basedOn w:val="Normal"/>
    <w:link w:val="4"/>
    <w:rsid w:val="00865313"/>
    <w:pPr>
      <w:widowControl w:val="0"/>
      <w:shd w:val="clear" w:color="auto" w:fill="FFFFFF"/>
      <w:spacing w:before="300" w:line="610" w:lineRule="exact"/>
      <w:jc w:val="center"/>
      <w:outlineLvl w:val="3"/>
    </w:pPr>
    <w:rPr>
      <w:rFonts w:asciiTheme="minorHAnsi" w:eastAsiaTheme="minorHAnsi" w:hAnsiTheme="minorHAnsi" w:cstheme="minorBidi"/>
      <w:b/>
      <w:bCs/>
      <w:kern w:val="2"/>
      <w:sz w:val="28"/>
      <w:szCs w:val="28"/>
      <w:lang w:eastAsia="en-US"/>
      <w14:ligatures w14:val="standardContextual"/>
    </w:rPr>
  </w:style>
  <w:style w:type="paragraph" w:customStyle="1" w:styleId="54">
    <w:name w:val="Номер на заглавие #5"/>
    <w:basedOn w:val="Normal"/>
    <w:link w:val="53"/>
    <w:rsid w:val="00865313"/>
    <w:pPr>
      <w:widowControl w:val="0"/>
      <w:shd w:val="clear" w:color="auto" w:fill="FFFFFF"/>
      <w:spacing w:before="300" w:after="300" w:line="0" w:lineRule="atLeast"/>
      <w:ind w:firstLine="880"/>
      <w:jc w:val="both"/>
      <w:outlineLvl w:val="4"/>
    </w:pPr>
    <w:rPr>
      <w:rFonts w:asciiTheme="minorHAnsi" w:eastAsiaTheme="minorHAnsi" w:hAnsiTheme="minorHAnsi" w:cstheme="minorBidi"/>
      <w:b/>
      <w:bCs/>
      <w:kern w:val="2"/>
      <w:lang w:eastAsia="en-US"/>
      <w14:ligatures w14:val="standardContextual"/>
    </w:rPr>
  </w:style>
  <w:style w:type="paragraph" w:customStyle="1" w:styleId="Default">
    <w:name w:val="Default"/>
    <w:rsid w:val="00865313"/>
    <w:pPr>
      <w:autoSpaceDE w:val="0"/>
      <w:autoSpaceDN w:val="0"/>
      <w:adjustRightInd w:val="0"/>
      <w:spacing w:after="0" w:line="240" w:lineRule="auto"/>
    </w:pPr>
    <w:rPr>
      <w:rFonts w:ascii="Cambria" w:eastAsia="Calibri" w:hAnsi="Cambria" w:cs="Cambria"/>
      <w:color w:val="000000"/>
      <w:kern w:val="0"/>
      <w14:ligatures w14:val="none"/>
    </w:rPr>
  </w:style>
  <w:style w:type="paragraph" w:styleId="BodyText">
    <w:name w:val="Body Text"/>
    <w:basedOn w:val="Normal"/>
    <w:link w:val="BodyTextChar"/>
    <w:uiPriority w:val="99"/>
    <w:unhideWhenUsed/>
    <w:rsid w:val="00865313"/>
    <w:pPr>
      <w:spacing w:before="100"/>
      <w:jc w:val="center"/>
    </w:pPr>
    <w:rPr>
      <w:b/>
      <w:bCs/>
      <w:lang w:eastAsia="en-US"/>
    </w:rPr>
  </w:style>
  <w:style w:type="character" w:customStyle="1" w:styleId="BodyTextChar">
    <w:name w:val="Body Text Char"/>
    <w:basedOn w:val="DefaultParagraphFont"/>
    <w:link w:val="BodyText"/>
    <w:uiPriority w:val="99"/>
    <w:rsid w:val="00865313"/>
    <w:rPr>
      <w:rFonts w:ascii="Times New Roman" w:eastAsia="Times New Roman" w:hAnsi="Times New Roman" w:cs="Times New Roman"/>
      <w:b/>
      <w:bCs/>
      <w:kern w:val="0"/>
      <w14:ligatures w14:val="none"/>
    </w:rPr>
  </w:style>
  <w:style w:type="paragraph" w:customStyle="1" w:styleId="1">
    <w:name w:val="Заглавие1"/>
    <w:basedOn w:val="Normal"/>
    <w:rsid w:val="00865313"/>
    <w:pPr>
      <w:spacing w:before="100" w:beforeAutospacing="1" w:after="100" w:afterAutospacing="1"/>
    </w:pPr>
  </w:style>
  <w:style w:type="character" w:customStyle="1" w:styleId="samedocreference">
    <w:name w:val="samedocreference"/>
    <w:basedOn w:val="DefaultParagraphFont"/>
    <w:rsid w:val="00865313"/>
  </w:style>
  <w:style w:type="paragraph" w:styleId="List">
    <w:name w:val="List"/>
    <w:basedOn w:val="Normal"/>
    <w:uiPriority w:val="99"/>
    <w:unhideWhenUsed/>
    <w:rsid w:val="00865313"/>
    <w:pPr>
      <w:spacing w:before="100"/>
      <w:ind w:left="283" w:hanging="283"/>
      <w:contextualSpacing/>
    </w:pPr>
  </w:style>
  <w:style w:type="paragraph" w:styleId="Salutation">
    <w:name w:val="Salutation"/>
    <w:basedOn w:val="Normal"/>
    <w:next w:val="Normal"/>
    <w:link w:val="SalutationChar"/>
    <w:uiPriority w:val="99"/>
    <w:unhideWhenUsed/>
    <w:rsid w:val="00865313"/>
    <w:pPr>
      <w:spacing w:before="100"/>
    </w:pPr>
  </w:style>
  <w:style w:type="character" w:customStyle="1" w:styleId="SalutationChar">
    <w:name w:val="Salutation Char"/>
    <w:basedOn w:val="DefaultParagraphFont"/>
    <w:link w:val="Salutation"/>
    <w:uiPriority w:val="99"/>
    <w:rsid w:val="00865313"/>
    <w:rPr>
      <w:rFonts w:ascii="Times New Roman" w:eastAsia="Times New Roman" w:hAnsi="Times New Roman" w:cs="Times New Roman"/>
      <w:kern w:val="0"/>
      <w:lang w:eastAsia="bg-BG"/>
      <w14:ligatures w14:val="none"/>
    </w:rPr>
  </w:style>
  <w:style w:type="paragraph" w:styleId="Closing">
    <w:name w:val="Closing"/>
    <w:basedOn w:val="Normal"/>
    <w:link w:val="ClosingChar"/>
    <w:uiPriority w:val="99"/>
    <w:unhideWhenUsed/>
    <w:rsid w:val="00865313"/>
    <w:pPr>
      <w:spacing w:before="100"/>
      <w:ind w:left="4252"/>
    </w:pPr>
  </w:style>
  <w:style w:type="character" w:customStyle="1" w:styleId="ClosingChar">
    <w:name w:val="Closing Char"/>
    <w:basedOn w:val="DefaultParagraphFont"/>
    <w:link w:val="Closing"/>
    <w:uiPriority w:val="99"/>
    <w:rsid w:val="00865313"/>
    <w:rPr>
      <w:rFonts w:ascii="Times New Roman" w:eastAsia="Times New Roman" w:hAnsi="Times New Roman" w:cs="Times New Roman"/>
      <w:kern w:val="0"/>
      <w:lang w:eastAsia="bg-BG"/>
      <w14:ligatures w14:val="none"/>
    </w:rPr>
  </w:style>
  <w:style w:type="paragraph" w:styleId="Signature">
    <w:name w:val="Signature"/>
    <w:basedOn w:val="Normal"/>
    <w:link w:val="SignatureChar"/>
    <w:uiPriority w:val="99"/>
    <w:unhideWhenUsed/>
    <w:rsid w:val="00865313"/>
    <w:pPr>
      <w:spacing w:before="100"/>
      <w:ind w:left="4252"/>
    </w:pPr>
  </w:style>
  <w:style w:type="character" w:customStyle="1" w:styleId="SignatureChar">
    <w:name w:val="Signature Char"/>
    <w:basedOn w:val="DefaultParagraphFont"/>
    <w:link w:val="Signature"/>
    <w:uiPriority w:val="99"/>
    <w:rsid w:val="00865313"/>
    <w:rPr>
      <w:rFonts w:ascii="Times New Roman" w:eastAsia="Times New Roman" w:hAnsi="Times New Roman" w:cs="Times New Roman"/>
      <w:kern w:val="0"/>
      <w:lang w:eastAsia="bg-BG"/>
      <w14:ligatures w14:val="none"/>
    </w:rPr>
  </w:style>
  <w:style w:type="paragraph" w:customStyle="1" w:styleId="a0">
    <w:name w:val="Ред за тема"/>
    <w:basedOn w:val="Normal"/>
    <w:rsid w:val="00865313"/>
    <w:pPr>
      <w:spacing w:before="100"/>
    </w:pPr>
  </w:style>
  <w:style w:type="paragraph" w:styleId="BodyTextFirstIndent">
    <w:name w:val="Body Text First Indent"/>
    <w:basedOn w:val="BodyText"/>
    <w:link w:val="BodyTextFirstIndentChar"/>
    <w:uiPriority w:val="99"/>
    <w:unhideWhenUsed/>
    <w:rsid w:val="00865313"/>
    <w:pPr>
      <w:ind w:firstLine="360"/>
      <w:jc w:val="left"/>
    </w:pPr>
    <w:rPr>
      <w:b w:val="0"/>
      <w:bCs w:val="0"/>
      <w:lang w:eastAsia="bg-BG"/>
    </w:rPr>
  </w:style>
  <w:style w:type="character" w:customStyle="1" w:styleId="BodyTextFirstIndentChar">
    <w:name w:val="Body Text First Indent Char"/>
    <w:basedOn w:val="BodyTextChar"/>
    <w:link w:val="BodyTextFirstIndent"/>
    <w:uiPriority w:val="99"/>
    <w:rsid w:val="00865313"/>
    <w:rPr>
      <w:rFonts w:ascii="Times New Roman" w:eastAsia="Times New Roman" w:hAnsi="Times New Roman" w:cs="Times New Roman"/>
      <w:b w:val="0"/>
      <w:bCs w:val="0"/>
      <w:kern w:val="0"/>
      <w:lang w:eastAsia="bg-BG"/>
      <w14:ligatures w14:val="none"/>
    </w:rPr>
  </w:style>
  <w:style w:type="numbering" w:customStyle="1" w:styleId="10">
    <w:name w:val="Без списък1"/>
    <w:next w:val="NoList"/>
    <w:uiPriority w:val="99"/>
    <w:semiHidden/>
    <w:unhideWhenUsed/>
    <w:rsid w:val="00865313"/>
  </w:style>
  <w:style w:type="table" w:customStyle="1" w:styleId="11">
    <w:name w:val="Мрежа в таблица1"/>
    <w:basedOn w:val="TableNormal"/>
    <w:next w:val="TableGrid"/>
    <w:uiPriority w:val="59"/>
    <w:rsid w:val="00865313"/>
    <w:pPr>
      <w:spacing w:before="100" w:after="0" w:line="240" w:lineRule="auto"/>
    </w:pPr>
    <w:rPr>
      <w:rFonts w:ascii="Calibri" w:eastAsia="Times New Roma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Нормален (уеб)1"/>
    <w:basedOn w:val="Normal"/>
    <w:next w:val="NormalWeb"/>
    <w:uiPriority w:val="99"/>
    <w:semiHidden/>
    <w:unhideWhenUsed/>
    <w:rsid w:val="00865313"/>
    <w:pPr>
      <w:spacing w:before="100" w:beforeAutospacing="1" w:after="100" w:afterAutospacing="1"/>
    </w:pPr>
  </w:style>
  <w:style w:type="table" w:customStyle="1" w:styleId="110">
    <w:name w:val="Мрежа в таблица11"/>
    <w:basedOn w:val="TableNormal"/>
    <w:next w:val="TableGrid"/>
    <w:uiPriority w:val="59"/>
    <w:rsid w:val="00865313"/>
    <w:pPr>
      <w:spacing w:before="100" w:after="0" w:line="240" w:lineRule="auto"/>
    </w:pPr>
    <w:rPr>
      <w:rFonts w:ascii="Calibri" w:eastAsia="Calibri"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65313"/>
    <w:pPr>
      <w:spacing w:before="100"/>
    </w:pPr>
  </w:style>
  <w:style w:type="paragraph" w:customStyle="1" w:styleId="Style1">
    <w:name w:val="Style1"/>
    <w:basedOn w:val="Normal"/>
    <w:link w:val="Style1Char"/>
    <w:qFormat/>
    <w:rsid w:val="00865313"/>
    <w:pPr>
      <w:widowControl w:val="0"/>
      <w:autoSpaceDE w:val="0"/>
      <w:autoSpaceDN w:val="0"/>
      <w:adjustRightInd w:val="0"/>
    </w:pPr>
    <w:rPr>
      <w:sz w:val="16"/>
      <w:szCs w:val="16"/>
    </w:rPr>
  </w:style>
  <w:style w:type="paragraph" w:styleId="BodyTextIndent2">
    <w:name w:val="Body Text Indent 2"/>
    <w:basedOn w:val="Normal"/>
    <w:link w:val="BodyTextIndent2Char"/>
    <w:unhideWhenUsed/>
    <w:rsid w:val="00865313"/>
    <w:pPr>
      <w:spacing w:before="100" w:after="120" w:line="480" w:lineRule="auto"/>
      <w:ind w:left="283"/>
    </w:pPr>
    <w:rPr>
      <w:rFonts w:ascii="Calibri" w:hAnsi="Calibri"/>
      <w:sz w:val="20"/>
      <w:szCs w:val="20"/>
      <w:lang w:eastAsia="en-US"/>
    </w:rPr>
  </w:style>
  <w:style w:type="character" w:customStyle="1" w:styleId="BodyTextIndent2Char">
    <w:name w:val="Body Text Indent 2 Char"/>
    <w:basedOn w:val="DefaultParagraphFont"/>
    <w:link w:val="BodyTextIndent2"/>
    <w:rsid w:val="00865313"/>
    <w:rPr>
      <w:rFonts w:ascii="Calibri" w:eastAsia="Times New Roman" w:hAnsi="Calibri" w:cs="Times New Roman"/>
      <w:kern w:val="0"/>
      <w:sz w:val="20"/>
      <w:szCs w:val="20"/>
      <w14:ligatures w14:val="none"/>
    </w:rPr>
  </w:style>
  <w:style w:type="paragraph" w:styleId="FootnoteText">
    <w:name w:val="footnote text"/>
    <w:basedOn w:val="Normal"/>
    <w:link w:val="FootnoteTextChar"/>
    <w:uiPriority w:val="99"/>
    <w:unhideWhenUsed/>
    <w:rsid w:val="00865313"/>
    <w:pPr>
      <w:spacing w:before="100"/>
    </w:pPr>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865313"/>
    <w:rPr>
      <w:rFonts w:ascii="Calibri" w:eastAsia="Calibri" w:hAnsi="Calibri" w:cs="Times New Roman"/>
      <w:kern w:val="0"/>
      <w:sz w:val="20"/>
      <w:szCs w:val="20"/>
      <w14:ligatures w14:val="none"/>
    </w:rPr>
  </w:style>
  <w:style w:type="character" w:styleId="FootnoteReference">
    <w:name w:val="footnote reference"/>
    <w:uiPriority w:val="99"/>
    <w:rsid w:val="00865313"/>
    <w:rPr>
      <w:vertAlign w:val="superscript"/>
    </w:rPr>
  </w:style>
  <w:style w:type="paragraph" w:styleId="Caption">
    <w:name w:val="caption"/>
    <w:basedOn w:val="Normal"/>
    <w:next w:val="Normal"/>
    <w:uiPriority w:val="35"/>
    <w:semiHidden/>
    <w:unhideWhenUsed/>
    <w:qFormat/>
    <w:rsid w:val="00865313"/>
    <w:pPr>
      <w:spacing w:before="100" w:after="200" w:line="276" w:lineRule="auto"/>
    </w:pPr>
    <w:rPr>
      <w:rFonts w:ascii="Calibri" w:hAnsi="Calibri"/>
      <w:b/>
      <w:bCs/>
      <w:color w:val="365F91"/>
      <w:sz w:val="16"/>
      <w:szCs w:val="16"/>
      <w:lang w:eastAsia="en-US"/>
    </w:rPr>
  </w:style>
  <w:style w:type="character" w:styleId="Strong">
    <w:name w:val="Strong"/>
    <w:uiPriority w:val="22"/>
    <w:qFormat/>
    <w:rsid w:val="00865313"/>
    <w:rPr>
      <w:b/>
      <w:bCs/>
    </w:rPr>
  </w:style>
  <w:style w:type="character" w:styleId="Emphasis">
    <w:name w:val="Emphasis"/>
    <w:uiPriority w:val="20"/>
    <w:qFormat/>
    <w:rsid w:val="00865313"/>
    <w:rPr>
      <w:caps/>
      <w:color w:val="243F60"/>
      <w:spacing w:val="5"/>
    </w:rPr>
  </w:style>
  <w:style w:type="character" w:styleId="SubtleEmphasis">
    <w:name w:val="Subtle Emphasis"/>
    <w:uiPriority w:val="19"/>
    <w:qFormat/>
    <w:rsid w:val="00865313"/>
    <w:rPr>
      <w:i/>
      <w:iCs/>
      <w:color w:val="243F60"/>
    </w:rPr>
  </w:style>
  <w:style w:type="character" w:styleId="SubtleReference">
    <w:name w:val="Subtle Reference"/>
    <w:uiPriority w:val="31"/>
    <w:qFormat/>
    <w:rsid w:val="00865313"/>
    <w:rPr>
      <w:b/>
      <w:bCs/>
      <w:color w:val="4F81BD"/>
    </w:rPr>
  </w:style>
  <w:style w:type="character" w:styleId="BookTitle">
    <w:name w:val="Book Title"/>
    <w:uiPriority w:val="33"/>
    <w:qFormat/>
    <w:rsid w:val="00865313"/>
    <w:rPr>
      <w:b/>
      <w:bCs/>
      <w:i/>
      <w:iCs/>
      <w:spacing w:val="0"/>
    </w:rPr>
  </w:style>
  <w:style w:type="paragraph" w:styleId="TOCHeading">
    <w:name w:val="TOC Heading"/>
    <w:basedOn w:val="Heading1"/>
    <w:next w:val="Normal"/>
    <w:uiPriority w:val="39"/>
    <w:unhideWhenUsed/>
    <w:qFormat/>
    <w:rsid w:val="00865313"/>
    <w:pPr>
      <w:keepNext w:val="0"/>
      <w:keepLines w:val="0"/>
      <w:suppressAutoHyphens/>
      <w:spacing w:before="240" w:after="120"/>
      <w:contextualSpacing/>
      <w:jc w:val="center"/>
      <w:outlineLvl w:val="9"/>
    </w:pPr>
    <w:rPr>
      <w:rFonts w:ascii="Calibri Light" w:eastAsia="Times New Roman" w:hAnsi="Calibri Light" w:cs="Calibri Light"/>
      <w:b/>
      <w:bCs/>
      <w:color w:val="auto"/>
      <w:sz w:val="24"/>
      <w:szCs w:val="24"/>
      <w:lang w:eastAsia="zh-CN"/>
    </w:rPr>
  </w:style>
  <w:style w:type="paragraph" w:customStyle="1" w:styleId="a1">
    <w:name w:val="Член"/>
    <w:basedOn w:val="Normal"/>
    <w:link w:val="a2"/>
    <w:qFormat/>
    <w:rsid w:val="00865313"/>
    <w:pPr>
      <w:tabs>
        <w:tab w:val="left" w:pos="993"/>
      </w:tabs>
      <w:suppressAutoHyphens/>
      <w:spacing w:before="240" w:after="120"/>
      <w:jc w:val="both"/>
    </w:pPr>
    <w:rPr>
      <w:rFonts w:ascii="Calibri Light" w:hAnsi="Calibri Light" w:cs="Calibri Light"/>
      <w:bCs/>
      <w:lang w:eastAsia="zh-CN"/>
    </w:rPr>
  </w:style>
  <w:style w:type="paragraph" w:customStyle="1" w:styleId="a3">
    <w:name w:val="Алинея"/>
    <w:basedOn w:val="Normal"/>
    <w:link w:val="a4"/>
    <w:qFormat/>
    <w:rsid w:val="00865313"/>
    <w:pPr>
      <w:suppressAutoHyphens/>
      <w:spacing w:before="120" w:after="120"/>
      <w:ind w:left="992"/>
      <w:jc w:val="both"/>
    </w:pPr>
    <w:rPr>
      <w:rFonts w:ascii="Calibri Light" w:hAnsi="Calibri Light" w:cs="Calibri Light"/>
      <w:bCs/>
      <w:lang w:eastAsia="zh-CN"/>
    </w:rPr>
  </w:style>
  <w:style w:type="character" w:customStyle="1" w:styleId="a2">
    <w:name w:val="Член Знак"/>
    <w:link w:val="a1"/>
    <w:rsid w:val="00865313"/>
    <w:rPr>
      <w:rFonts w:ascii="Calibri Light" w:eastAsia="Times New Roman" w:hAnsi="Calibri Light" w:cs="Calibri Light"/>
      <w:bCs/>
      <w:kern w:val="0"/>
      <w:lang w:eastAsia="zh-CN"/>
      <w14:ligatures w14:val="none"/>
    </w:rPr>
  </w:style>
  <w:style w:type="paragraph" w:customStyle="1" w:styleId="a">
    <w:name w:val="Точка"/>
    <w:basedOn w:val="ListParagraph"/>
    <w:link w:val="a5"/>
    <w:qFormat/>
    <w:rsid w:val="00865313"/>
    <w:pPr>
      <w:numPr>
        <w:numId w:val="3"/>
      </w:numPr>
      <w:suppressAutoHyphens/>
      <w:spacing w:before="240" w:after="120"/>
      <w:jc w:val="both"/>
    </w:pPr>
    <w:rPr>
      <w:rFonts w:ascii="Calibri Light" w:hAnsi="Calibri Light" w:cs="Calibri Light"/>
      <w:bCs/>
      <w:lang w:eastAsia="zh-CN"/>
    </w:rPr>
  </w:style>
  <w:style w:type="character" w:customStyle="1" w:styleId="a4">
    <w:name w:val="Алинея Знак"/>
    <w:link w:val="a3"/>
    <w:rsid w:val="00865313"/>
    <w:rPr>
      <w:rFonts w:ascii="Calibri Light" w:eastAsia="Times New Roman" w:hAnsi="Calibri Light" w:cs="Calibri Light"/>
      <w:bCs/>
      <w:kern w:val="0"/>
      <w:lang w:eastAsia="zh-CN"/>
      <w14:ligatures w14:val="none"/>
    </w:rPr>
  </w:style>
  <w:style w:type="character" w:customStyle="1" w:styleId="ListParagraphChar">
    <w:name w:val="List Paragraph Char"/>
    <w:link w:val="ListParagraph"/>
    <w:uiPriority w:val="34"/>
    <w:rsid w:val="00865313"/>
  </w:style>
  <w:style w:type="character" w:customStyle="1" w:styleId="a5">
    <w:name w:val="Точка Знак"/>
    <w:link w:val="a"/>
    <w:rsid w:val="00865313"/>
    <w:rPr>
      <w:rFonts w:ascii="Calibri Light" w:eastAsia="Times New Roman" w:hAnsi="Calibri Light" w:cs="Calibri Light"/>
      <w:bCs/>
      <w:kern w:val="0"/>
      <w:lang w:eastAsia="zh-CN"/>
      <w14:ligatures w14:val="none"/>
    </w:rPr>
  </w:style>
  <w:style w:type="numbering" w:customStyle="1" w:styleId="NoList1">
    <w:name w:val="No List1"/>
    <w:next w:val="NoList"/>
    <w:uiPriority w:val="99"/>
    <w:semiHidden/>
    <w:unhideWhenUsed/>
    <w:rsid w:val="00865313"/>
  </w:style>
  <w:style w:type="numbering" w:customStyle="1" w:styleId="NoList11">
    <w:name w:val="No List11"/>
    <w:next w:val="NoList"/>
    <w:uiPriority w:val="99"/>
    <w:semiHidden/>
    <w:unhideWhenUsed/>
    <w:rsid w:val="00865313"/>
  </w:style>
  <w:style w:type="numbering" w:customStyle="1" w:styleId="NoList111">
    <w:name w:val="No List111"/>
    <w:next w:val="NoList"/>
    <w:uiPriority w:val="99"/>
    <w:semiHidden/>
    <w:unhideWhenUsed/>
    <w:rsid w:val="00865313"/>
  </w:style>
  <w:style w:type="paragraph" w:customStyle="1" w:styleId="msonormal0">
    <w:name w:val="msonormal"/>
    <w:basedOn w:val="Normal"/>
    <w:rsid w:val="00865313"/>
    <w:pPr>
      <w:spacing w:before="100" w:beforeAutospacing="1" w:after="100" w:afterAutospacing="1"/>
    </w:pPr>
  </w:style>
  <w:style w:type="character" w:customStyle="1" w:styleId="newdocreference">
    <w:name w:val="newdocreference"/>
    <w:basedOn w:val="DefaultParagraphFont"/>
    <w:rsid w:val="00865313"/>
  </w:style>
  <w:style w:type="character" w:styleId="CommentReference">
    <w:name w:val="annotation reference"/>
    <w:uiPriority w:val="99"/>
    <w:unhideWhenUsed/>
    <w:rsid w:val="00865313"/>
    <w:rPr>
      <w:sz w:val="16"/>
      <w:szCs w:val="16"/>
    </w:rPr>
  </w:style>
  <w:style w:type="paragraph" w:styleId="CommentText">
    <w:name w:val="annotation text"/>
    <w:basedOn w:val="Normal"/>
    <w:link w:val="CommentTextChar"/>
    <w:uiPriority w:val="99"/>
    <w:unhideWhenUsed/>
    <w:rsid w:val="00865313"/>
    <w:pPr>
      <w:jc w:val="both"/>
    </w:pPr>
    <w:rPr>
      <w:rFonts w:eastAsia="SimSun"/>
      <w:color w:val="000000"/>
      <w:sz w:val="20"/>
      <w:szCs w:val="20"/>
      <w:lang w:eastAsia="en-US"/>
    </w:rPr>
  </w:style>
  <w:style w:type="character" w:customStyle="1" w:styleId="CommentTextChar">
    <w:name w:val="Comment Text Char"/>
    <w:basedOn w:val="DefaultParagraphFont"/>
    <w:link w:val="CommentText"/>
    <w:uiPriority w:val="99"/>
    <w:rsid w:val="00865313"/>
    <w:rPr>
      <w:rFonts w:ascii="Times New Roman" w:eastAsia="SimSun" w:hAnsi="Times New Roman" w:cs="Times New Roman"/>
      <w:color w:val="000000"/>
      <w:kern w:val="0"/>
      <w:sz w:val="20"/>
      <w:szCs w:val="20"/>
      <w14:ligatures w14:val="none"/>
    </w:rPr>
  </w:style>
  <w:style w:type="paragraph" w:styleId="CommentSubject">
    <w:name w:val="annotation subject"/>
    <w:basedOn w:val="CommentText"/>
    <w:next w:val="CommentText"/>
    <w:link w:val="CommentSubjectChar"/>
    <w:uiPriority w:val="99"/>
    <w:unhideWhenUsed/>
    <w:rsid w:val="00865313"/>
    <w:rPr>
      <w:b/>
      <w:bCs/>
    </w:rPr>
  </w:style>
  <w:style w:type="character" w:customStyle="1" w:styleId="CommentSubjectChar">
    <w:name w:val="Comment Subject Char"/>
    <w:basedOn w:val="CommentTextChar"/>
    <w:link w:val="CommentSubject"/>
    <w:uiPriority w:val="99"/>
    <w:rsid w:val="00865313"/>
    <w:rPr>
      <w:rFonts w:ascii="Times New Roman" w:eastAsia="SimSun" w:hAnsi="Times New Roman" w:cs="Times New Roman"/>
      <w:b/>
      <w:bCs/>
      <w:color w:val="000000"/>
      <w:kern w:val="0"/>
      <w:sz w:val="20"/>
      <w:szCs w:val="20"/>
      <w14:ligatures w14:val="none"/>
    </w:rPr>
  </w:style>
  <w:style w:type="paragraph" w:styleId="TOC1">
    <w:name w:val="toc 1"/>
    <w:basedOn w:val="Normal"/>
    <w:next w:val="Normal"/>
    <w:autoRedefine/>
    <w:uiPriority w:val="39"/>
    <w:unhideWhenUsed/>
    <w:rsid w:val="00865313"/>
    <w:pPr>
      <w:spacing w:after="100"/>
      <w:jc w:val="both"/>
    </w:pPr>
    <w:rPr>
      <w:rFonts w:eastAsia="SimSun"/>
      <w:color w:val="000000"/>
      <w:lang w:eastAsia="en-US"/>
    </w:rPr>
  </w:style>
  <w:style w:type="paragraph" w:styleId="TOC2">
    <w:name w:val="toc 2"/>
    <w:basedOn w:val="Normal"/>
    <w:next w:val="Normal"/>
    <w:autoRedefine/>
    <w:uiPriority w:val="39"/>
    <w:unhideWhenUsed/>
    <w:rsid w:val="00865313"/>
    <w:pPr>
      <w:spacing w:after="100"/>
      <w:ind w:left="240"/>
      <w:jc w:val="both"/>
    </w:pPr>
    <w:rPr>
      <w:rFonts w:eastAsia="SimSun"/>
      <w:color w:val="000000"/>
      <w:lang w:eastAsia="en-US"/>
    </w:rPr>
  </w:style>
  <w:style w:type="table" w:customStyle="1" w:styleId="TableGrid1">
    <w:name w:val="Table Grid1"/>
    <w:basedOn w:val="TableNormal"/>
    <w:next w:val="TableGrid"/>
    <w:uiPriority w:val="39"/>
    <w:rsid w:val="00865313"/>
    <w:pPr>
      <w:spacing w:after="0" w:line="240" w:lineRule="auto"/>
      <w:jc w:val="both"/>
    </w:pPr>
    <w:rPr>
      <w:rFonts w:ascii="Times New Roman" w:eastAsia="Calibri" w:hAnsi="Times New Roman" w:cs="Times New Roman"/>
      <w:color w:val="000000"/>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65313"/>
    <w:pPr>
      <w:spacing w:after="0" w:line="240" w:lineRule="auto"/>
    </w:pPr>
    <w:rPr>
      <w:rFonts w:ascii="Times New Roman" w:eastAsia="Calibri" w:hAnsi="Times New Roman" w:cs="Times New Roman"/>
      <w:kern w:val="0"/>
      <w:szCs w:val="22"/>
      <w14:ligatures w14:val="none"/>
    </w:rPr>
  </w:style>
  <w:style w:type="character" w:customStyle="1" w:styleId="Style1Char">
    <w:name w:val="Style1 Char"/>
    <w:link w:val="Style1"/>
    <w:rsid w:val="00865313"/>
    <w:rPr>
      <w:rFonts w:ascii="Times New Roman" w:eastAsia="Times New Roman" w:hAnsi="Times New Roman" w:cs="Times New Roman"/>
      <w:kern w:val="0"/>
      <w:sz w:val="16"/>
      <w:szCs w:val="16"/>
      <w:lang w:eastAsia="bg-BG"/>
      <w14:ligatures w14:val="none"/>
    </w:rPr>
  </w:style>
  <w:style w:type="numbering" w:customStyle="1" w:styleId="NoList2">
    <w:name w:val="No List2"/>
    <w:next w:val="NoList"/>
    <w:uiPriority w:val="99"/>
    <w:semiHidden/>
    <w:unhideWhenUsed/>
    <w:rsid w:val="00865313"/>
  </w:style>
  <w:style w:type="table" w:customStyle="1" w:styleId="TableGrid2">
    <w:name w:val="Table Grid2"/>
    <w:basedOn w:val="TableNormal"/>
    <w:next w:val="TableGrid"/>
    <w:uiPriority w:val="59"/>
    <w:rsid w:val="00865313"/>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865313"/>
    <w:pPr>
      <w:spacing w:after="120" w:line="259" w:lineRule="auto"/>
      <w:ind w:left="283"/>
    </w:pPr>
    <w:rPr>
      <w:rFonts w:ascii="Calibri" w:eastAsia="Calibri" w:hAnsi="Calibri"/>
      <w:sz w:val="22"/>
      <w:szCs w:val="22"/>
      <w:lang w:eastAsia="en-US"/>
    </w:rPr>
  </w:style>
  <w:style w:type="character" w:customStyle="1" w:styleId="BodyTextIndentChar">
    <w:name w:val="Body Text Indent Char"/>
    <w:basedOn w:val="DefaultParagraphFont"/>
    <w:link w:val="BodyTextIndent"/>
    <w:uiPriority w:val="99"/>
    <w:rsid w:val="00865313"/>
    <w:rPr>
      <w:rFonts w:ascii="Calibri" w:eastAsia="Calibri" w:hAnsi="Calibri" w:cs="Times New Roman"/>
      <w:kern w:val="0"/>
      <w:sz w:val="22"/>
      <w:szCs w:val="22"/>
      <w14:ligatures w14:val="none"/>
    </w:rPr>
  </w:style>
  <w:style w:type="character" w:styleId="FollowedHyperlink">
    <w:name w:val="FollowedHyperlink"/>
    <w:uiPriority w:val="99"/>
    <w:unhideWhenUsed/>
    <w:rsid w:val="00865313"/>
    <w:rPr>
      <w:color w:val="800080"/>
      <w:u w:val="single"/>
    </w:rPr>
  </w:style>
  <w:style w:type="paragraph" w:customStyle="1" w:styleId="-">
    <w:name w:val="Под-точка"/>
    <w:basedOn w:val="Normal"/>
    <w:link w:val="-0"/>
    <w:qFormat/>
    <w:rsid w:val="00865313"/>
    <w:pPr>
      <w:spacing w:before="240" w:after="120"/>
      <w:ind w:left="1134"/>
      <w:jc w:val="both"/>
    </w:pPr>
    <w:rPr>
      <w:rFonts w:ascii="Calibri Light" w:hAnsi="Calibri Light" w:cs="Calibri Light"/>
      <w:bCs/>
      <w:lang w:eastAsia="en-US"/>
    </w:rPr>
  </w:style>
  <w:style w:type="character" w:customStyle="1" w:styleId="-0">
    <w:name w:val="Под-точка Знак"/>
    <w:link w:val="-"/>
    <w:rsid w:val="00865313"/>
    <w:rPr>
      <w:rFonts w:ascii="Calibri Light" w:eastAsia="Times New Roman" w:hAnsi="Calibri Light" w:cs="Calibri Light"/>
      <w:b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3940</Words>
  <Characters>22461</Characters>
  <Application>Microsoft Office Word</Application>
  <DocSecurity>0</DocSecurity>
  <Lines>187</Lines>
  <Paragraphs>52</Paragraphs>
  <ScaleCrop>false</ScaleCrop>
  <Company/>
  <LinksUpToDate>false</LinksUpToDate>
  <CharactersWithSpaces>26349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OBSHTINA RAZLOG</dc:creator>
  <cp:keywords/>
  <dc:description/>
  <cp:lastModifiedBy>OBSHTINA RAZLOG</cp:lastModifiedBy>
  <cp:revision>1</cp:revision>
  <dcterms:created xsi:type="dcterms:W3CDTF">2025-10-08T10:31:00Z</dcterms:created>
  <dcterms:modified xsi:type="dcterms:W3CDTF">2025-10-08T10:32:00Z</dcterms:modified>
</cp:coreProperties>
</file>