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F4C804" w14:textId="0F95BB91" w:rsidR="00DC47E2" w:rsidRPr="00AF2D1F" w:rsidRDefault="00DC47E2" w:rsidP="00B22AAD">
      <w:pPr>
        <w:rPr>
          <w:sz w:val="2"/>
          <w:szCs w:val="2"/>
        </w:rPr>
      </w:pPr>
      <w:bookmarkStart w:id="0" w:name="_GoBack"/>
      <w:bookmarkEnd w:id="0"/>
    </w:p>
    <w:tbl>
      <w:tblPr>
        <w:tblStyle w:val="TableGrid1"/>
        <w:tblpPr w:leftFromText="141" w:rightFromText="141" w:vertAnchor="text" w:horzAnchor="margin" w:tblpX="-848" w:tblpY="-194"/>
        <w:tblW w:w="1076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523"/>
        <w:gridCol w:w="2572"/>
        <w:gridCol w:w="201"/>
        <w:gridCol w:w="1925"/>
        <w:gridCol w:w="3544"/>
      </w:tblGrid>
      <w:tr w:rsidR="00DC47E2" w:rsidRPr="00DC47E2" w14:paraId="6A99A40C" w14:textId="77777777" w:rsidTr="004F0E94">
        <w:tc>
          <w:tcPr>
            <w:tcW w:w="1076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56CAB1B" w14:textId="77777777" w:rsidR="00DC47E2" w:rsidRPr="00DC47E2" w:rsidRDefault="00DC47E2" w:rsidP="00394E93">
            <w:pPr>
              <w:spacing w:before="120" w:after="120" w:line="360" w:lineRule="auto"/>
              <w:jc w:val="center"/>
              <w:rPr>
                <w:b/>
                <w:sz w:val="36"/>
                <w:szCs w:val="36"/>
              </w:rPr>
            </w:pPr>
            <w:r w:rsidRPr="00DC47E2">
              <w:rPr>
                <w:b/>
                <w:sz w:val="36"/>
                <w:szCs w:val="36"/>
              </w:rPr>
              <w:t xml:space="preserve">Становище на </w:t>
            </w:r>
          </w:p>
          <w:p w14:paraId="44ED1A01" w14:textId="77777777" w:rsidR="00DC47E2" w:rsidRPr="00DC47E2" w:rsidRDefault="00DC47E2" w:rsidP="00394E93">
            <w:pPr>
              <w:spacing w:before="120" w:after="120" w:line="360" w:lineRule="auto"/>
              <w:jc w:val="center"/>
              <w:rPr>
                <w:b/>
                <w:sz w:val="36"/>
                <w:szCs w:val="36"/>
              </w:rPr>
            </w:pPr>
            <w:r w:rsidRPr="00DC47E2">
              <w:rPr>
                <w:b/>
                <w:sz w:val="36"/>
                <w:szCs w:val="36"/>
              </w:rPr>
              <w:t>администрацията на Министерския съвет</w:t>
            </w:r>
          </w:p>
          <w:p w14:paraId="570B611E" w14:textId="77777777" w:rsidR="00DC47E2" w:rsidRPr="00DC47E2" w:rsidRDefault="00DC47E2" w:rsidP="00394E93">
            <w:pPr>
              <w:spacing w:after="120" w:line="360" w:lineRule="auto"/>
              <w:ind w:firstLine="737"/>
              <w:jc w:val="center"/>
              <w:rPr>
                <w:i/>
                <w:sz w:val="16"/>
                <w:szCs w:val="16"/>
              </w:rPr>
            </w:pPr>
            <w:r w:rsidRPr="00DC47E2">
              <w:rPr>
                <w:i/>
                <w:sz w:val="16"/>
                <w:szCs w:val="16"/>
              </w:rPr>
              <w:t>Съгласуването се извършва на основание чл. 21, ал. 5 от Закона за нормативните актове</w:t>
            </w:r>
          </w:p>
        </w:tc>
      </w:tr>
      <w:tr w:rsidR="00DC47E2" w:rsidRPr="00DC47E2" w14:paraId="3317487A" w14:textId="77777777" w:rsidTr="004F0E94">
        <w:trPr>
          <w:trHeight w:val="524"/>
        </w:trPr>
        <w:tc>
          <w:tcPr>
            <w:tcW w:w="5095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23374CA2" w14:textId="77777777" w:rsidR="00DC47E2" w:rsidRPr="00DC47E2" w:rsidRDefault="00DC47E2" w:rsidP="00D23E32">
            <w:pPr>
              <w:spacing w:line="240" w:lineRule="auto"/>
              <w:rPr>
                <w:sz w:val="22"/>
                <w:szCs w:val="22"/>
              </w:rPr>
            </w:pPr>
            <w:r w:rsidRPr="00DC47E2">
              <w:rPr>
                <w:b/>
              </w:rPr>
              <w:t>Проект на акт: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4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B83A863" w14:textId="77777777" w:rsidR="00DC47E2" w:rsidRPr="00DC47E2" w:rsidRDefault="00DC47E2" w:rsidP="00D23E32">
            <w:pPr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Вид </w:t>
            </w:r>
            <w:r w:rsidRPr="00DC47E2">
              <w:rPr>
                <w:rFonts w:eastAsiaTheme="majorEastAsia"/>
                <w:b/>
                <w:spacing w:val="-10"/>
                <w:kern w:val="28"/>
                <w:szCs w:val="56"/>
                <w:shd w:val="clear" w:color="auto" w:fill="000000" w:themeFill="text1"/>
              </w:rPr>
              <w:t>оценка:</w:t>
            </w: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4DFA706" w14:textId="77777777" w:rsidR="00DC47E2" w:rsidRPr="00DC47E2" w:rsidRDefault="00DC47E2" w:rsidP="00D23E32">
            <w:pPr>
              <w:jc w:val="left"/>
            </w:pPr>
            <w:r w:rsidRPr="00DC47E2">
              <w:rPr>
                <w:shd w:val="clear" w:color="auto" w:fill="FFFFFF" w:themeFill="background1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Частична"/>
                    <w:listEntry w:val="Цялостна"/>
                  </w:ddList>
                </w:ffData>
              </w:fldChar>
            </w:r>
            <w:r w:rsidRPr="00DC47E2">
              <w:rPr>
                <w:shd w:val="clear" w:color="auto" w:fill="FFFFFF" w:themeFill="background1"/>
              </w:rPr>
              <w:instrText xml:space="preserve"> FORMDROPDOWN </w:instrText>
            </w:r>
            <w:r w:rsidR="00525268">
              <w:rPr>
                <w:shd w:val="clear" w:color="auto" w:fill="FFFFFF" w:themeFill="background1"/>
              </w:rPr>
            </w:r>
            <w:r w:rsidR="00525268">
              <w:rPr>
                <w:shd w:val="clear" w:color="auto" w:fill="FFFFFF" w:themeFill="background1"/>
              </w:rPr>
              <w:fldChar w:fldCharType="separate"/>
            </w:r>
            <w:r w:rsidRPr="00DC47E2">
              <w:rPr>
                <w:shd w:val="clear" w:color="auto" w:fill="FFFFFF" w:themeFill="background1"/>
              </w:rPr>
              <w:fldChar w:fldCharType="end"/>
            </w:r>
          </w:p>
        </w:tc>
      </w:tr>
      <w:tr w:rsidR="00DC47E2" w:rsidRPr="00DC47E2" w14:paraId="2DFDDBAD" w14:textId="77777777" w:rsidTr="004F0E94">
        <w:trPr>
          <w:trHeight w:val="448"/>
        </w:trPr>
        <w:tc>
          <w:tcPr>
            <w:tcW w:w="5095" w:type="dxa"/>
            <w:gridSpan w:val="2"/>
            <w:vMerge w:val="restart"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5EA9F04F" w14:textId="68D1A082" w:rsidR="00523094" w:rsidRPr="00523094" w:rsidRDefault="00523094" w:rsidP="00523094">
            <w:r w:rsidRPr="00523094">
              <w:t>Постановление на Министерския съвет за изменение на Постановление № 66 на Министерския съвет от 1996 г. за кадрово осигуряване на някои дейности в бюджетните организации</w:t>
            </w:r>
          </w:p>
          <w:p w14:paraId="1F444C1C" w14:textId="232AC5E6" w:rsidR="00DC47E2" w:rsidRPr="00DC47E2" w:rsidRDefault="00DC47E2" w:rsidP="00662027"/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A289535" w14:textId="77777777" w:rsidR="00DC47E2" w:rsidRPr="00DC47E2" w:rsidRDefault="00DC47E2" w:rsidP="00D23E32">
            <w:pPr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>Становище по ред:</w:t>
            </w:r>
          </w:p>
        </w:tc>
        <w:tc>
          <w:tcPr>
            <w:tcW w:w="3544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1F0CD3A" w14:textId="77777777" w:rsidR="00DC47E2" w:rsidRPr="00DC47E2" w:rsidRDefault="00DC47E2" w:rsidP="00D23E32">
            <w:pPr>
              <w:jc w:val="left"/>
            </w:pPr>
            <w:r w:rsidRPr="00DC47E2">
              <w:fldChar w:fldCharType="begin">
                <w:ffData>
                  <w:name w:val="Dropdown2"/>
                  <w:enabled/>
                  <w:calcOnExit w:val="0"/>
                  <w:ddList>
                    <w:listEntry w:val="Единствено съгласуване"/>
                    <w:listEntry w:val="Първо съгласуване"/>
                    <w:listEntry w:val="Второ съгласуване"/>
                    <w:listEntry w:val="Допълнително съгласуване"/>
                  </w:ddList>
                </w:ffData>
              </w:fldChar>
            </w:r>
            <w:r w:rsidRPr="00DC47E2">
              <w:instrText xml:space="preserve"> FORMDROPDOWN </w:instrText>
            </w:r>
            <w:r w:rsidR="00525268">
              <w:fldChar w:fldCharType="separate"/>
            </w:r>
            <w:r w:rsidRPr="00DC47E2">
              <w:fldChar w:fldCharType="end"/>
            </w:r>
          </w:p>
        </w:tc>
      </w:tr>
      <w:tr w:rsidR="00DC47E2" w:rsidRPr="00DC47E2" w14:paraId="428479C5" w14:textId="77777777" w:rsidTr="004F0E94">
        <w:trPr>
          <w:trHeight w:val="405"/>
        </w:trPr>
        <w:tc>
          <w:tcPr>
            <w:tcW w:w="5095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7EE138C3" w14:textId="77777777" w:rsidR="00DC47E2" w:rsidRPr="00DC47E2" w:rsidRDefault="00DC47E2" w:rsidP="00D23E32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214B8488" w14:textId="77777777" w:rsidR="00DC47E2" w:rsidRPr="00DC47E2" w:rsidRDefault="00DC47E2" w:rsidP="00D23E32">
            <w:pPr>
              <w:ind w:left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Номер и дата:  </w:t>
            </w:r>
          </w:p>
        </w:tc>
        <w:tc>
          <w:tcPr>
            <w:tcW w:w="3544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9281A43" w14:textId="4F3C3345" w:rsidR="00DC47E2" w:rsidRPr="00DC47E2" w:rsidRDefault="0010607C" w:rsidP="00D23E32">
            <w:pPr>
              <w:jc w:val="left"/>
            </w:pPr>
            <w:r>
              <w:rPr>
                <w:b/>
              </w:rPr>
              <w:pict w14:anchorId="2CABC9E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32pt;height:26.25pt">
                  <v:imagedata r:id="rId8" o:title=""/>
                  <o:lock v:ext="edit" ungrouping="t" rotation="t" cropping="t" verticies="t" text="t" grouping="t"/>
                  <o:signatureline v:ext="edit" id="{38E310C9-4B17-427C-B4C9-218CA999D845}" provid="{00000000-0000-0000-0000-000000000000}" issignatureline="t"/>
                </v:shape>
              </w:pict>
            </w:r>
          </w:p>
        </w:tc>
      </w:tr>
      <w:tr w:rsidR="00500A97" w:rsidRPr="00DC47E2" w14:paraId="263AC887" w14:textId="77777777" w:rsidTr="004F0E94">
        <w:trPr>
          <w:trHeight w:val="542"/>
        </w:trPr>
        <w:tc>
          <w:tcPr>
            <w:tcW w:w="5095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F4056F3" w14:textId="77777777" w:rsidR="00500A97" w:rsidRPr="00DC47E2" w:rsidRDefault="00500A97" w:rsidP="00500A97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254A70F" w14:textId="77777777" w:rsidR="00500A97" w:rsidRPr="00DC47E2" w:rsidRDefault="00500A97" w:rsidP="00500A97">
            <w:pPr>
              <w:ind w:firstLine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В отговор на №:   </w:t>
            </w:r>
          </w:p>
        </w:tc>
        <w:tc>
          <w:tcPr>
            <w:tcW w:w="3544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5499AAD0" w14:textId="0956BFE9" w:rsidR="00500A97" w:rsidRPr="00DC47E2" w:rsidRDefault="00523094" w:rsidP="00500A97">
            <w:pPr>
              <w:jc w:val="left"/>
            </w:pPr>
            <w:r w:rsidRPr="00523094">
              <w:t>03-00-554/21.10.2026</w:t>
            </w:r>
            <w:r>
              <w:t xml:space="preserve"> г. </w:t>
            </w:r>
          </w:p>
        </w:tc>
      </w:tr>
      <w:tr w:rsidR="00500A97" w:rsidRPr="00DC47E2" w14:paraId="28582966" w14:textId="77777777" w:rsidTr="004F0E94">
        <w:trPr>
          <w:trHeight w:val="65"/>
        </w:trPr>
        <w:tc>
          <w:tcPr>
            <w:tcW w:w="5095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382BAA27" w14:textId="77777777" w:rsidR="00500A97" w:rsidRPr="00DC47E2" w:rsidRDefault="00500A97" w:rsidP="00500A97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7E2B5C1A" w14:textId="77777777" w:rsidR="00500A97" w:rsidRPr="00DC47E2" w:rsidRDefault="00500A97" w:rsidP="00500A97">
            <w:pPr>
              <w:ind w:firstLine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>Институция:</w:t>
            </w:r>
          </w:p>
        </w:tc>
        <w:tc>
          <w:tcPr>
            <w:tcW w:w="3544" w:type="dxa"/>
            <w:tcBorders>
              <w:left w:val="single" w:sz="6" w:space="0" w:color="FFFFFF" w:themeColor="background1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60794BA7" w14:textId="7CA1DB82" w:rsidR="00500A97" w:rsidRPr="00DC47E2" w:rsidRDefault="005B4305" w:rsidP="00500A97">
            <w:pPr>
              <w:jc w:val="left"/>
            </w:pPr>
            <w:r>
              <w:t xml:space="preserve">Министерство на транспорта и съобщенията </w:t>
            </w:r>
          </w:p>
        </w:tc>
      </w:tr>
      <w:tr w:rsidR="00DC47E2" w:rsidRPr="00DC47E2" w14:paraId="3C02C3E8" w14:textId="77777777" w:rsidTr="004F0E94">
        <w:trPr>
          <w:trHeight w:val="613"/>
        </w:trPr>
        <w:tc>
          <w:tcPr>
            <w:tcW w:w="2523" w:type="dxa"/>
            <w:tcBorders>
              <w:bottom w:val="single" w:sz="18" w:space="0" w:color="FFFFFF" w:themeColor="background1"/>
              <w:right w:val="single" w:sz="18" w:space="0" w:color="auto"/>
            </w:tcBorders>
            <w:shd w:val="clear" w:color="auto" w:fill="000000" w:themeFill="text1"/>
            <w:vAlign w:val="center"/>
          </w:tcPr>
          <w:p w14:paraId="5938FED4" w14:textId="77777777" w:rsidR="00DC47E2" w:rsidRPr="00DC47E2" w:rsidRDefault="00DC47E2" w:rsidP="00D23E32">
            <w:pPr>
              <w:spacing w:line="240" w:lineRule="auto"/>
              <w:jc w:val="left"/>
              <w:rPr>
                <w:b/>
              </w:rPr>
            </w:pPr>
            <w:r w:rsidRPr="00DC47E2">
              <w:rPr>
                <w:b/>
              </w:rPr>
              <w:t>Диспозитив:</w:t>
            </w:r>
          </w:p>
        </w:tc>
        <w:tc>
          <w:tcPr>
            <w:tcW w:w="8242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A94DD82" w14:textId="7107505E" w:rsidR="00DC47E2" w:rsidRPr="00693E55" w:rsidRDefault="00F9334A" w:rsidP="00D23E32">
            <w:pPr>
              <w:spacing w:line="240" w:lineRule="auto"/>
              <w:jc w:val="left"/>
              <w:rPr>
                <w:b/>
              </w:rPr>
            </w:pPr>
            <w:r w:rsidRPr="00693E55">
              <w:rPr>
                <w:b/>
              </w:rPr>
              <w:t>Съгласува без препоръки</w:t>
            </w:r>
          </w:p>
        </w:tc>
      </w:tr>
      <w:tr w:rsidR="00DC47E2" w:rsidRPr="00DC47E2" w14:paraId="21F90AEC" w14:textId="77777777" w:rsidTr="004F0E94">
        <w:trPr>
          <w:trHeight w:val="48"/>
        </w:trPr>
        <w:tc>
          <w:tcPr>
            <w:tcW w:w="2523" w:type="dxa"/>
            <w:tcBorders>
              <w:top w:val="single" w:sz="18" w:space="0" w:color="FFFFFF" w:themeColor="background1"/>
            </w:tcBorders>
            <w:shd w:val="clear" w:color="auto" w:fill="000000" w:themeFill="text1"/>
            <w:vAlign w:val="center"/>
          </w:tcPr>
          <w:p w14:paraId="5122628A" w14:textId="77777777" w:rsidR="00DC47E2" w:rsidRPr="00DC47E2" w:rsidRDefault="00DC47E2" w:rsidP="00D23E32">
            <w:pPr>
              <w:spacing w:line="240" w:lineRule="auto"/>
              <w:jc w:val="left"/>
            </w:pPr>
            <w:r w:rsidRPr="00DC47E2">
              <w:rPr>
                <w:b/>
              </w:rPr>
              <w:t>Основание:</w:t>
            </w:r>
          </w:p>
        </w:tc>
        <w:tc>
          <w:tcPr>
            <w:tcW w:w="2773" w:type="dxa"/>
            <w:gridSpan w:val="2"/>
            <w:tcBorders>
              <w:right w:val="nil"/>
            </w:tcBorders>
            <w:shd w:val="clear" w:color="auto" w:fill="FFFFFF" w:themeFill="background1"/>
            <w:vAlign w:val="center"/>
          </w:tcPr>
          <w:p w14:paraId="2F2B1802" w14:textId="26F0AF22" w:rsidR="00DC47E2" w:rsidRPr="00DC47E2" w:rsidRDefault="00F9334A" w:rsidP="00D23E32">
            <w:pPr>
              <w:spacing w:line="240" w:lineRule="auto"/>
              <w:jc w:val="left"/>
            </w:pPr>
            <w:r>
              <w:t>Чл. 30б, ал. 3, т. 1</w:t>
            </w:r>
          </w:p>
        </w:tc>
        <w:tc>
          <w:tcPr>
            <w:tcW w:w="5469" w:type="dxa"/>
            <w:gridSpan w:val="2"/>
            <w:tcBorders>
              <w:left w:val="nil"/>
            </w:tcBorders>
            <w:shd w:val="clear" w:color="auto" w:fill="FFFFFF" w:themeFill="background1"/>
            <w:vAlign w:val="center"/>
          </w:tcPr>
          <w:p w14:paraId="2344D055" w14:textId="77777777" w:rsidR="00DC47E2" w:rsidRPr="00DC47E2" w:rsidRDefault="00DC47E2" w:rsidP="00D23E32">
            <w:pPr>
              <w:spacing w:line="240" w:lineRule="auto"/>
              <w:jc w:val="left"/>
            </w:pPr>
            <w:r w:rsidRPr="00DC47E2">
              <w:t>от Устройствения правилник на Министерския съвет и на неговата администрация</w:t>
            </w:r>
          </w:p>
        </w:tc>
      </w:tr>
    </w:tbl>
    <w:p w14:paraId="26077B12" w14:textId="69234808" w:rsidR="005A0E01" w:rsidRPr="007B3927" w:rsidRDefault="005A0E01" w:rsidP="00B22AAD">
      <w:pPr>
        <w:sectPr w:rsidR="005A0E01" w:rsidRPr="007B3927" w:rsidSect="00674EE6">
          <w:footerReference w:type="default" r:id="rId9"/>
          <w:type w:val="continuous"/>
          <w:pgSz w:w="11906" w:h="16838"/>
          <w:pgMar w:top="1418" w:right="1418" w:bottom="1418" w:left="1418" w:header="709" w:footer="709" w:gutter="0"/>
          <w:cols w:space="708"/>
          <w:titlePg/>
          <w:docGrid w:linePitch="360"/>
        </w:sectPr>
      </w:pPr>
    </w:p>
    <w:tbl>
      <w:tblPr>
        <w:tblStyle w:val="TableGrid"/>
        <w:tblpPr w:leftFromText="141" w:rightFromText="141" w:vertAnchor="text" w:horzAnchor="margin" w:tblpXSpec="center" w:tblpY="-50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5A0E01" w:rsidRPr="007B3927" w14:paraId="2BA6DE56" w14:textId="77777777" w:rsidTr="00D23E32">
        <w:trPr>
          <w:cantSplit/>
        </w:trPr>
        <w:tc>
          <w:tcPr>
            <w:tcW w:w="107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37B852" w14:textId="77777777" w:rsidR="005A0E01" w:rsidRPr="0096288D" w:rsidRDefault="005A0E01" w:rsidP="005A0E01">
            <w:pPr>
              <w:pStyle w:val="03"/>
              <w:ind w:firstLine="0"/>
            </w:pPr>
            <w:r w:rsidRPr="00710302">
              <w:t>*   Съгласно чл. 17 от Наредбата за обхвата и методологията за извършване на оценка на въздействието, изводите и относимата информация от извършената частична предварителна оценка на въздействието се включват във финансовата обосновка по чл. 35, ал. 1, т. 4 от Устройствения правилник на Министерския съвет и на неговата администрация.</w:t>
            </w:r>
          </w:p>
        </w:tc>
      </w:tr>
      <w:tr w:rsidR="005A0E01" w:rsidRPr="007B3927" w14:paraId="5BBBB855" w14:textId="77777777" w:rsidTr="00D23E32">
        <w:trPr>
          <w:cantSplit/>
        </w:trPr>
        <w:tc>
          <w:tcPr>
            <w:tcW w:w="10768" w:type="dxa"/>
            <w:tcBorders>
              <w:left w:val="single" w:sz="4" w:space="0" w:color="auto"/>
              <w:right w:val="single" w:sz="4" w:space="0" w:color="auto"/>
            </w:tcBorders>
          </w:tcPr>
          <w:p w14:paraId="3BAC4ABB" w14:textId="77777777" w:rsidR="005A0E01" w:rsidRPr="007B3927" w:rsidRDefault="005A0E01" w:rsidP="005A0E01">
            <w:pPr>
              <w:pStyle w:val="03"/>
              <w:ind w:firstLine="0"/>
            </w:pPr>
            <w:r w:rsidRPr="00710302">
              <w:t>**   При съгласуването по чл. 32 от Устройствения правилник на Министерския съвет и на неговата администрация се съпоставят кръгът от въпроси, проблеми и решения, разгледани в оценката на въздействието и кръгът от въпроси, засегнати от обхвата на нормативната намеса, в проекта на акт.</w:t>
            </w:r>
          </w:p>
        </w:tc>
      </w:tr>
      <w:tr w:rsidR="005A0E01" w:rsidRPr="007B3927" w14:paraId="2460C11D" w14:textId="77777777" w:rsidTr="00D23E32">
        <w:trPr>
          <w:cantSplit/>
        </w:trPr>
        <w:tc>
          <w:tcPr>
            <w:tcW w:w="10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B6AE5" w14:textId="77777777" w:rsidR="005A0E01" w:rsidRPr="007B3927" w:rsidRDefault="005A0E01" w:rsidP="005A0E01">
            <w:pPr>
              <w:pStyle w:val="03"/>
              <w:ind w:firstLine="0"/>
            </w:pPr>
            <w:r w:rsidRPr="00710302">
              <w:t>***</w:t>
            </w:r>
            <w:r w:rsidRPr="005A0E01">
              <w:rPr>
                <w:lang w:val="ru-RU"/>
              </w:rPr>
              <w:t xml:space="preserve">   </w:t>
            </w:r>
            <w:r w:rsidRPr="00710302">
              <w:t>На основание чл. 85, ал. 1 от Устройствения правилник на Министерския съвет и на неговата администрация е необходимо това становище да бъде публикувано заедно с оценката на въздействието и проекта на акт при обществените консултации, провеждани в изпълнение н</w:t>
            </w:r>
            <w:r>
              <w:t>а Закона за нормативните актове.</w:t>
            </w:r>
          </w:p>
        </w:tc>
      </w:tr>
      <w:tr w:rsidR="005A0E01" w:rsidRPr="00CD3A5D" w14:paraId="64BB976B" w14:textId="77777777" w:rsidTr="00D23E32">
        <w:trPr>
          <w:cantSplit/>
        </w:trPr>
        <w:tc>
          <w:tcPr>
            <w:tcW w:w="10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D3EB7" w14:textId="77777777" w:rsidR="004F0E94" w:rsidRDefault="004F0E94" w:rsidP="004F0E94">
            <w:pPr>
              <w:pStyle w:val="04"/>
              <w:framePr w:hSpace="0" w:wrap="auto" w:vAnchor="margin" w:hAnchor="text" w:xAlign="left" w:yAlign="inline"/>
            </w:pPr>
            <w:r>
              <w:t>ИСКРЕН ИВАНОВ</w:t>
            </w:r>
            <w:r w:rsidRPr="00097FC6">
              <w:t xml:space="preserve"> </w:t>
            </w:r>
          </w:p>
          <w:p w14:paraId="51E04F31" w14:textId="403EF802" w:rsidR="002B6F0E" w:rsidRPr="00097FC6" w:rsidRDefault="002B6F0E" w:rsidP="004F0E94">
            <w:pPr>
              <w:pStyle w:val="04"/>
              <w:framePr w:hSpace="0" w:wrap="auto" w:vAnchor="margin" w:hAnchor="text" w:xAlign="left" w:yAlign="inline"/>
            </w:pPr>
            <w:r w:rsidRPr="00097FC6">
              <w:t xml:space="preserve">ДИРЕКТОР НА ДИРЕКЦИЯ </w:t>
            </w:r>
          </w:p>
          <w:p w14:paraId="254ADBCD" w14:textId="77777777" w:rsidR="002B6F0E" w:rsidRPr="00097FC6" w:rsidRDefault="002B6F0E" w:rsidP="004F0E94">
            <w:pPr>
              <w:pStyle w:val="04"/>
              <w:framePr w:hSpace="0" w:wrap="auto" w:vAnchor="margin" w:hAnchor="text" w:xAlign="left" w:yAlign="inline"/>
            </w:pPr>
            <w:r w:rsidRPr="00097FC6">
              <w:t>„КООРДИНАЦИЯ И МОДЕРНИЗАЦИЯ НА АДМИНИСТРАЦИЯТА“ В</w:t>
            </w:r>
          </w:p>
          <w:p w14:paraId="43DF0883" w14:textId="77777777" w:rsidR="002B6F0E" w:rsidRDefault="002B6F0E" w:rsidP="004F0E94">
            <w:pPr>
              <w:pStyle w:val="04"/>
              <w:framePr w:hSpace="0" w:wrap="auto" w:vAnchor="margin" w:hAnchor="text" w:xAlign="left" w:yAlign="inline"/>
            </w:pPr>
            <w:r w:rsidRPr="00097FC6">
              <w:t>АДМИНИСТРАЦИЯТА НА МИНИСТЕРСКИЯ СЪВЕТ</w:t>
            </w:r>
          </w:p>
          <w:p w14:paraId="786C1055" w14:textId="5F71CB05" w:rsidR="005A0E01" w:rsidRPr="004F0E94" w:rsidRDefault="00525268" w:rsidP="004F0E94">
            <w:pPr>
              <w:pStyle w:val="04"/>
              <w:framePr w:hSpace="0" w:wrap="auto" w:vAnchor="margin" w:hAnchor="text" w:xAlign="left" w:yAlign="inline"/>
              <w:ind w:left="5267"/>
              <w:jc w:val="center"/>
            </w:pPr>
            <w:r>
              <w:pict w14:anchorId="1A4E88BC">
                <v:shape id="_x0000_i1026" type="#_x0000_t75" alt="Microsoft Office Signature Line..." style="width:156pt;height:53.25pt">
                  <v:imagedata r:id="rId8" o:title=""/>
                  <o:lock v:ext="edit" ungrouping="t" rotation="t" cropping="t" verticies="t" grouping="t"/>
                  <o:signatureline v:ext="edit" id="{73B7D74A-3582-4F79-A0CD-129366636FD6}" provid="{00000000-0000-0000-0000-000000000000}" issignatureline="t"/>
                </v:shape>
              </w:pict>
            </w:r>
          </w:p>
        </w:tc>
      </w:tr>
    </w:tbl>
    <w:p w14:paraId="6BCD96D3" w14:textId="77777777" w:rsidR="00602DA4" w:rsidRPr="005A0E01" w:rsidRDefault="00602DA4" w:rsidP="005A0E01">
      <w:pPr>
        <w:spacing w:before="120" w:after="120"/>
        <w:rPr>
          <w:sz w:val="6"/>
          <w:szCs w:val="6"/>
        </w:rPr>
      </w:pPr>
    </w:p>
    <w:sectPr w:rsidR="00602DA4" w:rsidRPr="005A0E01" w:rsidSect="005A0E01">
      <w:type w:val="continuous"/>
      <w:pgSz w:w="11906" w:h="16838"/>
      <w:pgMar w:top="1417" w:right="1417" w:bottom="1417" w:left="1417" w:header="708" w:footer="70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297787" w14:textId="77777777" w:rsidR="00525268" w:rsidRDefault="00525268" w:rsidP="00C20834">
      <w:r>
        <w:separator/>
      </w:r>
    </w:p>
    <w:p w14:paraId="12DB57AD" w14:textId="77777777" w:rsidR="00525268" w:rsidRDefault="00525268" w:rsidP="00C20834"/>
    <w:p w14:paraId="03BF5554" w14:textId="77777777" w:rsidR="00525268" w:rsidRDefault="00525268"/>
  </w:endnote>
  <w:endnote w:type="continuationSeparator" w:id="0">
    <w:p w14:paraId="5124F01A" w14:textId="77777777" w:rsidR="00525268" w:rsidRDefault="00525268" w:rsidP="00C20834">
      <w:r>
        <w:continuationSeparator/>
      </w:r>
    </w:p>
    <w:p w14:paraId="111BF296" w14:textId="77777777" w:rsidR="00525268" w:rsidRDefault="00525268" w:rsidP="00C20834"/>
    <w:p w14:paraId="78360F7F" w14:textId="77777777" w:rsidR="00525268" w:rsidRDefault="0052526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inorHAnsi" w:hAnsiTheme="minorHAnsi" w:cstheme="minorBidi"/>
        <w:sz w:val="22"/>
        <w:szCs w:val="22"/>
      </w:rPr>
      <w:id w:val="-9866989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48A110" w14:textId="6A4819AC" w:rsidR="00CD3A5D" w:rsidRPr="00CD3A5D" w:rsidRDefault="0096288D" w:rsidP="00CD3A5D">
        <w:pPr>
          <w:pBdr>
            <w:top w:val="single" w:sz="6" w:space="0" w:color="auto"/>
          </w:pBdr>
          <w:tabs>
            <w:tab w:val="center" w:pos="4153"/>
            <w:tab w:val="right" w:pos="8306"/>
          </w:tabs>
          <w:spacing w:before="120" w:after="120"/>
          <w:jc w:val="center"/>
          <w:rPr>
            <w:rFonts w:eastAsia="Times New Roman"/>
            <w:i/>
            <w:sz w:val="20"/>
            <w:szCs w:val="20"/>
          </w:rPr>
        </w:pPr>
        <w:r w:rsidRPr="0096288D">
          <w:rPr>
            <w:rFonts w:eastAsia="Times New Roman"/>
            <w:i/>
            <w:sz w:val="20"/>
            <w:szCs w:val="20"/>
          </w:rPr>
          <w:t>Становище от съгласуване на предварителна оценка на въздействието на Постановление на Министерския съвет за изменение и допълнение на Наредбата за условията и реда за предоставяне на средства за компенсиране на намалените приходи от прилагането на цени за обществени пътнически превози по автомобилния транспорт, предвидени в нормативните актове за определени категории пътници, за субсидиране на обществени пътнически превози по нерентабилни автобусни линии във вътрешноградския транспорт и транспорта в планински и други райони и за издаване на превозни документи за извършване на превозите</w:t>
        </w:r>
      </w:p>
      <w:p w14:paraId="5D9FB67F" w14:textId="1B4A4E5F" w:rsidR="00ED3D62" w:rsidRPr="00CD3A5D" w:rsidRDefault="00CD3A5D" w:rsidP="00CD3A5D">
        <w:pPr>
          <w:tabs>
            <w:tab w:val="right" w:pos="9072"/>
          </w:tabs>
          <w:jc w:val="right"/>
          <w:rPr>
            <w:rFonts w:ascii="HebarU" w:eastAsia="Times New Roman" w:hAnsi="HebarU"/>
            <w:szCs w:val="20"/>
          </w:rPr>
        </w:pPr>
        <w:r w:rsidRPr="00CD3A5D">
          <w:rPr>
            <w:rFonts w:eastAsia="Times New Roman"/>
            <w:b/>
            <w:sz w:val="16"/>
            <w:szCs w:val="16"/>
          </w:rPr>
          <w:t xml:space="preserve">Страница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PAGE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DA4A7A">
          <w:rPr>
            <w:rFonts w:eastAsia="Times New Roman"/>
            <w:b/>
            <w:bCs/>
            <w:noProof/>
            <w:sz w:val="16"/>
            <w:szCs w:val="16"/>
          </w:rPr>
          <w:t>2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  <w:r w:rsidRPr="00CD3A5D">
          <w:rPr>
            <w:rFonts w:eastAsia="Times New Roman"/>
            <w:b/>
            <w:sz w:val="16"/>
            <w:szCs w:val="16"/>
          </w:rPr>
          <w:t xml:space="preserve"> от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NUMPAGES 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DA4A7A">
          <w:rPr>
            <w:rFonts w:eastAsia="Times New Roman"/>
            <w:b/>
            <w:bCs/>
            <w:noProof/>
            <w:sz w:val="16"/>
            <w:szCs w:val="16"/>
          </w:rPr>
          <w:t>2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192441" w14:textId="77777777" w:rsidR="00525268" w:rsidRDefault="00525268" w:rsidP="00C20834">
      <w:r>
        <w:separator/>
      </w:r>
    </w:p>
    <w:p w14:paraId="7E90986B" w14:textId="77777777" w:rsidR="00525268" w:rsidRDefault="00525268" w:rsidP="00C20834"/>
    <w:p w14:paraId="0C3433AA" w14:textId="77777777" w:rsidR="00525268" w:rsidRDefault="00525268"/>
  </w:footnote>
  <w:footnote w:type="continuationSeparator" w:id="0">
    <w:p w14:paraId="4FD7A15D" w14:textId="77777777" w:rsidR="00525268" w:rsidRDefault="00525268" w:rsidP="00C20834">
      <w:r>
        <w:continuationSeparator/>
      </w:r>
    </w:p>
    <w:p w14:paraId="1E5644AE" w14:textId="77777777" w:rsidR="00525268" w:rsidRDefault="00525268" w:rsidP="00C20834"/>
    <w:p w14:paraId="6E957D28" w14:textId="77777777" w:rsidR="00525268" w:rsidRDefault="0052526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E10439"/>
    <w:multiLevelType w:val="hybridMultilevel"/>
    <w:tmpl w:val="3CBC549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376BC9"/>
    <w:multiLevelType w:val="hybridMultilevel"/>
    <w:tmpl w:val="86B09BAA"/>
    <w:lvl w:ilvl="0" w:tplc="3404EE66">
      <w:numFmt w:val="bullet"/>
      <w:lvlText w:val="-"/>
      <w:lvlJc w:val="left"/>
      <w:pPr>
        <w:ind w:left="1239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2" w15:restartNumberingAfterBreak="0">
    <w:nsid w:val="20360188"/>
    <w:multiLevelType w:val="hybridMultilevel"/>
    <w:tmpl w:val="21CE2240"/>
    <w:lvl w:ilvl="0" w:tplc="650A9486">
      <w:start w:val="1"/>
      <w:numFmt w:val="upperRoman"/>
      <w:pStyle w:val="Heading1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201314"/>
    <w:multiLevelType w:val="hybridMultilevel"/>
    <w:tmpl w:val="9E3E226A"/>
    <w:lvl w:ilvl="0" w:tplc="8536D47E">
      <w:numFmt w:val="bullet"/>
      <w:lvlText w:val="-"/>
      <w:lvlJc w:val="left"/>
      <w:pPr>
        <w:ind w:left="1239" w:hanging="360"/>
      </w:pPr>
      <w:rPr>
        <w:rFonts w:ascii="Times New Roman" w:eastAsiaTheme="minorHAnsi" w:hAnsi="Times New Roman" w:cs="Times New Roman" w:hint="default"/>
        <w:b w:val="0"/>
        <w:color w:val="auto"/>
      </w:rPr>
    </w:lvl>
    <w:lvl w:ilvl="1" w:tplc="0402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4" w15:restartNumberingAfterBreak="0">
    <w:nsid w:val="2AC913A3"/>
    <w:multiLevelType w:val="hybridMultilevel"/>
    <w:tmpl w:val="FC68B89E"/>
    <w:lvl w:ilvl="0" w:tplc="0402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5" w15:restartNumberingAfterBreak="0">
    <w:nsid w:val="3A963D94"/>
    <w:multiLevelType w:val="hybridMultilevel"/>
    <w:tmpl w:val="1F36A858"/>
    <w:lvl w:ilvl="0" w:tplc="04020001">
      <w:start w:val="1"/>
      <w:numFmt w:val="bullet"/>
      <w:lvlText w:val=""/>
      <w:lvlJc w:val="left"/>
      <w:pPr>
        <w:ind w:left="253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32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9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6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4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1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8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5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299" w:hanging="360"/>
      </w:pPr>
      <w:rPr>
        <w:rFonts w:ascii="Wingdings" w:hAnsi="Wingdings" w:hint="default"/>
      </w:rPr>
    </w:lvl>
  </w:abstractNum>
  <w:abstractNum w:abstractNumId="6" w15:restartNumberingAfterBreak="0">
    <w:nsid w:val="3F211F28"/>
    <w:multiLevelType w:val="hybridMultilevel"/>
    <w:tmpl w:val="FC5AA04A"/>
    <w:lvl w:ilvl="0" w:tplc="0402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7" w15:restartNumberingAfterBreak="0">
    <w:nsid w:val="531F20E4"/>
    <w:multiLevelType w:val="hybridMultilevel"/>
    <w:tmpl w:val="29C6D9F4"/>
    <w:lvl w:ilvl="0" w:tplc="BA5C0D64">
      <w:start w:val="1"/>
      <w:numFmt w:val="upperRoman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5F56AA"/>
    <w:multiLevelType w:val="hybridMultilevel"/>
    <w:tmpl w:val="FA94976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65F1762"/>
    <w:multiLevelType w:val="hybridMultilevel"/>
    <w:tmpl w:val="61CAEE54"/>
    <w:lvl w:ilvl="0" w:tplc="9EC8FFB0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58DA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A958FF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B24346"/>
    <w:multiLevelType w:val="hybridMultilevel"/>
    <w:tmpl w:val="3F785128"/>
    <w:lvl w:ilvl="0" w:tplc="FFA4CE20">
      <w:start w:val="1"/>
      <w:numFmt w:val="upperRoman"/>
      <w:lvlText w:val="%1."/>
      <w:lvlJc w:val="right"/>
      <w:pPr>
        <w:ind w:left="1459" w:hanging="360"/>
      </w:pPr>
    </w:lvl>
    <w:lvl w:ilvl="1" w:tplc="04020019" w:tentative="1">
      <w:start w:val="1"/>
      <w:numFmt w:val="lowerLetter"/>
      <w:lvlText w:val="%2."/>
      <w:lvlJc w:val="left"/>
      <w:pPr>
        <w:ind w:left="2179" w:hanging="360"/>
      </w:pPr>
    </w:lvl>
    <w:lvl w:ilvl="2" w:tplc="0402001B" w:tentative="1">
      <w:start w:val="1"/>
      <w:numFmt w:val="lowerRoman"/>
      <w:lvlText w:val="%3."/>
      <w:lvlJc w:val="right"/>
      <w:pPr>
        <w:ind w:left="2899" w:hanging="180"/>
      </w:pPr>
    </w:lvl>
    <w:lvl w:ilvl="3" w:tplc="0402000F" w:tentative="1">
      <w:start w:val="1"/>
      <w:numFmt w:val="decimal"/>
      <w:lvlText w:val="%4."/>
      <w:lvlJc w:val="left"/>
      <w:pPr>
        <w:ind w:left="3619" w:hanging="360"/>
      </w:pPr>
    </w:lvl>
    <w:lvl w:ilvl="4" w:tplc="04020019" w:tentative="1">
      <w:start w:val="1"/>
      <w:numFmt w:val="lowerLetter"/>
      <w:lvlText w:val="%5."/>
      <w:lvlJc w:val="left"/>
      <w:pPr>
        <w:ind w:left="4339" w:hanging="360"/>
      </w:pPr>
    </w:lvl>
    <w:lvl w:ilvl="5" w:tplc="0402001B" w:tentative="1">
      <w:start w:val="1"/>
      <w:numFmt w:val="lowerRoman"/>
      <w:lvlText w:val="%6."/>
      <w:lvlJc w:val="right"/>
      <w:pPr>
        <w:ind w:left="5059" w:hanging="180"/>
      </w:pPr>
    </w:lvl>
    <w:lvl w:ilvl="6" w:tplc="0402000F" w:tentative="1">
      <w:start w:val="1"/>
      <w:numFmt w:val="decimal"/>
      <w:lvlText w:val="%7."/>
      <w:lvlJc w:val="left"/>
      <w:pPr>
        <w:ind w:left="5779" w:hanging="360"/>
      </w:pPr>
    </w:lvl>
    <w:lvl w:ilvl="7" w:tplc="04020019" w:tentative="1">
      <w:start w:val="1"/>
      <w:numFmt w:val="lowerLetter"/>
      <w:lvlText w:val="%8."/>
      <w:lvlJc w:val="left"/>
      <w:pPr>
        <w:ind w:left="6499" w:hanging="360"/>
      </w:pPr>
    </w:lvl>
    <w:lvl w:ilvl="8" w:tplc="0402001B" w:tentative="1">
      <w:start w:val="1"/>
      <w:numFmt w:val="lowerRoman"/>
      <w:lvlText w:val="%9."/>
      <w:lvlJc w:val="right"/>
      <w:pPr>
        <w:ind w:left="7219" w:hanging="180"/>
      </w:pPr>
    </w:lvl>
  </w:abstractNum>
  <w:num w:numId="1">
    <w:abstractNumId w:val="8"/>
  </w:num>
  <w:num w:numId="2">
    <w:abstractNumId w:val="2"/>
  </w:num>
  <w:num w:numId="3">
    <w:abstractNumId w:val="2"/>
  </w:num>
  <w:num w:numId="4">
    <w:abstractNumId w:val="3"/>
  </w:num>
  <w:num w:numId="5">
    <w:abstractNumId w:val="10"/>
  </w:num>
  <w:num w:numId="6">
    <w:abstractNumId w:val="5"/>
  </w:num>
  <w:num w:numId="7">
    <w:abstractNumId w:val="9"/>
  </w:num>
  <w:num w:numId="8">
    <w:abstractNumId w:val="2"/>
    <w:lvlOverride w:ilvl="0">
      <w:startOverride w:val="1"/>
    </w:lvlOverride>
  </w:num>
  <w:num w:numId="9">
    <w:abstractNumId w:val="2"/>
    <w:lvlOverride w:ilvl="0">
      <w:startOverride w:val="1"/>
    </w:lvlOverride>
  </w:num>
  <w:num w:numId="10">
    <w:abstractNumId w:val="6"/>
  </w:num>
  <w:num w:numId="11">
    <w:abstractNumId w:val="4"/>
  </w:num>
  <w:num w:numId="12">
    <w:abstractNumId w:val="1"/>
  </w:num>
  <w:num w:numId="13">
    <w:abstractNumId w:val="7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formatting="1" w:enforcement="0"/>
  <w:autoFormatOverride/>
  <w:styleLockTheme/>
  <w:styleLockQFSet/>
  <w:defaultTabStop w:val="708"/>
  <w:hyphenationZone w:val="425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DE1"/>
    <w:rsid w:val="000002DC"/>
    <w:rsid w:val="000014EC"/>
    <w:rsid w:val="00001615"/>
    <w:rsid w:val="00003692"/>
    <w:rsid w:val="00012A0B"/>
    <w:rsid w:val="00021017"/>
    <w:rsid w:val="000257D5"/>
    <w:rsid w:val="00030B02"/>
    <w:rsid w:val="00035100"/>
    <w:rsid w:val="000355CA"/>
    <w:rsid w:val="000405D8"/>
    <w:rsid w:val="0004197C"/>
    <w:rsid w:val="0004259E"/>
    <w:rsid w:val="00044A01"/>
    <w:rsid w:val="000478BD"/>
    <w:rsid w:val="0005265F"/>
    <w:rsid w:val="00056D49"/>
    <w:rsid w:val="00057C18"/>
    <w:rsid w:val="0007016F"/>
    <w:rsid w:val="000738B9"/>
    <w:rsid w:val="00077667"/>
    <w:rsid w:val="000851AE"/>
    <w:rsid w:val="0008529C"/>
    <w:rsid w:val="0008786A"/>
    <w:rsid w:val="000879ED"/>
    <w:rsid w:val="00087D50"/>
    <w:rsid w:val="00092193"/>
    <w:rsid w:val="00094215"/>
    <w:rsid w:val="00095AB2"/>
    <w:rsid w:val="000A0715"/>
    <w:rsid w:val="000A0786"/>
    <w:rsid w:val="000A545F"/>
    <w:rsid w:val="000A68D9"/>
    <w:rsid w:val="000B1B75"/>
    <w:rsid w:val="000B1C3B"/>
    <w:rsid w:val="000B5093"/>
    <w:rsid w:val="000C0A9E"/>
    <w:rsid w:val="000C78F3"/>
    <w:rsid w:val="000D206E"/>
    <w:rsid w:val="000D667F"/>
    <w:rsid w:val="000E0114"/>
    <w:rsid w:val="000F04B2"/>
    <w:rsid w:val="000F0912"/>
    <w:rsid w:val="000F3496"/>
    <w:rsid w:val="00100231"/>
    <w:rsid w:val="001020BF"/>
    <w:rsid w:val="0010607C"/>
    <w:rsid w:val="001111D5"/>
    <w:rsid w:val="00113560"/>
    <w:rsid w:val="0011366C"/>
    <w:rsid w:val="001178C4"/>
    <w:rsid w:val="00126555"/>
    <w:rsid w:val="0013155E"/>
    <w:rsid w:val="00133BAE"/>
    <w:rsid w:val="001413BF"/>
    <w:rsid w:val="0014415F"/>
    <w:rsid w:val="00146878"/>
    <w:rsid w:val="001512E1"/>
    <w:rsid w:val="00152F23"/>
    <w:rsid w:val="00164E8F"/>
    <w:rsid w:val="00166142"/>
    <w:rsid w:val="00166824"/>
    <w:rsid w:val="00167E4D"/>
    <w:rsid w:val="00175A95"/>
    <w:rsid w:val="00176081"/>
    <w:rsid w:val="00182180"/>
    <w:rsid w:val="00183226"/>
    <w:rsid w:val="00183CBB"/>
    <w:rsid w:val="00192D9A"/>
    <w:rsid w:val="001A373C"/>
    <w:rsid w:val="001A7FBE"/>
    <w:rsid w:val="001B2BD0"/>
    <w:rsid w:val="001B50A2"/>
    <w:rsid w:val="001C1321"/>
    <w:rsid w:val="001C1F50"/>
    <w:rsid w:val="001C6AD2"/>
    <w:rsid w:val="001C7BDE"/>
    <w:rsid w:val="001D5327"/>
    <w:rsid w:val="001D7F92"/>
    <w:rsid w:val="001E1303"/>
    <w:rsid w:val="001E1353"/>
    <w:rsid w:val="001F0FAE"/>
    <w:rsid w:val="001F2CF4"/>
    <w:rsid w:val="001F45EB"/>
    <w:rsid w:val="001F53D2"/>
    <w:rsid w:val="001F6DD7"/>
    <w:rsid w:val="00204910"/>
    <w:rsid w:val="00204E26"/>
    <w:rsid w:val="00204F7B"/>
    <w:rsid w:val="00205CF5"/>
    <w:rsid w:val="00205D16"/>
    <w:rsid w:val="002061BC"/>
    <w:rsid w:val="00213E67"/>
    <w:rsid w:val="00214E84"/>
    <w:rsid w:val="002211C1"/>
    <w:rsid w:val="002261F7"/>
    <w:rsid w:val="0023124A"/>
    <w:rsid w:val="00241387"/>
    <w:rsid w:val="00247168"/>
    <w:rsid w:val="0025056F"/>
    <w:rsid w:val="002546AA"/>
    <w:rsid w:val="002555C1"/>
    <w:rsid w:val="00262067"/>
    <w:rsid w:val="0026367B"/>
    <w:rsid w:val="00263775"/>
    <w:rsid w:val="00266613"/>
    <w:rsid w:val="00266C89"/>
    <w:rsid w:val="00267A5A"/>
    <w:rsid w:val="00270462"/>
    <w:rsid w:val="00271918"/>
    <w:rsid w:val="00271EDD"/>
    <w:rsid w:val="00273D21"/>
    <w:rsid w:val="00274543"/>
    <w:rsid w:val="00277B2B"/>
    <w:rsid w:val="002802AD"/>
    <w:rsid w:val="0028146C"/>
    <w:rsid w:val="002918DD"/>
    <w:rsid w:val="00292933"/>
    <w:rsid w:val="00294469"/>
    <w:rsid w:val="002A2E3A"/>
    <w:rsid w:val="002A5C98"/>
    <w:rsid w:val="002A7133"/>
    <w:rsid w:val="002A7C7A"/>
    <w:rsid w:val="002B220F"/>
    <w:rsid w:val="002B3003"/>
    <w:rsid w:val="002B50A6"/>
    <w:rsid w:val="002B5937"/>
    <w:rsid w:val="002B6158"/>
    <w:rsid w:val="002B6F0E"/>
    <w:rsid w:val="002B7600"/>
    <w:rsid w:val="002C0D1B"/>
    <w:rsid w:val="002C3843"/>
    <w:rsid w:val="002C54DA"/>
    <w:rsid w:val="002C5A97"/>
    <w:rsid w:val="002C78A4"/>
    <w:rsid w:val="002D3C0A"/>
    <w:rsid w:val="002D3CB0"/>
    <w:rsid w:val="002D4F4A"/>
    <w:rsid w:val="002D7667"/>
    <w:rsid w:val="002E73BD"/>
    <w:rsid w:val="002F3FF6"/>
    <w:rsid w:val="002F5B64"/>
    <w:rsid w:val="003105EA"/>
    <w:rsid w:val="00314B6A"/>
    <w:rsid w:val="00323D41"/>
    <w:rsid w:val="00324D33"/>
    <w:rsid w:val="00324E9F"/>
    <w:rsid w:val="003302A0"/>
    <w:rsid w:val="003306C8"/>
    <w:rsid w:val="00330EFD"/>
    <w:rsid w:val="00333992"/>
    <w:rsid w:val="00335726"/>
    <w:rsid w:val="003442C9"/>
    <w:rsid w:val="0034513B"/>
    <w:rsid w:val="0035061E"/>
    <w:rsid w:val="00350F06"/>
    <w:rsid w:val="00355166"/>
    <w:rsid w:val="00361523"/>
    <w:rsid w:val="0036412B"/>
    <w:rsid w:val="00364B29"/>
    <w:rsid w:val="00373498"/>
    <w:rsid w:val="003766E7"/>
    <w:rsid w:val="00380C9B"/>
    <w:rsid w:val="003839C5"/>
    <w:rsid w:val="00391162"/>
    <w:rsid w:val="00392592"/>
    <w:rsid w:val="00394AA9"/>
    <w:rsid w:val="00394E93"/>
    <w:rsid w:val="00396719"/>
    <w:rsid w:val="003A4582"/>
    <w:rsid w:val="003A4985"/>
    <w:rsid w:val="003B0BFA"/>
    <w:rsid w:val="003B5590"/>
    <w:rsid w:val="003C1E9E"/>
    <w:rsid w:val="003C621B"/>
    <w:rsid w:val="003D454B"/>
    <w:rsid w:val="003D78A7"/>
    <w:rsid w:val="003E2B6F"/>
    <w:rsid w:val="003E70D2"/>
    <w:rsid w:val="003F0592"/>
    <w:rsid w:val="003F2DD9"/>
    <w:rsid w:val="003F6C94"/>
    <w:rsid w:val="0040060D"/>
    <w:rsid w:val="00400C35"/>
    <w:rsid w:val="004011D8"/>
    <w:rsid w:val="00403511"/>
    <w:rsid w:val="00403E1D"/>
    <w:rsid w:val="0040529E"/>
    <w:rsid w:val="00421454"/>
    <w:rsid w:val="004250AE"/>
    <w:rsid w:val="00431CC4"/>
    <w:rsid w:val="004332F8"/>
    <w:rsid w:val="004352AE"/>
    <w:rsid w:val="0043548B"/>
    <w:rsid w:val="00440B9F"/>
    <w:rsid w:val="004439BE"/>
    <w:rsid w:val="00445CE4"/>
    <w:rsid w:val="00452EB1"/>
    <w:rsid w:val="004568A7"/>
    <w:rsid w:val="0046157D"/>
    <w:rsid w:val="00461D4B"/>
    <w:rsid w:val="00465CF9"/>
    <w:rsid w:val="004663A4"/>
    <w:rsid w:val="00466FA7"/>
    <w:rsid w:val="00476602"/>
    <w:rsid w:val="00491E78"/>
    <w:rsid w:val="004924AB"/>
    <w:rsid w:val="004B1758"/>
    <w:rsid w:val="004B431B"/>
    <w:rsid w:val="004B70D4"/>
    <w:rsid w:val="004C1253"/>
    <w:rsid w:val="004C6250"/>
    <w:rsid w:val="004C6C07"/>
    <w:rsid w:val="004C7E56"/>
    <w:rsid w:val="004D7DBE"/>
    <w:rsid w:val="004E2349"/>
    <w:rsid w:val="004F0E94"/>
    <w:rsid w:val="004F12EC"/>
    <w:rsid w:val="004F7E6D"/>
    <w:rsid w:val="00500A97"/>
    <w:rsid w:val="0050294F"/>
    <w:rsid w:val="0050360A"/>
    <w:rsid w:val="00521568"/>
    <w:rsid w:val="00523094"/>
    <w:rsid w:val="005244DB"/>
    <w:rsid w:val="00525268"/>
    <w:rsid w:val="00531912"/>
    <w:rsid w:val="00531FCC"/>
    <w:rsid w:val="005374FD"/>
    <w:rsid w:val="0054028C"/>
    <w:rsid w:val="00541402"/>
    <w:rsid w:val="0055005B"/>
    <w:rsid w:val="00551C3A"/>
    <w:rsid w:val="00553BC4"/>
    <w:rsid w:val="00560E9D"/>
    <w:rsid w:val="00562FF2"/>
    <w:rsid w:val="005717CC"/>
    <w:rsid w:val="00571839"/>
    <w:rsid w:val="005729A2"/>
    <w:rsid w:val="00573451"/>
    <w:rsid w:val="00576C7F"/>
    <w:rsid w:val="00581534"/>
    <w:rsid w:val="00581898"/>
    <w:rsid w:val="00581C60"/>
    <w:rsid w:val="00582AB5"/>
    <w:rsid w:val="00585E48"/>
    <w:rsid w:val="005A0E01"/>
    <w:rsid w:val="005A1C9C"/>
    <w:rsid w:val="005A3BC0"/>
    <w:rsid w:val="005A4DD7"/>
    <w:rsid w:val="005B11DD"/>
    <w:rsid w:val="005B4305"/>
    <w:rsid w:val="005B4BCB"/>
    <w:rsid w:val="005B53C7"/>
    <w:rsid w:val="005C0770"/>
    <w:rsid w:val="005C0A8F"/>
    <w:rsid w:val="005C4E37"/>
    <w:rsid w:val="005C7E7D"/>
    <w:rsid w:val="005D227F"/>
    <w:rsid w:val="005D3149"/>
    <w:rsid w:val="005D474C"/>
    <w:rsid w:val="005D711F"/>
    <w:rsid w:val="005E1D2C"/>
    <w:rsid w:val="005E705E"/>
    <w:rsid w:val="005F13E3"/>
    <w:rsid w:val="005F2242"/>
    <w:rsid w:val="005F5503"/>
    <w:rsid w:val="005F614B"/>
    <w:rsid w:val="005F724F"/>
    <w:rsid w:val="00602D60"/>
    <w:rsid w:val="00602DA4"/>
    <w:rsid w:val="00627303"/>
    <w:rsid w:val="0063533F"/>
    <w:rsid w:val="006559FC"/>
    <w:rsid w:val="00657679"/>
    <w:rsid w:val="00660D8E"/>
    <w:rsid w:val="00661794"/>
    <w:rsid w:val="00662027"/>
    <w:rsid w:val="00664A4E"/>
    <w:rsid w:val="00665A3F"/>
    <w:rsid w:val="00671446"/>
    <w:rsid w:val="006717EA"/>
    <w:rsid w:val="006718A8"/>
    <w:rsid w:val="00674EE6"/>
    <w:rsid w:val="00680D75"/>
    <w:rsid w:val="0069295F"/>
    <w:rsid w:val="00693C7D"/>
    <w:rsid w:val="00693E55"/>
    <w:rsid w:val="0069777F"/>
    <w:rsid w:val="006A248F"/>
    <w:rsid w:val="006B1131"/>
    <w:rsid w:val="006B184A"/>
    <w:rsid w:val="006B49B5"/>
    <w:rsid w:val="006B5443"/>
    <w:rsid w:val="006B5D0C"/>
    <w:rsid w:val="006B6BAF"/>
    <w:rsid w:val="006C05A6"/>
    <w:rsid w:val="006C1E5E"/>
    <w:rsid w:val="006C4878"/>
    <w:rsid w:val="006C5A7E"/>
    <w:rsid w:val="006D4637"/>
    <w:rsid w:val="006D604D"/>
    <w:rsid w:val="0070040A"/>
    <w:rsid w:val="00704506"/>
    <w:rsid w:val="0070623B"/>
    <w:rsid w:val="00707B5A"/>
    <w:rsid w:val="0071466A"/>
    <w:rsid w:val="0071468C"/>
    <w:rsid w:val="00717B9B"/>
    <w:rsid w:val="00726182"/>
    <w:rsid w:val="00726812"/>
    <w:rsid w:val="007339EF"/>
    <w:rsid w:val="007438BC"/>
    <w:rsid w:val="00746B46"/>
    <w:rsid w:val="007478F6"/>
    <w:rsid w:val="00753E37"/>
    <w:rsid w:val="00762871"/>
    <w:rsid w:val="00762959"/>
    <w:rsid w:val="00764652"/>
    <w:rsid w:val="00770533"/>
    <w:rsid w:val="0077540B"/>
    <w:rsid w:val="00776502"/>
    <w:rsid w:val="00785510"/>
    <w:rsid w:val="00791446"/>
    <w:rsid w:val="00793836"/>
    <w:rsid w:val="00794B05"/>
    <w:rsid w:val="00795829"/>
    <w:rsid w:val="007A364A"/>
    <w:rsid w:val="007B391A"/>
    <w:rsid w:val="007B3927"/>
    <w:rsid w:val="007B4BD2"/>
    <w:rsid w:val="007B61D7"/>
    <w:rsid w:val="007C039F"/>
    <w:rsid w:val="007C0853"/>
    <w:rsid w:val="007C11F6"/>
    <w:rsid w:val="007C2031"/>
    <w:rsid w:val="007C448C"/>
    <w:rsid w:val="007D0247"/>
    <w:rsid w:val="007D46D5"/>
    <w:rsid w:val="007D5CC8"/>
    <w:rsid w:val="007D69A5"/>
    <w:rsid w:val="007E1903"/>
    <w:rsid w:val="007E1D69"/>
    <w:rsid w:val="007E29E1"/>
    <w:rsid w:val="007E35BA"/>
    <w:rsid w:val="007E4A9D"/>
    <w:rsid w:val="007E5C84"/>
    <w:rsid w:val="007F2E32"/>
    <w:rsid w:val="007F3EA9"/>
    <w:rsid w:val="008019AD"/>
    <w:rsid w:val="008060B7"/>
    <w:rsid w:val="00807896"/>
    <w:rsid w:val="00816E23"/>
    <w:rsid w:val="00820A9D"/>
    <w:rsid w:val="00821A8B"/>
    <w:rsid w:val="008225D3"/>
    <w:rsid w:val="00823916"/>
    <w:rsid w:val="00826731"/>
    <w:rsid w:val="0083361E"/>
    <w:rsid w:val="00834B55"/>
    <w:rsid w:val="00840B3A"/>
    <w:rsid w:val="008428A0"/>
    <w:rsid w:val="00846784"/>
    <w:rsid w:val="00852493"/>
    <w:rsid w:val="00852EF9"/>
    <w:rsid w:val="0085366A"/>
    <w:rsid w:val="0085378E"/>
    <w:rsid w:val="008571BE"/>
    <w:rsid w:val="00861841"/>
    <w:rsid w:val="0087124C"/>
    <w:rsid w:val="0088051F"/>
    <w:rsid w:val="00882741"/>
    <w:rsid w:val="008841D5"/>
    <w:rsid w:val="008863CA"/>
    <w:rsid w:val="0089360B"/>
    <w:rsid w:val="00894A5E"/>
    <w:rsid w:val="0089516D"/>
    <w:rsid w:val="00896A1E"/>
    <w:rsid w:val="008A54D9"/>
    <w:rsid w:val="008A561C"/>
    <w:rsid w:val="008A6084"/>
    <w:rsid w:val="008A707A"/>
    <w:rsid w:val="008B018A"/>
    <w:rsid w:val="008B72D3"/>
    <w:rsid w:val="008C02A3"/>
    <w:rsid w:val="008C60A6"/>
    <w:rsid w:val="008D2776"/>
    <w:rsid w:val="008E025F"/>
    <w:rsid w:val="008E6FA2"/>
    <w:rsid w:val="008F2C2D"/>
    <w:rsid w:val="008F3DB6"/>
    <w:rsid w:val="008F505D"/>
    <w:rsid w:val="0090271D"/>
    <w:rsid w:val="0090353E"/>
    <w:rsid w:val="009035C2"/>
    <w:rsid w:val="00907A13"/>
    <w:rsid w:val="00911779"/>
    <w:rsid w:val="00915ECD"/>
    <w:rsid w:val="0091684D"/>
    <w:rsid w:val="00916898"/>
    <w:rsid w:val="0092042D"/>
    <w:rsid w:val="00921B37"/>
    <w:rsid w:val="00925322"/>
    <w:rsid w:val="009277E2"/>
    <w:rsid w:val="00932950"/>
    <w:rsid w:val="00940824"/>
    <w:rsid w:val="00940B4E"/>
    <w:rsid w:val="009439E4"/>
    <w:rsid w:val="009441A1"/>
    <w:rsid w:val="009446E7"/>
    <w:rsid w:val="00952F1F"/>
    <w:rsid w:val="0096288D"/>
    <w:rsid w:val="009704E9"/>
    <w:rsid w:val="009726A6"/>
    <w:rsid w:val="00973430"/>
    <w:rsid w:val="00973BD9"/>
    <w:rsid w:val="00977C2F"/>
    <w:rsid w:val="009810DF"/>
    <w:rsid w:val="00981CBD"/>
    <w:rsid w:val="00985C4B"/>
    <w:rsid w:val="009978BB"/>
    <w:rsid w:val="009B0AD1"/>
    <w:rsid w:val="009B7845"/>
    <w:rsid w:val="009C4F1A"/>
    <w:rsid w:val="009C52C0"/>
    <w:rsid w:val="009D62F6"/>
    <w:rsid w:val="009E2316"/>
    <w:rsid w:val="009E28B3"/>
    <w:rsid w:val="009E6840"/>
    <w:rsid w:val="009F0FB8"/>
    <w:rsid w:val="009F5AFD"/>
    <w:rsid w:val="009F5F88"/>
    <w:rsid w:val="00A05A1F"/>
    <w:rsid w:val="00A0662C"/>
    <w:rsid w:val="00A07BE3"/>
    <w:rsid w:val="00A11157"/>
    <w:rsid w:val="00A15BEC"/>
    <w:rsid w:val="00A32F4C"/>
    <w:rsid w:val="00A33936"/>
    <w:rsid w:val="00A410B4"/>
    <w:rsid w:val="00A424FE"/>
    <w:rsid w:val="00A46D87"/>
    <w:rsid w:val="00A52408"/>
    <w:rsid w:val="00A568AA"/>
    <w:rsid w:val="00A73632"/>
    <w:rsid w:val="00A73CDC"/>
    <w:rsid w:val="00A75910"/>
    <w:rsid w:val="00A75F5C"/>
    <w:rsid w:val="00A76AA8"/>
    <w:rsid w:val="00A86130"/>
    <w:rsid w:val="00A86B07"/>
    <w:rsid w:val="00A9116C"/>
    <w:rsid w:val="00A93E65"/>
    <w:rsid w:val="00A972FD"/>
    <w:rsid w:val="00AA0476"/>
    <w:rsid w:val="00AA3C51"/>
    <w:rsid w:val="00AB5D24"/>
    <w:rsid w:val="00AC4FA4"/>
    <w:rsid w:val="00AC5008"/>
    <w:rsid w:val="00AC6248"/>
    <w:rsid w:val="00AD081D"/>
    <w:rsid w:val="00AD21D9"/>
    <w:rsid w:val="00AD340F"/>
    <w:rsid w:val="00AD4774"/>
    <w:rsid w:val="00AD630A"/>
    <w:rsid w:val="00AE72FE"/>
    <w:rsid w:val="00AF2D1F"/>
    <w:rsid w:val="00AF4FAD"/>
    <w:rsid w:val="00AF680A"/>
    <w:rsid w:val="00B02272"/>
    <w:rsid w:val="00B026C0"/>
    <w:rsid w:val="00B06997"/>
    <w:rsid w:val="00B0732D"/>
    <w:rsid w:val="00B1377E"/>
    <w:rsid w:val="00B13F28"/>
    <w:rsid w:val="00B2086F"/>
    <w:rsid w:val="00B2193D"/>
    <w:rsid w:val="00B22AAD"/>
    <w:rsid w:val="00B241A0"/>
    <w:rsid w:val="00B2644A"/>
    <w:rsid w:val="00B30018"/>
    <w:rsid w:val="00B34391"/>
    <w:rsid w:val="00B401BA"/>
    <w:rsid w:val="00B50DA7"/>
    <w:rsid w:val="00B5353F"/>
    <w:rsid w:val="00B60D77"/>
    <w:rsid w:val="00B66DB3"/>
    <w:rsid w:val="00B70BF4"/>
    <w:rsid w:val="00B7256C"/>
    <w:rsid w:val="00B73D5D"/>
    <w:rsid w:val="00B80FFC"/>
    <w:rsid w:val="00B925F8"/>
    <w:rsid w:val="00B953FF"/>
    <w:rsid w:val="00BA1FC3"/>
    <w:rsid w:val="00BA2AD3"/>
    <w:rsid w:val="00BA2B2C"/>
    <w:rsid w:val="00BA3467"/>
    <w:rsid w:val="00BA5207"/>
    <w:rsid w:val="00BA6FB2"/>
    <w:rsid w:val="00BA71B8"/>
    <w:rsid w:val="00BA75F2"/>
    <w:rsid w:val="00BB2188"/>
    <w:rsid w:val="00BB2EAD"/>
    <w:rsid w:val="00BC190C"/>
    <w:rsid w:val="00BC1D70"/>
    <w:rsid w:val="00BC28A5"/>
    <w:rsid w:val="00BC7450"/>
    <w:rsid w:val="00BD3124"/>
    <w:rsid w:val="00BD3359"/>
    <w:rsid w:val="00BD6D12"/>
    <w:rsid w:val="00BD7A64"/>
    <w:rsid w:val="00BE0061"/>
    <w:rsid w:val="00BE0E98"/>
    <w:rsid w:val="00BE53BB"/>
    <w:rsid w:val="00BF249A"/>
    <w:rsid w:val="00BF71D5"/>
    <w:rsid w:val="00C008E9"/>
    <w:rsid w:val="00C02226"/>
    <w:rsid w:val="00C04C60"/>
    <w:rsid w:val="00C07559"/>
    <w:rsid w:val="00C109ED"/>
    <w:rsid w:val="00C11410"/>
    <w:rsid w:val="00C13B9E"/>
    <w:rsid w:val="00C14B2B"/>
    <w:rsid w:val="00C15239"/>
    <w:rsid w:val="00C20834"/>
    <w:rsid w:val="00C21704"/>
    <w:rsid w:val="00C23336"/>
    <w:rsid w:val="00C23D44"/>
    <w:rsid w:val="00C2439E"/>
    <w:rsid w:val="00C2787F"/>
    <w:rsid w:val="00C307F0"/>
    <w:rsid w:val="00C30952"/>
    <w:rsid w:val="00C30A0A"/>
    <w:rsid w:val="00C3368A"/>
    <w:rsid w:val="00C364CB"/>
    <w:rsid w:val="00C37346"/>
    <w:rsid w:val="00C405F9"/>
    <w:rsid w:val="00C412B4"/>
    <w:rsid w:val="00C4215E"/>
    <w:rsid w:val="00C45E18"/>
    <w:rsid w:val="00C462DB"/>
    <w:rsid w:val="00C468FE"/>
    <w:rsid w:val="00C50797"/>
    <w:rsid w:val="00C52DF4"/>
    <w:rsid w:val="00C56E4D"/>
    <w:rsid w:val="00C62C3C"/>
    <w:rsid w:val="00C6619B"/>
    <w:rsid w:val="00C719CF"/>
    <w:rsid w:val="00C71C35"/>
    <w:rsid w:val="00C8486B"/>
    <w:rsid w:val="00C8513A"/>
    <w:rsid w:val="00C85426"/>
    <w:rsid w:val="00C85C2F"/>
    <w:rsid w:val="00C92124"/>
    <w:rsid w:val="00C93AA3"/>
    <w:rsid w:val="00C94271"/>
    <w:rsid w:val="00C97B21"/>
    <w:rsid w:val="00CA1C14"/>
    <w:rsid w:val="00CA3B28"/>
    <w:rsid w:val="00CA3FF4"/>
    <w:rsid w:val="00CA5AB7"/>
    <w:rsid w:val="00CA5C7F"/>
    <w:rsid w:val="00CA5EB8"/>
    <w:rsid w:val="00CB1205"/>
    <w:rsid w:val="00CB189F"/>
    <w:rsid w:val="00CB4B20"/>
    <w:rsid w:val="00CB4EB5"/>
    <w:rsid w:val="00CB69B6"/>
    <w:rsid w:val="00CB7514"/>
    <w:rsid w:val="00CC0870"/>
    <w:rsid w:val="00CC19BE"/>
    <w:rsid w:val="00CC3112"/>
    <w:rsid w:val="00CC6DE0"/>
    <w:rsid w:val="00CC6EFA"/>
    <w:rsid w:val="00CD3193"/>
    <w:rsid w:val="00CD332B"/>
    <w:rsid w:val="00CD3A5D"/>
    <w:rsid w:val="00CE1738"/>
    <w:rsid w:val="00CE2DC3"/>
    <w:rsid w:val="00CF0BEA"/>
    <w:rsid w:val="00CF0C66"/>
    <w:rsid w:val="00CF3F62"/>
    <w:rsid w:val="00CF635B"/>
    <w:rsid w:val="00CF7DF7"/>
    <w:rsid w:val="00D04285"/>
    <w:rsid w:val="00D051BE"/>
    <w:rsid w:val="00D05CDC"/>
    <w:rsid w:val="00D14056"/>
    <w:rsid w:val="00D201CC"/>
    <w:rsid w:val="00D229F9"/>
    <w:rsid w:val="00D2316F"/>
    <w:rsid w:val="00D23E32"/>
    <w:rsid w:val="00D31AEE"/>
    <w:rsid w:val="00D33997"/>
    <w:rsid w:val="00D356EB"/>
    <w:rsid w:val="00D35E78"/>
    <w:rsid w:val="00D36F48"/>
    <w:rsid w:val="00D4057C"/>
    <w:rsid w:val="00D43F35"/>
    <w:rsid w:val="00D43F47"/>
    <w:rsid w:val="00D4506B"/>
    <w:rsid w:val="00D50DE1"/>
    <w:rsid w:val="00D63EAC"/>
    <w:rsid w:val="00D71609"/>
    <w:rsid w:val="00D72DE3"/>
    <w:rsid w:val="00D72F82"/>
    <w:rsid w:val="00D82CBF"/>
    <w:rsid w:val="00D84785"/>
    <w:rsid w:val="00D91E34"/>
    <w:rsid w:val="00DA0142"/>
    <w:rsid w:val="00DA13E0"/>
    <w:rsid w:val="00DA35BB"/>
    <w:rsid w:val="00DA4A7A"/>
    <w:rsid w:val="00DA5071"/>
    <w:rsid w:val="00DA77A7"/>
    <w:rsid w:val="00DB4204"/>
    <w:rsid w:val="00DB5262"/>
    <w:rsid w:val="00DC47E2"/>
    <w:rsid w:val="00DC637C"/>
    <w:rsid w:val="00DC7865"/>
    <w:rsid w:val="00DE00B0"/>
    <w:rsid w:val="00DE1358"/>
    <w:rsid w:val="00DE2694"/>
    <w:rsid w:val="00DE33AD"/>
    <w:rsid w:val="00DE7A3D"/>
    <w:rsid w:val="00DF2E79"/>
    <w:rsid w:val="00DF345B"/>
    <w:rsid w:val="00DF5EA7"/>
    <w:rsid w:val="00E01303"/>
    <w:rsid w:val="00E04136"/>
    <w:rsid w:val="00E05877"/>
    <w:rsid w:val="00E12073"/>
    <w:rsid w:val="00E1478D"/>
    <w:rsid w:val="00E14879"/>
    <w:rsid w:val="00E217F8"/>
    <w:rsid w:val="00E260DC"/>
    <w:rsid w:val="00E3229E"/>
    <w:rsid w:val="00E374A5"/>
    <w:rsid w:val="00E436A0"/>
    <w:rsid w:val="00E457CA"/>
    <w:rsid w:val="00E500E6"/>
    <w:rsid w:val="00E50597"/>
    <w:rsid w:val="00E50E7E"/>
    <w:rsid w:val="00E5597C"/>
    <w:rsid w:val="00E5663E"/>
    <w:rsid w:val="00E566F1"/>
    <w:rsid w:val="00E57CBF"/>
    <w:rsid w:val="00E60D38"/>
    <w:rsid w:val="00E63448"/>
    <w:rsid w:val="00E760FB"/>
    <w:rsid w:val="00E77E8A"/>
    <w:rsid w:val="00E80FDC"/>
    <w:rsid w:val="00E841C0"/>
    <w:rsid w:val="00E86AAE"/>
    <w:rsid w:val="00E87992"/>
    <w:rsid w:val="00E95503"/>
    <w:rsid w:val="00E97AA8"/>
    <w:rsid w:val="00EA6D4B"/>
    <w:rsid w:val="00EB2A2F"/>
    <w:rsid w:val="00EB342F"/>
    <w:rsid w:val="00EB7D4C"/>
    <w:rsid w:val="00EC2418"/>
    <w:rsid w:val="00ED0A3E"/>
    <w:rsid w:val="00ED3D62"/>
    <w:rsid w:val="00EE2F6D"/>
    <w:rsid w:val="00EF6BE1"/>
    <w:rsid w:val="00F02D89"/>
    <w:rsid w:val="00F11186"/>
    <w:rsid w:val="00F14473"/>
    <w:rsid w:val="00F14937"/>
    <w:rsid w:val="00F15F83"/>
    <w:rsid w:val="00F20997"/>
    <w:rsid w:val="00F22220"/>
    <w:rsid w:val="00F3067F"/>
    <w:rsid w:val="00F317EE"/>
    <w:rsid w:val="00F325D7"/>
    <w:rsid w:val="00F32612"/>
    <w:rsid w:val="00F35FC5"/>
    <w:rsid w:val="00F41282"/>
    <w:rsid w:val="00F43572"/>
    <w:rsid w:val="00F4388F"/>
    <w:rsid w:val="00F441E8"/>
    <w:rsid w:val="00F44709"/>
    <w:rsid w:val="00F56413"/>
    <w:rsid w:val="00F568FC"/>
    <w:rsid w:val="00F56ED2"/>
    <w:rsid w:val="00F572BA"/>
    <w:rsid w:val="00F61061"/>
    <w:rsid w:val="00F653B2"/>
    <w:rsid w:val="00F65ACC"/>
    <w:rsid w:val="00F71394"/>
    <w:rsid w:val="00F721B0"/>
    <w:rsid w:val="00F75B2A"/>
    <w:rsid w:val="00F8701F"/>
    <w:rsid w:val="00F9016C"/>
    <w:rsid w:val="00F91E35"/>
    <w:rsid w:val="00F92539"/>
    <w:rsid w:val="00F9334A"/>
    <w:rsid w:val="00FA3DCB"/>
    <w:rsid w:val="00FA3E67"/>
    <w:rsid w:val="00FA7496"/>
    <w:rsid w:val="00FB0F8B"/>
    <w:rsid w:val="00FB1F1C"/>
    <w:rsid w:val="00FC2304"/>
    <w:rsid w:val="00FD6550"/>
    <w:rsid w:val="00FD738E"/>
    <w:rsid w:val="00FE2043"/>
    <w:rsid w:val="00FE669E"/>
    <w:rsid w:val="00FF2F81"/>
    <w:rsid w:val="00FF7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2F24B1"/>
  <w15:chartTrackingRefBased/>
  <w15:docId w15:val="{5FA58614-FB8F-48CF-A5F9-4D24E61E9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2493"/>
    <w:pPr>
      <w:spacing w:after="0" w:line="276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aliases w:val="01 Раздел в становището"/>
    <w:basedOn w:val="Normal"/>
    <w:next w:val="Normal"/>
    <w:link w:val="Heading1Char"/>
    <w:qFormat/>
    <w:rsid w:val="0096288D"/>
    <w:pPr>
      <w:numPr>
        <w:numId w:val="2"/>
      </w:numPr>
      <w:tabs>
        <w:tab w:val="left" w:pos="1449"/>
      </w:tabs>
      <w:spacing w:before="120" w:after="120" w:line="240" w:lineRule="auto"/>
      <w:ind w:left="1287" w:hanging="567"/>
      <w:outlineLvl w:val="0"/>
    </w:pPr>
    <w:rPr>
      <w:rFonts w:eastAsia="Times New Roman"/>
      <w:b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5A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0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6C05A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05A6"/>
    <w:pPr>
      <w:spacing w:after="200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86130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0526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68A7"/>
  </w:style>
  <w:style w:type="paragraph" w:styleId="Footer">
    <w:name w:val="footer"/>
    <w:basedOn w:val="Normal"/>
    <w:link w:val="Foot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68A7"/>
  </w:style>
  <w:style w:type="paragraph" w:styleId="BalloonText">
    <w:name w:val="Balloon Text"/>
    <w:basedOn w:val="Normal"/>
    <w:link w:val="BalloonTextChar"/>
    <w:uiPriority w:val="99"/>
    <w:semiHidden/>
    <w:unhideWhenUsed/>
    <w:rsid w:val="006717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7E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257D5"/>
    <w:rPr>
      <w:color w:val="0563C1" w:themeColor="hyperlink"/>
      <w:u w:val="single"/>
    </w:rPr>
  </w:style>
  <w:style w:type="paragraph" w:customStyle="1" w:styleId="a">
    <w:name w:val="Раздел в становище"/>
    <w:basedOn w:val="ListParagraph"/>
    <w:link w:val="Char"/>
    <w:qFormat/>
    <w:rsid w:val="00DE33AD"/>
    <w:pPr>
      <w:ind w:left="1080" w:hanging="720"/>
    </w:pPr>
    <w:rPr>
      <w:b/>
      <w:sz w:val="28"/>
      <w:szCs w:val="2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E33AD"/>
  </w:style>
  <w:style w:type="character" w:customStyle="1" w:styleId="Char">
    <w:name w:val="Раздел в становище Char"/>
    <w:basedOn w:val="ListParagraphChar"/>
    <w:link w:val="a"/>
    <w:rsid w:val="00DE33AD"/>
    <w:rPr>
      <w:rFonts w:ascii="Times New Roman" w:hAnsi="Times New Roman" w:cs="Times New Roman"/>
      <w:b/>
      <w:sz w:val="28"/>
      <w:szCs w:val="28"/>
    </w:rPr>
  </w:style>
  <w:style w:type="paragraph" w:customStyle="1" w:styleId="a0">
    <w:name w:val="Директор"/>
    <w:basedOn w:val="Normal"/>
    <w:link w:val="Char0"/>
    <w:qFormat/>
    <w:rsid w:val="00F568FC"/>
    <w:pPr>
      <w:spacing w:before="20" w:after="20"/>
      <w:ind w:right="-646" w:firstLine="567"/>
    </w:pPr>
    <w:rPr>
      <w:rFonts w:eastAsia="Times New Roman"/>
      <w:b/>
    </w:rPr>
  </w:style>
  <w:style w:type="character" w:customStyle="1" w:styleId="Char0">
    <w:name w:val="Директор Char"/>
    <w:basedOn w:val="DefaultParagraphFont"/>
    <w:link w:val="a0"/>
    <w:rsid w:val="00F568FC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1Char">
    <w:name w:val="Heading 1 Char"/>
    <w:aliases w:val="01 Раздел в становището Char"/>
    <w:basedOn w:val="DefaultParagraphFont"/>
    <w:link w:val="Heading1"/>
    <w:rsid w:val="0096288D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02">
    <w:name w:val="02. Текст"/>
    <w:basedOn w:val="Normal"/>
    <w:link w:val="02Char"/>
    <w:qFormat/>
    <w:rsid w:val="0096288D"/>
    <w:pPr>
      <w:spacing w:after="120" w:line="360" w:lineRule="auto"/>
      <w:ind w:firstLine="720"/>
    </w:pPr>
  </w:style>
  <w:style w:type="paragraph" w:customStyle="1" w:styleId="03">
    <w:name w:val="03. Дисклеймър"/>
    <w:basedOn w:val="02"/>
    <w:link w:val="03Char"/>
    <w:qFormat/>
    <w:rsid w:val="0096288D"/>
    <w:pPr>
      <w:spacing w:line="276" w:lineRule="auto"/>
    </w:pPr>
  </w:style>
  <w:style w:type="character" w:customStyle="1" w:styleId="02Char">
    <w:name w:val="02. Текст Char"/>
    <w:basedOn w:val="DefaultParagraphFont"/>
    <w:link w:val="02"/>
    <w:rsid w:val="0096288D"/>
    <w:rPr>
      <w:rFonts w:ascii="Times New Roman" w:hAnsi="Times New Roman" w:cs="Times New Roman"/>
      <w:sz w:val="24"/>
      <w:szCs w:val="24"/>
    </w:rPr>
  </w:style>
  <w:style w:type="character" w:customStyle="1" w:styleId="03Char">
    <w:name w:val="03. Дисклеймър Char"/>
    <w:basedOn w:val="DefaultParagraphFont"/>
    <w:link w:val="03"/>
    <w:rsid w:val="0096288D"/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0360A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373498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AA3C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1">
    <w:name w:val="Текст"/>
    <w:basedOn w:val="Normal"/>
    <w:link w:val="Char1"/>
    <w:qFormat/>
    <w:rsid w:val="00324D33"/>
    <w:pPr>
      <w:spacing w:after="120"/>
      <w:ind w:firstLine="595"/>
    </w:pPr>
  </w:style>
  <w:style w:type="character" w:customStyle="1" w:styleId="Char1">
    <w:name w:val="Текст Char"/>
    <w:basedOn w:val="DefaultParagraphFont"/>
    <w:link w:val="a1"/>
    <w:rsid w:val="00324D33"/>
    <w:rPr>
      <w:rFonts w:ascii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7540B"/>
    <w:pPr>
      <w:spacing w:line="240" w:lineRule="auto"/>
      <w:ind w:firstLine="397"/>
    </w:pPr>
    <w:rPr>
      <w:rFonts w:ascii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7540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7540B"/>
    <w:rPr>
      <w:vertAlign w:val="superscript"/>
    </w:rPr>
  </w:style>
  <w:style w:type="table" w:customStyle="1" w:styleId="TableGrid1">
    <w:name w:val="Table Grid1"/>
    <w:basedOn w:val="TableNormal"/>
    <w:next w:val="TableGrid"/>
    <w:uiPriority w:val="39"/>
    <w:rsid w:val="00DC47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060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060B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060B7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60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60B7"/>
    <w:rPr>
      <w:rFonts w:ascii="Times New Roman" w:hAnsi="Times New Roman" w:cs="Times New Roman"/>
      <w:b/>
      <w:bCs/>
      <w:sz w:val="20"/>
      <w:szCs w:val="20"/>
    </w:rPr>
  </w:style>
  <w:style w:type="paragraph" w:customStyle="1" w:styleId="04">
    <w:name w:val="04. Име за подпис"/>
    <w:basedOn w:val="Normal"/>
    <w:link w:val="04Char"/>
    <w:qFormat/>
    <w:rsid w:val="00A75910"/>
    <w:pPr>
      <w:framePr w:hSpace="141" w:wrap="around" w:vAnchor="text" w:hAnchor="margin" w:x="-436" w:y="20"/>
      <w:spacing w:before="120" w:after="120"/>
      <w:ind w:firstLine="34"/>
    </w:pPr>
    <w:rPr>
      <w:rFonts w:eastAsia="Times New Roman"/>
      <w:b/>
    </w:rPr>
  </w:style>
  <w:style w:type="character" w:customStyle="1" w:styleId="04Char">
    <w:name w:val="04. Име за подпис Char"/>
    <w:basedOn w:val="DefaultParagraphFont"/>
    <w:link w:val="04"/>
    <w:rsid w:val="00A75910"/>
    <w:rPr>
      <w:rFonts w:ascii="Times New Roman" w:eastAsia="Times New Roman" w:hAnsi="Times New Roman" w:cs="Times New Roman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9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B55FA8-1F91-49DE-BDE1-0327AF0B76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256</Words>
  <Characters>1463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Искрен Иванов</dc:creator>
  <cp:keywords/>
  <dc:description/>
  <cp:lastModifiedBy>Maya E. Tsaneva</cp:lastModifiedBy>
  <cp:revision>2</cp:revision>
  <cp:lastPrinted>2019-05-16T09:20:00Z</cp:lastPrinted>
  <dcterms:created xsi:type="dcterms:W3CDTF">2026-10-28T11:29:00Z</dcterms:created>
  <dcterms:modified xsi:type="dcterms:W3CDTF">2026-10-28T11:29:00Z</dcterms:modified>
</cp:coreProperties>
</file>