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0FFA27" w14:textId="7CB18020" w:rsidR="00D15C9D" w:rsidRPr="00D85614" w:rsidRDefault="00D15C9D" w:rsidP="007B45FB">
      <w:pPr>
        <w:widowControl w:val="0"/>
        <w:autoSpaceDE w:val="0"/>
        <w:autoSpaceDN w:val="0"/>
        <w:adjustRightInd w:val="0"/>
        <w:spacing w:after="0" w:line="240" w:lineRule="auto"/>
        <w:ind w:firstLine="540"/>
        <w:jc w:val="right"/>
        <w:rPr>
          <w:rFonts w:ascii="Times New Roman" w:hAnsi="Times New Roman" w:cs="Times New Roman"/>
          <w:b/>
          <w:bCs/>
          <w:sz w:val="24"/>
          <w:szCs w:val="24"/>
        </w:rPr>
      </w:pPr>
      <w:bookmarkStart w:id="0" w:name="_GoBack"/>
      <w:bookmarkEnd w:id="0"/>
      <w:r w:rsidRPr="00D85614">
        <w:rPr>
          <w:rFonts w:ascii="Times New Roman" w:hAnsi="Times New Roman" w:cs="Times New Roman"/>
          <w:b/>
          <w:bCs/>
          <w:sz w:val="24"/>
          <w:szCs w:val="24"/>
        </w:rPr>
        <w:t>ПРОЕКТ</w:t>
      </w:r>
    </w:p>
    <w:p w14:paraId="08D0A81D" w14:textId="77777777" w:rsidR="00D15C9D" w:rsidRPr="00D85614" w:rsidRDefault="00D15C9D"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2FA4D105" w14:textId="251AB2CD" w:rsidR="00C52847" w:rsidRPr="00D85614" w:rsidRDefault="003A7C6E" w:rsidP="007B45FB">
      <w:pPr>
        <w:widowControl w:val="0"/>
        <w:autoSpaceDE w:val="0"/>
        <w:autoSpaceDN w:val="0"/>
        <w:adjustRightInd w:val="0"/>
        <w:spacing w:after="0" w:line="240" w:lineRule="auto"/>
        <w:ind w:firstLine="540"/>
        <w:jc w:val="center"/>
        <w:rPr>
          <w:rFonts w:ascii="Times New Roman" w:hAnsi="Times New Roman" w:cs="Times New Roman"/>
          <w:b/>
          <w:bCs/>
          <w:sz w:val="32"/>
          <w:szCs w:val="32"/>
        </w:rPr>
      </w:pPr>
      <w:r w:rsidRPr="00D85614">
        <w:rPr>
          <w:rFonts w:ascii="Times New Roman" w:hAnsi="Times New Roman" w:cs="Times New Roman"/>
          <w:b/>
          <w:bCs/>
          <w:sz w:val="32"/>
          <w:szCs w:val="32"/>
        </w:rPr>
        <w:t>УСТРОЙСТВЕН ПРАВИЛНИК</w:t>
      </w:r>
    </w:p>
    <w:p w14:paraId="7EF1ECE3" w14:textId="77777777" w:rsidR="00D15C9D" w:rsidRPr="00D85614" w:rsidRDefault="00D15C9D"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4C78E24E" w14:textId="5DDB38CF" w:rsidR="003A7C6E" w:rsidRPr="00D85614" w:rsidRDefault="003A7C6E"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н</w:t>
      </w:r>
      <w:r w:rsidR="00B86BDA" w:rsidRPr="00D85614">
        <w:rPr>
          <w:rFonts w:ascii="Times New Roman" w:hAnsi="Times New Roman" w:cs="Times New Roman"/>
          <w:b/>
          <w:bCs/>
          <w:sz w:val="24"/>
          <w:szCs w:val="24"/>
        </w:rPr>
        <w:t>а</w:t>
      </w:r>
    </w:p>
    <w:p w14:paraId="3BDFF45D" w14:textId="36A3FEF6" w:rsidR="003A7C6E" w:rsidRPr="00D85614" w:rsidRDefault="00B86BDA"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 xml:space="preserve"> </w:t>
      </w:r>
    </w:p>
    <w:p w14:paraId="516227CE" w14:textId="0D063DE6" w:rsidR="00B86BDA" w:rsidRPr="00D85614" w:rsidRDefault="003A7C6E"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НАЦИОНАЛЕН ФОНД „КУЛТУРА“</w:t>
      </w:r>
    </w:p>
    <w:p w14:paraId="0336C6D8" w14:textId="77777777" w:rsidR="00832942" w:rsidRPr="00D85614" w:rsidRDefault="00832942" w:rsidP="007B45FB">
      <w:pPr>
        <w:widowControl w:val="0"/>
        <w:autoSpaceDE w:val="0"/>
        <w:autoSpaceDN w:val="0"/>
        <w:adjustRightInd w:val="0"/>
        <w:spacing w:after="0" w:line="240" w:lineRule="auto"/>
        <w:ind w:firstLine="540"/>
        <w:jc w:val="center"/>
        <w:rPr>
          <w:rFonts w:ascii="Times New Roman" w:hAnsi="Times New Roman" w:cs="Times New Roman"/>
          <w:sz w:val="24"/>
          <w:szCs w:val="24"/>
        </w:rPr>
      </w:pPr>
    </w:p>
    <w:p w14:paraId="009F6279" w14:textId="77777777" w:rsidR="00D65D89" w:rsidRPr="00D85614" w:rsidRDefault="00D65D89" w:rsidP="007B45FB">
      <w:pPr>
        <w:widowControl w:val="0"/>
        <w:autoSpaceDE w:val="0"/>
        <w:autoSpaceDN w:val="0"/>
        <w:adjustRightInd w:val="0"/>
        <w:spacing w:after="0" w:line="240" w:lineRule="auto"/>
        <w:ind w:firstLine="540"/>
        <w:jc w:val="center"/>
        <w:rPr>
          <w:rFonts w:ascii="Times New Roman" w:hAnsi="Times New Roman" w:cs="Times New Roman"/>
          <w:sz w:val="24"/>
          <w:szCs w:val="24"/>
        </w:rPr>
      </w:pPr>
    </w:p>
    <w:p w14:paraId="6C4E3FDD" w14:textId="09EE4A34" w:rsidR="00B86BDA" w:rsidRPr="00D85614" w:rsidRDefault="006C13E7"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 xml:space="preserve"> ГЛАВА ПЪРВА</w:t>
      </w:r>
    </w:p>
    <w:p w14:paraId="15A15EF2" w14:textId="77777777" w:rsidR="00970AF4" w:rsidRPr="00D85614" w:rsidRDefault="00970AF4"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10F4F175" w14:textId="14A2FF22" w:rsidR="00B86BDA" w:rsidRPr="00D85614" w:rsidRDefault="00934271"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ОБЩИ ПОЛОЖЕНИЯ</w:t>
      </w:r>
    </w:p>
    <w:p w14:paraId="1FDFC5D6" w14:textId="77777777"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3078FCDF" w14:textId="621D2B8F" w:rsidR="00916546"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bCs/>
          <w:sz w:val="24"/>
          <w:szCs w:val="24"/>
        </w:rPr>
        <w:t>Чл. 1</w:t>
      </w:r>
      <w:r w:rsidRPr="00D85614">
        <w:rPr>
          <w:rFonts w:ascii="Times New Roman" w:hAnsi="Times New Roman" w:cs="Times New Roman"/>
          <w:sz w:val="24"/>
          <w:szCs w:val="24"/>
        </w:rPr>
        <w:t>. С този правилник се урежда</w:t>
      </w:r>
      <w:r w:rsidR="00420DB6" w:rsidRPr="00D85614">
        <w:rPr>
          <w:rFonts w:ascii="Times New Roman" w:hAnsi="Times New Roman" w:cs="Times New Roman"/>
          <w:sz w:val="24"/>
          <w:szCs w:val="24"/>
        </w:rPr>
        <w:t>т</w:t>
      </w:r>
      <w:r w:rsidR="00916546" w:rsidRPr="00D85614">
        <w:rPr>
          <w:rFonts w:ascii="Times New Roman" w:hAnsi="Times New Roman" w:cs="Times New Roman"/>
          <w:sz w:val="24"/>
          <w:szCs w:val="24"/>
        </w:rPr>
        <w:t>:</w:t>
      </w:r>
    </w:p>
    <w:p w14:paraId="66B55C49" w14:textId="2B149006" w:rsidR="00B86BDA" w:rsidRPr="00D85614" w:rsidRDefault="00335C81" w:rsidP="00916546">
      <w:pPr>
        <w:pStyle w:val="ListParagraph"/>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 xml:space="preserve">дейността, структурата, функциите, организацията на работа и числеността </w:t>
      </w:r>
      <w:r w:rsidR="006367CE" w:rsidRPr="00D85614">
        <w:rPr>
          <w:rFonts w:ascii="Times New Roman" w:hAnsi="Times New Roman" w:cs="Times New Roman"/>
          <w:sz w:val="24"/>
          <w:szCs w:val="24"/>
        </w:rPr>
        <w:t>на персонала</w:t>
      </w:r>
      <w:r w:rsidR="00C52847" w:rsidRPr="00D85614">
        <w:rPr>
          <w:rFonts w:ascii="Times New Roman" w:hAnsi="Times New Roman" w:cs="Times New Roman"/>
          <w:sz w:val="24"/>
          <w:szCs w:val="24"/>
        </w:rPr>
        <w:t xml:space="preserve"> </w:t>
      </w:r>
      <w:r w:rsidRPr="00D85614">
        <w:rPr>
          <w:rFonts w:ascii="Times New Roman" w:hAnsi="Times New Roman" w:cs="Times New Roman"/>
          <w:sz w:val="24"/>
          <w:szCs w:val="24"/>
        </w:rPr>
        <w:t xml:space="preserve">на </w:t>
      </w:r>
      <w:r w:rsidR="00B86BDA" w:rsidRPr="00D85614">
        <w:rPr>
          <w:rFonts w:ascii="Times New Roman" w:hAnsi="Times New Roman" w:cs="Times New Roman"/>
          <w:sz w:val="24"/>
          <w:szCs w:val="24"/>
        </w:rPr>
        <w:t xml:space="preserve">Националния фонд „Култура“, </w:t>
      </w:r>
      <w:r w:rsidR="00916546" w:rsidRPr="00D85614">
        <w:rPr>
          <w:rFonts w:ascii="Times New Roman" w:hAnsi="Times New Roman" w:cs="Times New Roman"/>
          <w:sz w:val="24"/>
          <w:szCs w:val="24"/>
        </w:rPr>
        <w:t>наричан по-нататък „фонда“;</w:t>
      </w:r>
    </w:p>
    <w:p w14:paraId="7FFEA75F" w14:textId="66873DA3" w:rsidR="00916546" w:rsidRPr="00D85614" w:rsidRDefault="00916546" w:rsidP="00916546">
      <w:pPr>
        <w:pStyle w:val="ListParagraph"/>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правилата за организацията на работата на управителния съвет, включително мерките за предотвратяване на конфликт на интереси</w:t>
      </w:r>
      <w:r w:rsidR="00D32125" w:rsidRPr="00D85614">
        <w:rPr>
          <w:rFonts w:ascii="Times New Roman" w:hAnsi="Times New Roman" w:cs="Times New Roman"/>
          <w:sz w:val="24"/>
          <w:szCs w:val="24"/>
        </w:rPr>
        <w:t>;</w:t>
      </w:r>
    </w:p>
    <w:p w14:paraId="6D54748C" w14:textId="531DBB0A" w:rsidR="00D32125" w:rsidRPr="00D85614" w:rsidRDefault="00D32125" w:rsidP="00D32125">
      <w:pPr>
        <w:pStyle w:val="ListParagraph"/>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условията и редът за провеждане на конкурс за изпълнителен директор на фонда;</w:t>
      </w:r>
    </w:p>
    <w:p w14:paraId="369D3D89" w14:textId="16D19670" w:rsidR="00D32125" w:rsidRPr="00D85614" w:rsidRDefault="00D32125" w:rsidP="00D32125">
      <w:pPr>
        <w:pStyle w:val="ListParagraph"/>
        <w:widowControl w:val="0"/>
        <w:numPr>
          <w:ilvl w:val="0"/>
          <w:numId w:val="3"/>
        </w:numPr>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 xml:space="preserve">редът за кандидатстване по обявени конкурси. </w:t>
      </w:r>
    </w:p>
    <w:p w14:paraId="6622EDBD" w14:textId="77777777" w:rsidR="00D15C9D" w:rsidRPr="00D85614" w:rsidRDefault="00D15C9D" w:rsidP="007B45FB">
      <w:pPr>
        <w:widowControl w:val="0"/>
        <w:autoSpaceDE w:val="0"/>
        <w:autoSpaceDN w:val="0"/>
        <w:adjustRightInd w:val="0"/>
        <w:spacing w:after="0" w:line="240" w:lineRule="auto"/>
        <w:ind w:firstLine="540"/>
        <w:jc w:val="both"/>
        <w:rPr>
          <w:rFonts w:ascii="Times New Roman" w:hAnsi="Times New Roman" w:cs="Times New Roman"/>
          <w:b/>
          <w:bCs/>
          <w:sz w:val="24"/>
          <w:szCs w:val="24"/>
        </w:rPr>
      </w:pPr>
    </w:p>
    <w:p w14:paraId="56A2498A" w14:textId="45E208DB"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bCs/>
          <w:sz w:val="24"/>
          <w:szCs w:val="24"/>
        </w:rPr>
        <w:t>Чл. 2</w:t>
      </w:r>
      <w:r w:rsidRPr="00D85614">
        <w:rPr>
          <w:rFonts w:ascii="Times New Roman" w:hAnsi="Times New Roman" w:cs="Times New Roman"/>
          <w:sz w:val="24"/>
          <w:szCs w:val="24"/>
        </w:rPr>
        <w:t xml:space="preserve">. </w:t>
      </w:r>
      <w:r w:rsidR="004D3644" w:rsidRPr="00D85614">
        <w:rPr>
          <w:rFonts w:ascii="Times New Roman" w:hAnsi="Times New Roman" w:cs="Times New Roman"/>
          <w:sz w:val="24"/>
          <w:szCs w:val="24"/>
        </w:rPr>
        <w:t xml:space="preserve">(1) </w:t>
      </w:r>
      <w:r w:rsidR="00420DB6" w:rsidRPr="00D85614">
        <w:rPr>
          <w:rFonts w:ascii="Times New Roman" w:hAnsi="Times New Roman" w:cs="Times New Roman"/>
          <w:sz w:val="24"/>
          <w:szCs w:val="24"/>
        </w:rPr>
        <w:t xml:space="preserve">Фондът </w:t>
      </w:r>
      <w:r w:rsidRPr="00D85614">
        <w:rPr>
          <w:rFonts w:ascii="Times New Roman" w:hAnsi="Times New Roman" w:cs="Times New Roman"/>
          <w:sz w:val="24"/>
          <w:szCs w:val="24"/>
        </w:rPr>
        <w:t>е юридическо лице на бюджетна издръжка към министъра на културата със седалище в гр. София.</w:t>
      </w:r>
    </w:p>
    <w:p w14:paraId="6CF7A7DE" w14:textId="0BEFAF79" w:rsidR="004D3644" w:rsidRPr="00D85614" w:rsidRDefault="004D3644"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(2) Изпълнителният директор на фонда е второстепенен разпоредител с бюджет по бюджета на Министерството на културата.</w:t>
      </w:r>
    </w:p>
    <w:p w14:paraId="6EB9A5C3" w14:textId="77777777" w:rsidR="00695F8A" w:rsidRPr="00D85614" w:rsidRDefault="00695F8A" w:rsidP="007B45FB">
      <w:pPr>
        <w:widowControl w:val="0"/>
        <w:autoSpaceDE w:val="0"/>
        <w:autoSpaceDN w:val="0"/>
        <w:adjustRightInd w:val="0"/>
        <w:spacing w:after="0" w:line="240" w:lineRule="auto"/>
        <w:ind w:firstLine="540"/>
        <w:jc w:val="both"/>
        <w:rPr>
          <w:rFonts w:ascii="Times New Roman" w:hAnsi="Times New Roman" w:cs="Times New Roman"/>
          <w:b/>
          <w:bCs/>
          <w:sz w:val="24"/>
          <w:szCs w:val="24"/>
        </w:rPr>
      </w:pPr>
    </w:p>
    <w:p w14:paraId="1FEA34C8" w14:textId="27CF8504" w:rsidR="00E065BB" w:rsidRPr="00D85614" w:rsidRDefault="00E065BB" w:rsidP="007B45FB">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
          <w:bCs/>
          <w:sz w:val="24"/>
          <w:szCs w:val="24"/>
        </w:rPr>
        <w:t xml:space="preserve">Чл. </w:t>
      </w:r>
      <w:r w:rsidR="00DA42A1" w:rsidRPr="00D85614">
        <w:rPr>
          <w:rFonts w:ascii="Times New Roman" w:hAnsi="Times New Roman" w:cs="Times New Roman"/>
          <w:b/>
          <w:bCs/>
          <w:sz w:val="24"/>
          <w:szCs w:val="24"/>
        </w:rPr>
        <w:t>3</w:t>
      </w:r>
      <w:r w:rsidRPr="00D85614">
        <w:rPr>
          <w:rFonts w:ascii="Times New Roman" w:hAnsi="Times New Roman" w:cs="Times New Roman"/>
          <w:b/>
          <w:bCs/>
          <w:sz w:val="24"/>
          <w:szCs w:val="24"/>
        </w:rPr>
        <w:t xml:space="preserve">. </w:t>
      </w:r>
      <w:r w:rsidR="00187ED6" w:rsidRPr="00D85614">
        <w:rPr>
          <w:rFonts w:ascii="Times New Roman" w:hAnsi="Times New Roman" w:cs="Times New Roman"/>
          <w:b/>
          <w:bCs/>
          <w:sz w:val="24"/>
          <w:szCs w:val="24"/>
        </w:rPr>
        <w:t xml:space="preserve"> </w:t>
      </w:r>
      <w:r w:rsidR="0013609A" w:rsidRPr="00D85614">
        <w:rPr>
          <w:rFonts w:ascii="Times New Roman" w:hAnsi="Times New Roman" w:cs="Times New Roman"/>
          <w:sz w:val="24"/>
          <w:szCs w:val="24"/>
        </w:rPr>
        <w:t>Средствата за дейността на фонда се осигуряват от източниците съгласно чл. 30 от Закон за закрила и развитие на културата (ЗЗРК).</w:t>
      </w:r>
    </w:p>
    <w:p w14:paraId="138F5AA0" w14:textId="77777777" w:rsidR="00187ED6" w:rsidRPr="00D85614" w:rsidRDefault="00187ED6" w:rsidP="007B45FB">
      <w:pPr>
        <w:widowControl w:val="0"/>
        <w:autoSpaceDE w:val="0"/>
        <w:autoSpaceDN w:val="0"/>
        <w:adjustRightInd w:val="0"/>
        <w:spacing w:after="0" w:line="240" w:lineRule="auto"/>
        <w:ind w:firstLine="540"/>
        <w:jc w:val="both"/>
        <w:rPr>
          <w:rFonts w:ascii="Times New Roman" w:hAnsi="Times New Roman" w:cs="Times New Roman"/>
          <w:b/>
          <w:bCs/>
          <w:sz w:val="24"/>
          <w:szCs w:val="24"/>
        </w:rPr>
      </w:pPr>
    </w:p>
    <w:p w14:paraId="16366275" w14:textId="61A3E21C" w:rsidR="00F12B7C"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bCs/>
          <w:sz w:val="24"/>
          <w:szCs w:val="24"/>
        </w:rPr>
        <w:t xml:space="preserve">Чл. </w:t>
      </w:r>
      <w:r w:rsidR="00DA42A1" w:rsidRPr="00D85614">
        <w:rPr>
          <w:rFonts w:ascii="Times New Roman" w:hAnsi="Times New Roman" w:cs="Times New Roman"/>
          <w:b/>
          <w:bCs/>
          <w:sz w:val="24"/>
          <w:szCs w:val="24"/>
        </w:rPr>
        <w:t>4</w:t>
      </w:r>
      <w:r w:rsidRPr="00D85614">
        <w:rPr>
          <w:rFonts w:ascii="Times New Roman" w:hAnsi="Times New Roman" w:cs="Times New Roman"/>
          <w:sz w:val="24"/>
          <w:szCs w:val="24"/>
        </w:rPr>
        <w:t xml:space="preserve">. </w:t>
      </w:r>
      <w:r w:rsidR="0013609A" w:rsidRPr="00D85614">
        <w:rPr>
          <w:rFonts w:ascii="Times New Roman" w:hAnsi="Times New Roman" w:cs="Times New Roman"/>
          <w:sz w:val="24"/>
          <w:szCs w:val="24"/>
        </w:rPr>
        <w:t>Средствата по фонда се разходват за финансиране на дейностите по чл. 32 от ЗЗРК.</w:t>
      </w:r>
    </w:p>
    <w:p w14:paraId="4D29100B" w14:textId="3B594499" w:rsidR="0058092D" w:rsidRPr="00D85614" w:rsidRDefault="0058092D" w:rsidP="007B45FB">
      <w:pPr>
        <w:spacing w:after="0" w:line="240" w:lineRule="auto"/>
        <w:ind w:firstLine="540"/>
        <w:jc w:val="both"/>
        <w:rPr>
          <w:rFonts w:ascii="Times New Roman" w:hAnsi="Times New Roman" w:cs="Times New Roman"/>
          <w:sz w:val="24"/>
          <w:szCs w:val="24"/>
        </w:rPr>
      </w:pPr>
    </w:p>
    <w:p w14:paraId="0E0A71F9" w14:textId="3258D176" w:rsidR="008E2BE5" w:rsidRPr="00D85614" w:rsidRDefault="0058092D" w:rsidP="0013609A">
      <w:pPr>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
          <w:sz w:val="24"/>
          <w:szCs w:val="24"/>
        </w:rPr>
        <w:t>Чл. 5.</w:t>
      </w:r>
      <w:r w:rsidRPr="00D85614">
        <w:rPr>
          <w:rFonts w:ascii="Times New Roman" w:hAnsi="Times New Roman" w:cs="Times New Roman"/>
          <w:sz w:val="24"/>
          <w:szCs w:val="24"/>
        </w:rPr>
        <w:t xml:space="preserve"> </w:t>
      </w:r>
      <w:r w:rsidR="00FF3C0E" w:rsidRPr="00D85614">
        <w:rPr>
          <w:rFonts w:ascii="Times New Roman" w:hAnsi="Times New Roman" w:cs="Times New Roman"/>
          <w:bCs/>
          <w:sz w:val="24"/>
          <w:szCs w:val="24"/>
        </w:rPr>
        <w:t>Фондът може да предоставя</w:t>
      </w:r>
      <w:r w:rsidR="008E2BE5" w:rsidRPr="00D85614">
        <w:rPr>
          <w:rFonts w:ascii="Times New Roman" w:hAnsi="Times New Roman" w:cs="Times New Roman"/>
          <w:bCs/>
          <w:sz w:val="24"/>
          <w:szCs w:val="24"/>
        </w:rPr>
        <w:t xml:space="preserve"> </w:t>
      </w:r>
      <w:r w:rsidR="00FF3C0E" w:rsidRPr="00D85614">
        <w:rPr>
          <w:rFonts w:ascii="Times New Roman" w:hAnsi="Times New Roman" w:cs="Times New Roman"/>
          <w:bCs/>
          <w:sz w:val="24"/>
          <w:szCs w:val="24"/>
        </w:rPr>
        <w:t xml:space="preserve">целево съфинансиране </w:t>
      </w:r>
      <w:r w:rsidR="00ED5EAE" w:rsidRPr="00D85614">
        <w:rPr>
          <w:rFonts w:ascii="Times New Roman" w:hAnsi="Times New Roman" w:cs="Times New Roman"/>
          <w:bCs/>
          <w:sz w:val="24"/>
          <w:szCs w:val="24"/>
        </w:rPr>
        <w:t>в случите на</w:t>
      </w:r>
      <w:r w:rsidR="008E2BE5" w:rsidRPr="00D85614">
        <w:rPr>
          <w:rFonts w:ascii="Times New Roman" w:hAnsi="Times New Roman" w:cs="Times New Roman"/>
          <w:bCs/>
          <w:sz w:val="24"/>
          <w:szCs w:val="24"/>
        </w:rPr>
        <w:t xml:space="preserve"> </w:t>
      </w:r>
      <w:r w:rsidR="00847D77" w:rsidRPr="00D85614">
        <w:rPr>
          <w:rFonts w:ascii="Times New Roman" w:hAnsi="Times New Roman" w:cs="Times New Roman"/>
          <w:bCs/>
          <w:sz w:val="24"/>
          <w:szCs w:val="24"/>
        </w:rPr>
        <w:t xml:space="preserve"> </w:t>
      </w:r>
      <w:r w:rsidR="00ED5EAE" w:rsidRPr="00D85614">
        <w:rPr>
          <w:rFonts w:ascii="Times New Roman" w:hAnsi="Times New Roman" w:cs="Times New Roman"/>
          <w:bCs/>
          <w:sz w:val="24"/>
          <w:szCs w:val="24"/>
        </w:rPr>
        <w:t xml:space="preserve">чл. </w:t>
      </w:r>
      <w:r w:rsidR="00847D77" w:rsidRPr="00D85614">
        <w:rPr>
          <w:rFonts w:ascii="Times New Roman" w:hAnsi="Times New Roman" w:cs="Times New Roman"/>
          <w:bCs/>
          <w:sz w:val="24"/>
          <w:szCs w:val="24"/>
        </w:rPr>
        <w:t>24а, ал. 2 от ЗЗРК</w:t>
      </w:r>
      <w:r w:rsidR="00ED5EAE" w:rsidRPr="00D85614">
        <w:rPr>
          <w:rFonts w:ascii="Times New Roman" w:hAnsi="Times New Roman" w:cs="Times New Roman"/>
          <w:bCs/>
          <w:sz w:val="24"/>
          <w:szCs w:val="24"/>
        </w:rPr>
        <w:t xml:space="preserve"> или да </w:t>
      </w:r>
      <w:r w:rsidR="008E2BE5" w:rsidRPr="00D85614">
        <w:rPr>
          <w:rFonts w:ascii="Times New Roman" w:hAnsi="Times New Roman" w:cs="Times New Roman"/>
          <w:bCs/>
          <w:sz w:val="24"/>
          <w:szCs w:val="24"/>
        </w:rPr>
        <w:t xml:space="preserve">управлява други целеви средства съгласно чл. 30, ал. 2 от ЗЗРК </w:t>
      </w:r>
      <w:r w:rsidR="00ED5EAE" w:rsidRPr="00D85614">
        <w:rPr>
          <w:rFonts w:ascii="Times New Roman" w:hAnsi="Times New Roman" w:cs="Times New Roman"/>
          <w:bCs/>
          <w:sz w:val="24"/>
          <w:szCs w:val="24"/>
        </w:rPr>
        <w:t>.</w:t>
      </w:r>
    </w:p>
    <w:p w14:paraId="248BC1DA" w14:textId="77777777" w:rsidR="00C52847" w:rsidRPr="00D85614" w:rsidRDefault="00C52847"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1A34B29F" w14:textId="66354356" w:rsidR="0058092D" w:rsidRPr="00D85614" w:rsidRDefault="0058092D" w:rsidP="007B45FB">
      <w:pPr>
        <w:spacing w:after="0" w:line="240" w:lineRule="auto"/>
        <w:ind w:firstLine="540"/>
        <w:jc w:val="both"/>
        <w:rPr>
          <w:rFonts w:ascii="Times New Roman" w:hAnsi="Times New Roman" w:cs="Times New Roman"/>
          <w:sz w:val="24"/>
          <w:szCs w:val="24"/>
        </w:rPr>
      </w:pPr>
      <w:bookmarkStart w:id="1" w:name="to_paragraph_id29981573"/>
      <w:bookmarkEnd w:id="1"/>
      <w:r w:rsidRPr="00D85614">
        <w:rPr>
          <w:rFonts w:ascii="Times New Roman" w:hAnsi="Times New Roman" w:cs="Times New Roman"/>
          <w:b/>
          <w:sz w:val="24"/>
          <w:szCs w:val="24"/>
        </w:rPr>
        <w:t xml:space="preserve">Чл. </w:t>
      </w:r>
      <w:r w:rsidR="00A96ED0" w:rsidRPr="00D85614">
        <w:rPr>
          <w:rFonts w:ascii="Times New Roman" w:hAnsi="Times New Roman" w:cs="Times New Roman"/>
          <w:b/>
          <w:sz w:val="24"/>
          <w:szCs w:val="24"/>
        </w:rPr>
        <w:t>6</w:t>
      </w:r>
      <w:r w:rsidRPr="00D85614">
        <w:rPr>
          <w:rFonts w:ascii="Times New Roman" w:hAnsi="Times New Roman" w:cs="Times New Roman"/>
          <w:b/>
          <w:sz w:val="24"/>
          <w:szCs w:val="24"/>
        </w:rPr>
        <w:t>.</w:t>
      </w:r>
      <w:r w:rsidRPr="00D85614">
        <w:rPr>
          <w:rFonts w:ascii="Times New Roman" w:hAnsi="Times New Roman" w:cs="Times New Roman"/>
          <w:sz w:val="24"/>
          <w:szCs w:val="24"/>
        </w:rPr>
        <w:t xml:space="preserve"> Министърът на </w:t>
      </w:r>
      <w:r w:rsidR="00A96ED0" w:rsidRPr="00D85614">
        <w:rPr>
          <w:rFonts w:ascii="Times New Roman" w:hAnsi="Times New Roman" w:cs="Times New Roman"/>
          <w:sz w:val="24"/>
          <w:szCs w:val="24"/>
        </w:rPr>
        <w:t>културата</w:t>
      </w:r>
      <w:r w:rsidRPr="00D85614">
        <w:rPr>
          <w:rFonts w:ascii="Times New Roman" w:hAnsi="Times New Roman" w:cs="Times New Roman"/>
          <w:sz w:val="24"/>
          <w:szCs w:val="24"/>
        </w:rPr>
        <w:t xml:space="preserve"> контролира дейността на </w:t>
      </w:r>
      <w:r w:rsidR="00A96ED0" w:rsidRPr="00D85614">
        <w:rPr>
          <w:rFonts w:ascii="Times New Roman" w:hAnsi="Times New Roman" w:cs="Times New Roman"/>
          <w:sz w:val="24"/>
          <w:szCs w:val="24"/>
        </w:rPr>
        <w:t>ф</w:t>
      </w:r>
      <w:r w:rsidRPr="00D85614">
        <w:rPr>
          <w:rFonts w:ascii="Times New Roman" w:hAnsi="Times New Roman" w:cs="Times New Roman"/>
          <w:sz w:val="24"/>
          <w:szCs w:val="24"/>
        </w:rPr>
        <w:t xml:space="preserve">онда </w:t>
      </w:r>
      <w:r w:rsidR="00A77CB6" w:rsidRPr="00D85614">
        <w:rPr>
          <w:rFonts w:ascii="Times New Roman" w:hAnsi="Times New Roman" w:cs="Times New Roman"/>
          <w:sz w:val="24"/>
          <w:szCs w:val="24"/>
        </w:rPr>
        <w:t>като</w:t>
      </w:r>
      <w:r w:rsidRPr="00D85614">
        <w:rPr>
          <w:rFonts w:ascii="Times New Roman" w:hAnsi="Times New Roman" w:cs="Times New Roman"/>
          <w:sz w:val="24"/>
          <w:szCs w:val="24"/>
        </w:rPr>
        <w:t>:</w:t>
      </w:r>
    </w:p>
    <w:p w14:paraId="72B54DDB" w14:textId="5E2EC214" w:rsidR="0058092D" w:rsidRPr="00D85614" w:rsidRDefault="004172A7" w:rsidP="00573553">
      <w:pPr>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w:t>
      </w:r>
      <w:r w:rsidR="00A96ED0" w:rsidRPr="00D85614">
        <w:rPr>
          <w:rFonts w:ascii="Times New Roman" w:hAnsi="Times New Roman" w:cs="Times New Roman"/>
          <w:sz w:val="24"/>
          <w:szCs w:val="24"/>
        </w:rPr>
        <w:t>приема стратегически насоки за дейността му</w:t>
      </w:r>
      <w:r w:rsidR="0058092D" w:rsidRPr="00D85614">
        <w:rPr>
          <w:rFonts w:ascii="Times New Roman" w:hAnsi="Times New Roman" w:cs="Times New Roman"/>
          <w:sz w:val="24"/>
          <w:szCs w:val="24"/>
        </w:rPr>
        <w:t>;</w:t>
      </w:r>
    </w:p>
    <w:p w14:paraId="4254BAA3" w14:textId="078EB23A" w:rsidR="00891AC3" w:rsidRPr="00D85614" w:rsidRDefault="00891AC3" w:rsidP="00573553">
      <w:pPr>
        <w:tabs>
          <w:tab w:val="left" w:pos="900"/>
        </w:tabs>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2.определя дневния ред за заседанията на управителния съвет по предложение на изпълнителния директор, свиква и ръководи заседанията на управителния съвет и подписва неговите актове.</w:t>
      </w:r>
    </w:p>
    <w:p w14:paraId="291DAE1A" w14:textId="6A9AB805" w:rsidR="00573553" w:rsidRPr="00D85614" w:rsidRDefault="00891AC3" w:rsidP="00573553">
      <w:pPr>
        <w:tabs>
          <w:tab w:val="left" w:pos="900"/>
        </w:tabs>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3</w:t>
      </w:r>
      <w:r w:rsidR="004172A7" w:rsidRPr="00D85614">
        <w:rPr>
          <w:rFonts w:ascii="Times New Roman" w:hAnsi="Times New Roman" w:cs="Times New Roman"/>
          <w:sz w:val="24"/>
          <w:szCs w:val="24"/>
        </w:rPr>
        <w:t>.</w:t>
      </w:r>
      <w:r w:rsidR="002B4A7C" w:rsidRPr="00D85614">
        <w:rPr>
          <w:rFonts w:ascii="Times New Roman" w:hAnsi="Times New Roman" w:cs="Times New Roman"/>
          <w:sz w:val="24"/>
          <w:szCs w:val="24"/>
        </w:rPr>
        <w:t>одобрява програмите по чл. 27, ал. 1, т. 1 от ЗЗРК  и ги включва в програмния бюджет на Министерството на културата;</w:t>
      </w:r>
    </w:p>
    <w:p w14:paraId="3078D16E" w14:textId="77AFB09E" w:rsidR="0058092D" w:rsidRPr="00D85614" w:rsidRDefault="00891AC3" w:rsidP="00573553">
      <w:pPr>
        <w:tabs>
          <w:tab w:val="left" w:pos="900"/>
        </w:tabs>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4</w:t>
      </w:r>
      <w:r w:rsidR="00573553" w:rsidRPr="00D85614">
        <w:rPr>
          <w:rFonts w:ascii="Times New Roman" w:hAnsi="Times New Roman" w:cs="Times New Roman"/>
          <w:sz w:val="24"/>
          <w:szCs w:val="24"/>
        </w:rPr>
        <w:t>.</w:t>
      </w:r>
      <w:r w:rsidR="00A77CB6" w:rsidRPr="00D85614">
        <w:rPr>
          <w:rFonts w:ascii="Times New Roman" w:hAnsi="Times New Roman" w:cs="Times New Roman"/>
          <w:sz w:val="24"/>
          <w:szCs w:val="24"/>
        </w:rPr>
        <w:t xml:space="preserve">осъществява </w:t>
      </w:r>
      <w:r w:rsidR="0058092D" w:rsidRPr="00D85614">
        <w:rPr>
          <w:rFonts w:ascii="Times New Roman" w:hAnsi="Times New Roman" w:cs="Times New Roman"/>
          <w:sz w:val="24"/>
          <w:szCs w:val="24"/>
        </w:rPr>
        <w:t xml:space="preserve">мониторинг и анализ на дейността на </w:t>
      </w:r>
      <w:r w:rsidR="00957E6A" w:rsidRPr="00D85614">
        <w:rPr>
          <w:rFonts w:ascii="Times New Roman" w:hAnsi="Times New Roman" w:cs="Times New Roman"/>
          <w:sz w:val="24"/>
          <w:szCs w:val="24"/>
        </w:rPr>
        <w:t>ф</w:t>
      </w:r>
      <w:r w:rsidR="0058092D" w:rsidRPr="00D85614">
        <w:rPr>
          <w:rFonts w:ascii="Times New Roman" w:hAnsi="Times New Roman" w:cs="Times New Roman"/>
          <w:sz w:val="24"/>
          <w:szCs w:val="24"/>
        </w:rPr>
        <w:t>онда;</w:t>
      </w:r>
    </w:p>
    <w:p w14:paraId="26074101" w14:textId="4EA3AF12" w:rsidR="0058092D" w:rsidRPr="00D85614" w:rsidRDefault="00891AC3" w:rsidP="00573553">
      <w:pPr>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5</w:t>
      </w:r>
      <w:r w:rsidR="004172A7" w:rsidRPr="00D85614">
        <w:rPr>
          <w:rFonts w:ascii="Times New Roman" w:hAnsi="Times New Roman" w:cs="Times New Roman"/>
          <w:sz w:val="24"/>
          <w:szCs w:val="24"/>
        </w:rPr>
        <w:t>.</w:t>
      </w:r>
      <w:r w:rsidR="0058092D" w:rsidRPr="00D85614">
        <w:rPr>
          <w:rFonts w:ascii="Times New Roman" w:hAnsi="Times New Roman" w:cs="Times New Roman"/>
          <w:sz w:val="24"/>
          <w:szCs w:val="24"/>
        </w:rPr>
        <w:t xml:space="preserve">приема на Годишния отчет за дейността на </w:t>
      </w:r>
      <w:r w:rsidR="00957E6A" w:rsidRPr="00D85614">
        <w:rPr>
          <w:rFonts w:ascii="Times New Roman" w:hAnsi="Times New Roman" w:cs="Times New Roman"/>
          <w:sz w:val="24"/>
          <w:szCs w:val="24"/>
        </w:rPr>
        <w:t>ф</w:t>
      </w:r>
      <w:r w:rsidR="0058092D" w:rsidRPr="00D85614">
        <w:rPr>
          <w:rFonts w:ascii="Times New Roman" w:hAnsi="Times New Roman" w:cs="Times New Roman"/>
          <w:sz w:val="24"/>
          <w:szCs w:val="24"/>
        </w:rPr>
        <w:t>онда;</w:t>
      </w:r>
    </w:p>
    <w:p w14:paraId="0F326B75" w14:textId="42F7DDD6" w:rsidR="0058092D" w:rsidRPr="00D85614" w:rsidRDefault="00891AC3" w:rsidP="00573553">
      <w:pPr>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6</w:t>
      </w:r>
      <w:r w:rsidR="004172A7" w:rsidRPr="00D85614">
        <w:rPr>
          <w:rFonts w:ascii="Times New Roman" w:hAnsi="Times New Roman" w:cs="Times New Roman"/>
          <w:sz w:val="24"/>
          <w:szCs w:val="24"/>
        </w:rPr>
        <w:t>.</w:t>
      </w:r>
      <w:r w:rsidR="0058092D" w:rsidRPr="00D85614">
        <w:rPr>
          <w:rFonts w:ascii="Times New Roman" w:hAnsi="Times New Roman" w:cs="Times New Roman"/>
          <w:sz w:val="24"/>
          <w:szCs w:val="24"/>
        </w:rPr>
        <w:t xml:space="preserve">осъществяване на контрол чрез Инспектората </w:t>
      </w:r>
      <w:r w:rsidR="00A77CB6" w:rsidRPr="00D85614">
        <w:rPr>
          <w:rFonts w:ascii="Times New Roman" w:hAnsi="Times New Roman" w:cs="Times New Roman"/>
          <w:sz w:val="24"/>
          <w:szCs w:val="24"/>
        </w:rPr>
        <w:t xml:space="preserve">по чл. 46 от Закона за администрацията </w:t>
      </w:r>
      <w:r w:rsidR="0058092D" w:rsidRPr="00D85614">
        <w:rPr>
          <w:rFonts w:ascii="Times New Roman" w:hAnsi="Times New Roman" w:cs="Times New Roman"/>
          <w:sz w:val="24"/>
          <w:szCs w:val="24"/>
        </w:rPr>
        <w:t xml:space="preserve">и Звеното за вътрешен одит на Министерството на </w:t>
      </w:r>
      <w:r w:rsidR="00A77CB6" w:rsidRPr="00D85614">
        <w:rPr>
          <w:rFonts w:ascii="Times New Roman" w:hAnsi="Times New Roman" w:cs="Times New Roman"/>
          <w:sz w:val="24"/>
          <w:szCs w:val="24"/>
        </w:rPr>
        <w:t>културата.</w:t>
      </w:r>
    </w:p>
    <w:p w14:paraId="0134FC87" w14:textId="68698FF7" w:rsidR="007F1AD0" w:rsidRPr="00D85614" w:rsidRDefault="007F1AD0"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34C4D883" w14:textId="724518D7" w:rsidR="0096068B" w:rsidRPr="00D85614" w:rsidRDefault="0096068B"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5FD6DC73" w14:textId="77777777" w:rsidR="0096068B" w:rsidRPr="00D85614" w:rsidRDefault="0096068B"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36C4A4AE" w14:textId="7E41A72D" w:rsidR="003E3824" w:rsidRPr="00D85614" w:rsidRDefault="006C13E7"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 xml:space="preserve">ГЛАВА ВТОРА </w:t>
      </w:r>
    </w:p>
    <w:p w14:paraId="37B76C79" w14:textId="77777777" w:rsidR="00970AF4" w:rsidRPr="00D85614" w:rsidRDefault="00970AF4"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44CD1DEA" w14:textId="216BA4CA" w:rsidR="003E3824" w:rsidRPr="00D85614" w:rsidRDefault="00934271"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УПРАВЛЕНИЕ И УСТРО</w:t>
      </w:r>
      <w:r w:rsidR="00970AF4" w:rsidRPr="00D85614">
        <w:rPr>
          <w:rFonts w:ascii="Times New Roman" w:hAnsi="Times New Roman" w:cs="Times New Roman"/>
          <w:b/>
          <w:bCs/>
          <w:sz w:val="24"/>
          <w:szCs w:val="24"/>
        </w:rPr>
        <w:t>Й</w:t>
      </w:r>
      <w:r w:rsidRPr="00D85614">
        <w:rPr>
          <w:rFonts w:ascii="Times New Roman" w:hAnsi="Times New Roman" w:cs="Times New Roman"/>
          <w:b/>
          <w:bCs/>
          <w:sz w:val="24"/>
          <w:szCs w:val="24"/>
        </w:rPr>
        <w:t xml:space="preserve">СТВО </w:t>
      </w:r>
    </w:p>
    <w:p w14:paraId="4752B2FC" w14:textId="77777777" w:rsidR="003E3824" w:rsidRPr="00D85614" w:rsidRDefault="003E3824"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2B5F7DC3" w14:textId="57536A10" w:rsidR="00B86BDA" w:rsidRPr="00D85614" w:rsidRDefault="00B86BDA"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Раздел І</w:t>
      </w:r>
    </w:p>
    <w:p w14:paraId="0968602F" w14:textId="77777777" w:rsidR="00B86BDA" w:rsidRPr="00D85614" w:rsidRDefault="00B86BDA"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Управителен съвет</w:t>
      </w:r>
    </w:p>
    <w:p w14:paraId="043EA359" w14:textId="77777777"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720D509D" w14:textId="36A9A2A6"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bCs/>
          <w:sz w:val="24"/>
          <w:szCs w:val="24"/>
        </w:rPr>
        <w:t xml:space="preserve">Чл. </w:t>
      </w:r>
      <w:r w:rsidR="00601D3B" w:rsidRPr="00D85614">
        <w:rPr>
          <w:rFonts w:ascii="Times New Roman" w:hAnsi="Times New Roman" w:cs="Times New Roman"/>
          <w:b/>
          <w:bCs/>
          <w:sz w:val="24"/>
          <w:szCs w:val="24"/>
        </w:rPr>
        <w:t>7</w:t>
      </w:r>
      <w:r w:rsidRPr="00D85614">
        <w:rPr>
          <w:rFonts w:ascii="Times New Roman" w:hAnsi="Times New Roman" w:cs="Times New Roman"/>
          <w:sz w:val="24"/>
          <w:szCs w:val="24"/>
        </w:rPr>
        <w:t>. (1) Органи на управление на фонда са управителният съвет и изпълнителният директор.</w:t>
      </w:r>
    </w:p>
    <w:p w14:paraId="55310A82" w14:textId="47269FE3" w:rsidR="00BE1D3E" w:rsidRPr="00D85614" w:rsidRDefault="00BE1D3E"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ED5EAE" w:rsidRPr="00D85614">
        <w:rPr>
          <w:rFonts w:ascii="Times New Roman" w:hAnsi="Times New Roman" w:cs="Times New Roman"/>
          <w:sz w:val="24"/>
          <w:szCs w:val="24"/>
        </w:rPr>
        <w:t>2</w:t>
      </w:r>
      <w:r w:rsidRPr="00D85614">
        <w:rPr>
          <w:rFonts w:ascii="Times New Roman" w:hAnsi="Times New Roman" w:cs="Times New Roman"/>
          <w:sz w:val="24"/>
          <w:szCs w:val="24"/>
        </w:rPr>
        <w:t>) Членовете на управителния</w:t>
      </w:r>
      <w:r w:rsidR="00FE5FFA" w:rsidRPr="00D85614">
        <w:rPr>
          <w:rFonts w:ascii="Times New Roman" w:hAnsi="Times New Roman" w:cs="Times New Roman"/>
          <w:sz w:val="24"/>
          <w:szCs w:val="24"/>
        </w:rPr>
        <w:t>т</w:t>
      </w:r>
      <w:r w:rsidRPr="00D85614">
        <w:rPr>
          <w:rFonts w:ascii="Times New Roman" w:hAnsi="Times New Roman" w:cs="Times New Roman"/>
          <w:sz w:val="24"/>
          <w:szCs w:val="24"/>
        </w:rPr>
        <w:t xml:space="preserve"> съвет</w:t>
      </w:r>
      <w:r w:rsidR="00085A93" w:rsidRPr="00D85614">
        <w:rPr>
          <w:rFonts w:ascii="Times New Roman" w:hAnsi="Times New Roman" w:cs="Times New Roman"/>
          <w:sz w:val="24"/>
          <w:szCs w:val="24"/>
        </w:rPr>
        <w:t xml:space="preserve"> и изпълнителният директор, </w:t>
      </w:r>
      <w:r w:rsidRPr="00D85614">
        <w:rPr>
          <w:rFonts w:ascii="Times New Roman" w:hAnsi="Times New Roman" w:cs="Times New Roman"/>
          <w:sz w:val="24"/>
          <w:szCs w:val="24"/>
        </w:rPr>
        <w:t xml:space="preserve">попълват и подписват декларация </w:t>
      </w:r>
      <w:r w:rsidR="006C70A6" w:rsidRPr="00D85614">
        <w:rPr>
          <w:rFonts w:ascii="Times New Roman" w:hAnsi="Times New Roman" w:cs="Times New Roman"/>
          <w:sz w:val="24"/>
          <w:szCs w:val="24"/>
        </w:rPr>
        <w:t xml:space="preserve">за безпристрастност, обективност, липса на обвързаност и интереси </w:t>
      </w:r>
      <w:r w:rsidRPr="00D85614">
        <w:rPr>
          <w:rFonts w:ascii="Times New Roman" w:hAnsi="Times New Roman" w:cs="Times New Roman"/>
          <w:sz w:val="24"/>
          <w:szCs w:val="24"/>
        </w:rPr>
        <w:t xml:space="preserve">по образец съгласно Приложение № </w:t>
      </w:r>
      <w:r w:rsidR="00D37D23" w:rsidRPr="00D85614">
        <w:rPr>
          <w:rFonts w:ascii="Times New Roman" w:hAnsi="Times New Roman" w:cs="Times New Roman"/>
          <w:sz w:val="24"/>
          <w:szCs w:val="24"/>
        </w:rPr>
        <w:t>1</w:t>
      </w:r>
      <w:r w:rsidRPr="00D85614">
        <w:rPr>
          <w:rFonts w:ascii="Times New Roman" w:hAnsi="Times New Roman" w:cs="Times New Roman"/>
          <w:sz w:val="24"/>
          <w:szCs w:val="24"/>
        </w:rPr>
        <w:t>.</w:t>
      </w:r>
    </w:p>
    <w:p w14:paraId="28BBF3B6" w14:textId="77777777" w:rsidR="003E7EDA" w:rsidRPr="00D85614" w:rsidRDefault="003E7E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7717EE3B" w14:textId="0901BAFD" w:rsidR="00DB3DE6" w:rsidRPr="00D85614" w:rsidRDefault="003E7E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sz w:val="24"/>
          <w:szCs w:val="24"/>
        </w:rPr>
        <w:t xml:space="preserve">Чл. </w:t>
      </w:r>
      <w:r w:rsidR="006C264B" w:rsidRPr="00D85614">
        <w:rPr>
          <w:rFonts w:ascii="Times New Roman" w:hAnsi="Times New Roman" w:cs="Times New Roman"/>
          <w:b/>
          <w:sz w:val="24"/>
          <w:szCs w:val="24"/>
        </w:rPr>
        <w:t>8</w:t>
      </w:r>
      <w:r w:rsidRPr="00D85614">
        <w:rPr>
          <w:rFonts w:ascii="Times New Roman" w:hAnsi="Times New Roman" w:cs="Times New Roman"/>
          <w:b/>
          <w:sz w:val="24"/>
          <w:szCs w:val="24"/>
        </w:rPr>
        <w:t>.</w:t>
      </w:r>
      <w:r w:rsidR="005744A0" w:rsidRPr="00D85614">
        <w:rPr>
          <w:rFonts w:ascii="Times New Roman" w:hAnsi="Times New Roman" w:cs="Times New Roman"/>
          <w:b/>
          <w:sz w:val="24"/>
          <w:szCs w:val="24"/>
        </w:rPr>
        <w:t xml:space="preserve"> </w:t>
      </w:r>
      <w:r w:rsidR="00B04728" w:rsidRPr="00D85614">
        <w:rPr>
          <w:rFonts w:ascii="Times New Roman" w:hAnsi="Times New Roman" w:cs="Times New Roman"/>
          <w:sz w:val="24"/>
          <w:szCs w:val="24"/>
        </w:rPr>
        <w:t>(</w:t>
      </w:r>
      <w:r w:rsidRPr="00D85614">
        <w:rPr>
          <w:rFonts w:ascii="Times New Roman" w:hAnsi="Times New Roman" w:cs="Times New Roman"/>
          <w:sz w:val="24"/>
          <w:szCs w:val="24"/>
        </w:rPr>
        <w:t>1</w:t>
      </w:r>
      <w:r w:rsidR="00B04728" w:rsidRPr="00D85614">
        <w:rPr>
          <w:rFonts w:ascii="Times New Roman" w:hAnsi="Times New Roman" w:cs="Times New Roman"/>
          <w:sz w:val="24"/>
          <w:szCs w:val="24"/>
        </w:rPr>
        <w:t>) Поименният състав на управителния съвет се определя със заповед на министъра на културата</w:t>
      </w:r>
      <w:r w:rsidR="00DB3DE6" w:rsidRPr="00D85614">
        <w:rPr>
          <w:rFonts w:ascii="Times New Roman" w:hAnsi="Times New Roman" w:cs="Times New Roman"/>
          <w:sz w:val="24"/>
          <w:szCs w:val="24"/>
        </w:rPr>
        <w:t>:</w:t>
      </w:r>
    </w:p>
    <w:p w14:paraId="0D907777" w14:textId="123770DD" w:rsidR="00B04728" w:rsidRPr="00D85614" w:rsidRDefault="000F3AA1" w:rsidP="007B45FB">
      <w:pPr>
        <w:widowControl w:val="0"/>
        <w:tabs>
          <w:tab w:val="left" w:pos="720"/>
        </w:tabs>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w:t>
      </w:r>
      <w:r w:rsidR="00B04728" w:rsidRPr="00D85614">
        <w:rPr>
          <w:rFonts w:ascii="Times New Roman" w:hAnsi="Times New Roman" w:cs="Times New Roman"/>
          <w:sz w:val="24"/>
          <w:szCs w:val="24"/>
        </w:rPr>
        <w:t>по предложение на съответните министри</w:t>
      </w:r>
      <w:r w:rsidR="00CC6791" w:rsidRPr="00D85614">
        <w:rPr>
          <w:rFonts w:ascii="Times New Roman" w:hAnsi="Times New Roman" w:cs="Times New Roman"/>
          <w:sz w:val="24"/>
          <w:szCs w:val="24"/>
        </w:rPr>
        <w:t>те</w:t>
      </w:r>
      <w:r w:rsidR="00B04728" w:rsidRPr="00D85614">
        <w:rPr>
          <w:rFonts w:ascii="Times New Roman" w:hAnsi="Times New Roman" w:cs="Times New Roman"/>
          <w:sz w:val="24"/>
          <w:szCs w:val="24"/>
        </w:rPr>
        <w:t xml:space="preserve"> и </w:t>
      </w:r>
      <w:r w:rsidR="00187ED6" w:rsidRPr="00D85614">
        <w:rPr>
          <w:rFonts w:ascii="Times New Roman" w:hAnsi="Times New Roman" w:cs="Times New Roman"/>
          <w:sz w:val="24"/>
          <w:szCs w:val="24"/>
        </w:rPr>
        <w:t>на Националното сдружение на общините</w:t>
      </w:r>
      <w:r w:rsidR="00283A48" w:rsidRPr="00D85614">
        <w:rPr>
          <w:rFonts w:ascii="Times New Roman" w:hAnsi="Times New Roman" w:cs="Times New Roman"/>
          <w:sz w:val="24"/>
          <w:szCs w:val="24"/>
        </w:rPr>
        <w:t xml:space="preserve"> в случаите на чл. 26, ал. 1, т. 1 и 2</w:t>
      </w:r>
      <w:r w:rsidR="00085A93" w:rsidRPr="00D85614">
        <w:rPr>
          <w:rFonts w:ascii="Times New Roman" w:hAnsi="Times New Roman" w:cs="Times New Roman"/>
          <w:sz w:val="24"/>
          <w:szCs w:val="24"/>
        </w:rPr>
        <w:t xml:space="preserve"> от ЗЗРК</w:t>
      </w:r>
      <w:r w:rsidR="00E94E48" w:rsidRPr="00D85614">
        <w:rPr>
          <w:rFonts w:ascii="Times New Roman" w:hAnsi="Times New Roman" w:cs="Times New Roman"/>
          <w:sz w:val="24"/>
          <w:szCs w:val="24"/>
        </w:rPr>
        <w:t>, в писмена форма</w:t>
      </w:r>
      <w:r w:rsidR="00DB3DE6" w:rsidRPr="00D85614">
        <w:rPr>
          <w:rFonts w:ascii="Times New Roman" w:hAnsi="Times New Roman" w:cs="Times New Roman"/>
          <w:sz w:val="24"/>
          <w:szCs w:val="24"/>
        </w:rPr>
        <w:t>;</w:t>
      </w:r>
    </w:p>
    <w:p w14:paraId="193FEBDE" w14:textId="3429E592" w:rsidR="00DB3DE6" w:rsidRPr="00D85614" w:rsidRDefault="000F3AA1"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2.</w:t>
      </w:r>
      <w:r w:rsidR="00DB3DE6" w:rsidRPr="00D85614">
        <w:rPr>
          <w:rFonts w:ascii="Times New Roman" w:hAnsi="Times New Roman" w:cs="Times New Roman"/>
          <w:sz w:val="24"/>
          <w:szCs w:val="24"/>
        </w:rPr>
        <w:t>по реда на ал. 2-</w:t>
      </w:r>
      <w:r w:rsidR="00202B1A" w:rsidRPr="00D85614">
        <w:rPr>
          <w:rFonts w:ascii="Times New Roman" w:hAnsi="Times New Roman" w:cs="Times New Roman"/>
          <w:sz w:val="24"/>
          <w:szCs w:val="24"/>
        </w:rPr>
        <w:t>5</w:t>
      </w:r>
      <w:r w:rsidR="00DB3DE6" w:rsidRPr="00D85614">
        <w:rPr>
          <w:rFonts w:ascii="Times New Roman" w:hAnsi="Times New Roman" w:cs="Times New Roman"/>
          <w:sz w:val="24"/>
          <w:szCs w:val="24"/>
        </w:rPr>
        <w:t xml:space="preserve"> за членовете по </w:t>
      </w:r>
      <w:r w:rsidR="00A85719" w:rsidRPr="00D85614">
        <w:rPr>
          <w:rFonts w:ascii="Times New Roman" w:hAnsi="Times New Roman" w:cs="Times New Roman"/>
          <w:sz w:val="24"/>
          <w:szCs w:val="24"/>
        </w:rPr>
        <w:t>чл. 26, ал. 1, т. 3 от ЗЗРК</w:t>
      </w:r>
      <w:r w:rsidR="00DB3DE6" w:rsidRPr="00D85614">
        <w:rPr>
          <w:rFonts w:ascii="Times New Roman" w:hAnsi="Times New Roman" w:cs="Times New Roman"/>
          <w:sz w:val="24"/>
          <w:szCs w:val="24"/>
        </w:rPr>
        <w:t>.</w:t>
      </w:r>
    </w:p>
    <w:p w14:paraId="7A43D3BD" w14:textId="2EB410F5" w:rsidR="00B04728" w:rsidRPr="00D85614" w:rsidRDefault="00B04728"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F80A77" w:rsidRPr="00D85614">
        <w:rPr>
          <w:rFonts w:ascii="Times New Roman" w:hAnsi="Times New Roman" w:cs="Times New Roman"/>
          <w:sz w:val="24"/>
          <w:szCs w:val="24"/>
        </w:rPr>
        <w:t>2</w:t>
      </w:r>
      <w:r w:rsidRPr="00D85614">
        <w:rPr>
          <w:rFonts w:ascii="Times New Roman" w:hAnsi="Times New Roman" w:cs="Times New Roman"/>
          <w:sz w:val="24"/>
          <w:szCs w:val="24"/>
        </w:rPr>
        <w:t xml:space="preserve">) </w:t>
      </w:r>
      <w:r w:rsidR="00021CFE" w:rsidRPr="00D85614">
        <w:rPr>
          <w:rFonts w:ascii="Times New Roman" w:hAnsi="Times New Roman" w:cs="Times New Roman"/>
          <w:sz w:val="24"/>
          <w:szCs w:val="24"/>
        </w:rPr>
        <w:t xml:space="preserve">За определяне на </w:t>
      </w:r>
      <w:r w:rsidR="00BE25AA" w:rsidRPr="00D85614">
        <w:rPr>
          <w:rFonts w:ascii="Times New Roman" w:hAnsi="Times New Roman" w:cs="Times New Roman"/>
          <w:sz w:val="24"/>
          <w:szCs w:val="24"/>
        </w:rPr>
        <w:t>членовете</w:t>
      </w:r>
      <w:r w:rsidRPr="00D85614">
        <w:rPr>
          <w:rFonts w:ascii="Times New Roman" w:hAnsi="Times New Roman" w:cs="Times New Roman"/>
          <w:sz w:val="24"/>
          <w:szCs w:val="24"/>
        </w:rPr>
        <w:t xml:space="preserve"> по </w:t>
      </w:r>
      <w:r w:rsidR="00A85719" w:rsidRPr="00D85614">
        <w:rPr>
          <w:rFonts w:ascii="Times New Roman" w:hAnsi="Times New Roman" w:cs="Times New Roman"/>
          <w:sz w:val="24"/>
          <w:szCs w:val="24"/>
        </w:rPr>
        <w:t xml:space="preserve">чл. 26, ал. 1, т. 3 от ЗЗРК </w:t>
      </w:r>
      <w:r w:rsidR="00BE25AA" w:rsidRPr="00D85614">
        <w:rPr>
          <w:rFonts w:ascii="Times New Roman" w:hAnsi="Times New Roman" w:cs="Times New Roman"/>
          <w:sz w:val="24"/>
          <w:szCs w:val="24"/>
        </w:rPr>
        <w:t xml:space="preserve">не по-късно от три месеца преди изтичане на мандата </w:t>
      </w:r>
      <w:r w:rsidR="00331C0E" w:rsidRPr="00D85614">
        <w:rPr>
          <w:rFonts w:ascii="Times New Roman" w:hAnsi="Times New Roman" w:cs="Times New Roman"/>
          <w:sz w:val="24"/>
          <w:szCs w:val="24"/>
        </w:rPr>
        <w:t>им</w:t>
      </w:r>
      <w:r w:rsidR="00BE25AA" w:rsidRPr="00D85614">
        <w:rPr>
          <w:rFonts w:ascii="Times New Roman" w:hAnsi="Times New Roman" w:cs="Times New Roman"/>
          <w:sz w:val="24"/>
          <w:szCs w:val="24"/>
        </w:rPr>
        <w:t xml:space="preserve">, </w:t>
      </w:r>
      <w:r w:rsidR="00F80A77" w:rsidRPr="00D85614">
        <w:rPr>
          <w:rFonts w:ascii="Times New Roman" w:hAnsi="Times New Roman" w:cs="Times New Roman"/>
          <w:sz w:val="24"/>
          <w:szCs w:val="24"/>
        </w:rPr>
        <w:t>изпълнителния</w:t>
      </w:r>
      <w:r w:rsidR="00331C0E" w:rsidRPr="00D85614">
        <w:rPr>
          <w:rFonts w:ascii="Times New Roman" w:hAnsi="Times New Roman" w:cs="Times New Roman"/>
          <w:sz w:val="24"/>
          <w:szCs w:val="24"/>
        </w:rPr>
        <w:t>т</w:t>
      </w:r>
      <w:r w:rsidR="00F80A77" w:rsidRPr="00D85614">
        <w:rPr>
          <w:rFonts w:ascii="Times New Roman" w:hAnsi="Times New Roman" w:cs="Times New Roman"/>
          <w:sz w:val="24"/>
          <w:szCs w:val="24"/>
        </w:rPr>
        <w:t xml:space="preserve"> директор</w:t>
      </w:r>
      <w:r w:rsidR="00BE25AA" w:rsidRPr="00D85614">
        <w:rPr>
          <w:rFonts w:ascii="Times New Roman" w:hAnsi="Times New Roman" w:cs="Times New Roman"/>
          <w:sz w:val="24"/>
          <w:szCs w:val="24"/>
        </w:rPr>
        <w:t xml:space="preserve"> публикува на интернет страница покана за пред</w:t>
      </w:r>
      <w:r w:rsidR="00331C0E" w:rsidRPr="00D85614">
        <w:rPr>
          <w:rFonts w:ascii="Times New Roman" w:hAnsi="Times New Roman" w:cs="Times New Roman"/>
          <w:sz w:val="24"/>
          <w:szCs w:val="24"/>
        </w:rPr>
        <w:t>о</w:t>
      </w:r>
      <w:r w:rsidR="00BE25AA" w:rsidRPr="00D85614">
        <w:rPr>
          <w:rFonts w:ascii="Times New Roman" w:hAnsi="Times New Roman" w:cs="Times New Roman"/>
          <w:sz w:val="24"/>
          <w:szCs w:val="24"/>
        </w:rPr>
        <w:t>ставяне</w:t>
      </w:r>
      <w:r w:rsidRPr="00D85614">
        <w:rPr>
          <w:rFonts w:ascii="Times New Roman" w:hAnsi="Times New Roman" w:cs="Times New Roman"/>
          <w:sz w:val="24"/>
          <w:szCs w:val="24"/>
        </w:rPr>
        <w:t xml:space="preserve"> </w:t>
      </w:r>
      <w:r w:rsidR="00BE25AA" w:rsidRPr="00D85614">
        <w:rPr>
          <w:rFonts w:ascii="Times New Roman" w:hAnsi="Times New Roman" w:cs="Times New Roman"/>
          <w:sz w:val="24"/>
          <w:szCs w:val="24"/>
        </w:rPr>
        <w:t xml:space="preserve">предложения </w:t>
      </w:r>
      <w:r w:rsidR="00331C0E" w:rsidRPr="00D85614">
        <w:rPr>
          <w:rFonts w:ascii="Times New Roman" w:hAnsi="Times New Roman" w:cs="Times New Roman"/>
          <w:sz w:val="24"/>
          <w:szCs w:val="24"/>
        </w:rPr>
        <w:t>за попълване на състава на управителния съвет.</w:t>
      </w:r>
    </w:p>
    <w:p w14:paraId="750274B7" w14:textId="4E020BB1" w:rsidR="004A6104" w:rsidRPr="00D85614" w:rsidRDefault="00B04728"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F80A77" w:rsidRPr="00D85614">
        <w:rPr>
          <w:rFonts w:ascii="Times New Roman" w:hAnsi="Times New Roman" w:cs="Times New Roman"/>
          <w:sz w:val="24"/>
          <w:szCs w:val="24"/>
        </w:rPr>
        <w:t>3</w:t>
      </w:r>
      <w:r w:rsidRPr="00D85614">
        <w:rPr>
          <w:rFonts w:ascii="Times New Roman" w:hAnsi="Times New Roman" w:cs="Times New Roman"/>
          <w:sz w:val="24"/>
          <w:szCs w:val="24"/>
        </w:rPr>
        <w:t xml:space="preserve">) </w:t>
      </w:r>
      <w:r w:rsidR="00BE25AA" w:rsidRPr="00D85614">
        <w:rPr>
          <w:rFonts w:ascii="Times New Roman" w:hAnsi="Times New Roman" w:cs="Times New Roman"/>
          <w:sz w:val="24"/>
          <w:szCs w:val="24"/>
        </w:rPr>
        <w:t xml:space="preserve">Предложенията </w:t>
      </w:r>
      <w:r w:rsidR="00A77568" w:rsidRPr="00D85614">
        <w:rPr>
          <w:rFonts w:ascii="Times New Roman" w:hAnsi="Times New Roman" w:cs="Times New Roman"/>
          <w:sz w:val="24"/>
          <w:szCs w:val="24"/>
        </w:rPr>
        <w:t xml:space="preserve">по ал. </w:t>
      </w:r>
      <w:r w:rsidR="00331C0E" w:rsidRPr="00D85614">
        <w:rPr>
          <w:rFonts w:ascii="Times New Roman" w:hAnsi="Times New Roman" w:cs="Times New Roman"/>
          <w:sz w:val="24"/>
          <w:szCs w:val="24"/>
        </w:rPr>
        <w:t>2</w:t>
      </w:r>
      <w:r w:rsidR="00A77568" w:rsidRPr="00D85614">
        <w:rPr>
          <w:rFonts w:ascii="Times New Roman" w:hAnsi="Times New Roman" w:cs="Times New Roman"/>
          <w:sz w:val="24"/>
          <w:szCs w:val="24"/>
        </w:rPr>
        <w:t xml:space="preserve"> се разглеждат от техническа комисия</w:t>
      </w:r>
      <w:r w:rsidR="004A2186" w:rsidRPr="00D85614">
        <w:rPr>
          <w:rFonts w:ascii="Times New Roman" w:hAnsi="Times New Roman" w:cs="Times New Roman"/>
          <w:sz w:val="24"/>
          <w:szCs w:val="24"/>
        </w:rPr>
        <w:t>,</w:t>
      </w:r>
      <w:r w:rsidR="00A77568" w:rsidRPr="00D85614">
        <w:rPr>
          <w:rFonts w:ascii="Times New Roman" w:hAnsi="Times New Roman" w:cs="Times New Roman"/>
          <w:sz w:val="24"/>
          <w:szCs w:val="24"/>
        </w:rPr>
        <w:t xml:space="preserve"> </w:t>
      </w:r>
      <w:r w:rsidR="004A2186" w:rsidRPr="00D85614">
        <w:rPr>
          <w:rFonts w:ascii="Times New Roman" w:hAnsi="Times New Roman" w:cs="Times New Roman"/>
          <w:sz w:val="24"/>
          <w:szCs w:val="24"/>
        </w:rPr>
        <w:t xml:space="preserve">назначена от </w:t>
      </w:r>
      <w:r w:rsidR="00187ED6" w:rsidRPr="00D85614">
        <w:rPr>
          <w:rFonts w:ascii="Times New Roman" w:hAnsi="Times New Roman" w:cs="Times New Roman"/>
          <w:sz w:val="24"/>
          <w:szCs w:val="24"/>
        </w:rPr>
        <w:t>министъра на културата</w:t>
      </w:r>
      <w:r w:rsidR="004A2186" w:rsidRPr="00D85614">
        <w:rPr>
          <w:rFonts w:ascii="Times New Roman" w:hAnsi="Times New Roman" w:cs="Times New Roman"/>
          <w:sz w:val="24"/>
          <w:szCs w:val="24"/>
        </w:rPr>
        <w:t xml:space="preserve"> </w:t>
      </w:r>
      <w:r w:rsidR="00A77568" w:rsidRPr="00D85614">
        <w:rPr>
          <w:rFonts w:ascii="Times New Roman" w:hAnsi="Times New Roman" w:cs="Times New Roman"/>
          <w:sz w:val="24"/>
          <w:szCs w:val="24"/>
        </w:rPr>
        <w:t xml:space="preserve">за съответствие с изискванията по </w:t>
      </w:r>
      <w:r w:rsidR="00A85719" w:rsidRPr="00D85614">
        <w:rPr>
          <w:rFonts w:ascii="Times New Roman" w:hAnsi="Times New Roman" w:cs="Times New Roman"/>
          <w:sz w:val="24"/>
          <w:szCs w:val="24"/>
        </w:rPr>
        <w:t>чл. 26, ал. 7 и 9 от ЗЗРК</w:t>
      </w:r>
      <w:r w:rsidR="007B45FB" w:rsidRPr="00D85614">
        <w:rPr>
          <w:rFonts w:ascii="Times New Roman" w:hAnsi="Times New Roman" w:cs="Times New Roman"/>
          <w:sz w:val="24"/>
          <w:szCs w:val="24"/>
        </w:rPr>
        <w:t xml:space="preserve"> </w:t>
      </w:r>
      <w:r w:rsidR="00A77568" w:rsidRPr="00D85614">
        <w:rPr>
          <w:rFonts w:ascii="Times New Roman" w:hAnsi="Times New Roman" w:cs="Times New Roman"/>
          <w:sz w:val="24"/>
          <w:szCs w:val="24"/>
        </w:rPr>
        <w:t xml:space="preserve">и комисия </w:t>
      </w:r>
      <w:r w:rsidR="0002510B" w:rsidRPr="00D85614">
        <w:rPr>
          <w:rFonts w:ascii="Times New Roman" w:hAnsi="Times New Roman" w:cs="Times New Roman"/>
          <w:sz w:val="24"/>
          <w:szCs w:val="24"/>
        </w:rPr>
        <w:t xml:space="preserve">по избора </w:t>
      </w:r>
      <w:r w:rsidR="00A77568" w:rsidRPr="00D85614">
        <w:rPr>
          <w:rFonts w:ascii="Times New Roman" w:hAnsi="Times New Roman" w:cs="Times New Roman"/>
          <w:sz w:val="24"/>
          <w:szCs w:val="24"/>
        </w:rPr>
        <w:t xml:space="preserve">в </w:t>
      </w:r>
      <w:r w:rsidR="00551F6C" w:rsidRPr="00D85614">
        <w:rPr>
          <w:rFonts w:ascii="Times New Roman" w:hAnsi="Times New Roman" w:cs="Times New Roman"/>
          <w:sz w:val="24"/>
          <w:szCs w:val="24"/>
        </w:rPr>
        <w:t>9</w:t>
      </w:r>
      <w:r w:rsidR="0002510B" w:rsidRPr="00D85614">
        <w:rPr>
          <w:rFonts w:ascii="Times New Roman" w:hAnsi="Times New Roman" w:cs="Times New Roman"/>
          <w:sz w:val="24"/>
          <w:szCs w:val="24"/>
        </w:rPr>
        <w:t xml:space="preserve">-членен </w:t>
      </w:r>
      <w:r w:rsidR="00A77568" w:rsidRPr="00D85614">
        <w:rPr>
          <w:rFonts w:ascii="Times New Roman" w:hAnsi="Times New Roman" w:cs="Times New Roman"/>
          <w:sz w:val="24"/>
          <w:szCs w:val="24"/>
        </w:rPr>
        <w:t>състав</w:t>
      </w:r>
      <w:r w:rsidR="004A6104" w:rsidRPr="00D85614">
        <w:rPr>
          <w:rFonts w:ascii="Times New Roman" w:hAnsi="Times New Roman" w:cs="Times New Roman"/>
          <w:sz w:val="24"/>
          <w:szCs w:val="24"/>
        </w:rPr>
        <w:t>,</w:t>
      </w:r>
      <w:r w:rsidR="004A2186" w:rsidRPr="00D85614">
        <w:rPr>
          <w:rFonts w:ascii="Times New Roman" w:hAnsi="Times New Roman" w:cs="Times New Roman"/>
          <w:sz w:val="24"/>
          <w:szCs w:val="24"/>
        </w:rPr>
        <w:t xml:space="preserve"> назначена от </w:t>
      </w:r>
      <w:r w:rsidR="00187ED6" w:rsidRPr="00D85614">
        <w:rPr>
          <w:rFonts w:ascii="Times New Roman" w:hAnsi="Times New Roman" w:cs="Times New Roman"/>
          <w:sz w:val="24"/>
          <w:szCs w:val="24"/>
        </w:rPr>
        <w:t>министъра на културата,</w:t>
      </w:r>
      <w:r w:rsidR="004A6104" w:rsidRPr="00D85614">
        <w:rPr>
          <w:rFonts w:ascii="Times New Roman" w:hAnsi="Times New Roman" w:cs="Times New Roman"/>
          <w:sz w:val="24"/>
          <w:szCs w:val="24"/>
        </w:rPr>
        <w:t xml:space="preserve"> състояща се </w:t>
      </w:r>
      <w:bookmarkStart w:id="2" w:name="_Hlk167025490"/>
      <w:r w:rsidR="0002510B" w:rsidRPr="00D85614">
        <w:rPr>
          <w:rFonts w:ascii="Times New Roman" w:hAnsi="Times New Roman" w:cs="Times New Roman"/>
          <w:sz w:val="24"/>
          <w:szCs w:val="24"/>
        </w:rPr>
        <w:t>от</w:t>
      </w:r>
      <w:r w:rsidR="004A6104" w:rsidRPr="00D85614">
        <w:rPr>
          <w:rFonts w:ascii="Times New Roman" w:hAnsi="Times New Roman" w:cs="Times New Roman"/>
          <w:sz w:val="24"/>
          <w:szCs w:val="24"/>
        </w:rPr>
        <w:t>:</w:t>
      </w:r>
    </w:p>
    <w:p w14:paraId="7C1E3268" w14:textId="42157F07" w:rsidR="004A6104" w:rsidRPr="00D85614" w:rsidRDefault="004A6104"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w:t>
      </w:r>
      <w:r w:rsidR="00551F6C" w:rsidRPr="00D85614">
        <w:rPr>
          <w:rFonts w:ascii="Times New Roman" w:hAnsi="Times New Roman" w:cs="Times New Roman"/>
          <w:sz w:val="24"/>
          <w:szCs w:val="24"/>
        </w:rPr>
        <w:t xml:space="preserve"> </w:t>
      </w:r>
      <w:r w:rsidR="00532D03" w:rsidRPr="00D85614">
        <w:rPr>
          <w:rFonts w:ascii="Times New Roman" w:hAnsi="Times New Roman" w:cs="Times New Roman"/>
          <w:sz w:val="24"/>
          <w:szCs w:val="24"/>
        </w:rPr>
        <w:t xml:space="preserve">двама </w:t>
      </w:r>
      <w:r w:rsidR="00984D63" w:rsidRPr="00D85614">
        <w:rPr>
          <w:rFonts w:ascii="Times New Roman" w:hAnsi="Times New Roman" w:cs="Times New Roman"/>
          <w:sz w:val="24"/>
          <w:szCs w:val="24"/>
        </w:rPr>
        <w:t>служители</w:t>
      </w:r>
      <w:r w:rsidR="00551F6C" w:rsidRPr="00D85614">
        <w:rPr>
          <w:rFonts w:ascii="Times New Roman" w:hAnsi="Times New Roman" w:cs="Times New Roman"/>
          <w:sz w:val="24"/>
          <w:szCs w:val="24"/>
        </w:rPr>
        <w:t xml:space="preserve"> </w:t>
      </w:r>
      <w:r w:rsidR="00984D63" w:rsidRPr="00D85614">
        <w:rPr>
          <w:rFonts w:ascii="Times New Roman" w:hAnsi="Times New Roman" w:cs="Times New Roman"/>
          <w:sz w:val="24"/>
          <w:szCs w:val="24"/>
        </w:rPr>
        <w:t>на</w:t>
      </w:r>
      <w:r w:rsidR="00551F6C" w:rsidRPr="00D85614">
        <w:rPr>
          <w:rFonts w:ascii="Times New Roman" w:hAnsi="Times New Roman" w:cs="Times New Roman"/>
          <w:sz w:val="24"/>
          <w:szCs w:val="24"/>
        </w:rPr>
        <w:t xml:space="preserve"> Министерството на културата, </w:t>
      </w:r>
    </w:p>
    <w:p w14:paraId="40472F24" w14:textId="3915A387" w:rsidR="004A6104" w:rsidRPr="00D85614" w:rsidRDefault="004A6104"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2. </w:t>
      </w:r>
      <w:r w:rsidR="002956BB" w:rsidRPr="00D85614">
        <w:rPr>
          <w:rFonts w:ascii="Times New Roman" w:hAnsi="Times New Roman" w:cs="Times New Roman"/>
          <w:sz w:val="24"/>
          <w:szCs w:val="24"/>
        </w:rPr>
        <w:t>двама</w:t>
      </w:r>
      <w:r w:rsidR="00551F6C" w:rsidRPr="00D85614">
        <w:rPr>
          <w:rFonts w:ascii="Times New Roman" w:hAnsi="Times New Roman" w:cs="Times New Roman"/>
          <w:sz w:val="24"/>
          <w:szCs w:val="24"/>
        </w:rPr>
        <w:t xml:space="preserve"> </w:t>
      </w:r>
      <w:r w:rsidR="00984D63" w:rsidRPr="00D85614">
        <w:rPr>
          <w:rFonts w:ascii="Times New Roman" w:hAnsi="Times New Roman" w:cs="Times New Roman"/>
          <w:sz w:val="24"/>
          <w:szCs w:val="24"/>
        </w:rPr>
        <w:t>служител</w:t>
      </w:r>
      <w:r w:rsidR="00202B1A" w:rsidRPr="00D85614">
        <w:rPr>
          <w:rFonts w:ascii="Times New Roman" w:hAnsi="Times New Roman" w:cs="Times New Roman"/>
          <w:sz w:val="24"/>
          <w:szCs w:val="24"/>
        </w:rPr>
        <w:t>и</w:t>
      </w:r>
      <w:r w:rsidR="00984D63" w:rsidRPr="00D85614">
        <w:rPr>
          <w:rFonts w:ascii="Times New Roman" w:hAnsi="Times New Roman" w:cs="Times New Roman"/>
          <w:sz w:val="24"/>
          <w:szCs w:val="24"/>
        </w:rPr>
        <w:t xml:space="preserve"> </w:t>
      </w:r>
      <w:r w:rsidR="00551F6C" w:rsidRPr="00D85614">
        <w:rPr>
          <w:rFonts w:ascii="Times New Roman" w:hAnsi="Times New Roman" w:cs="Times New Roman"/>
          <w:sz w:val="24"/>
          <w:szCs w:val="24"/>
        </w:rPr>
        <w:t>на фонда</w:t>
      </w:r>
      <w:r w:rsidRPr="00D85614">
        <w:rPr>
          <w:rFonts w:ascii="Times New Roman" w:hAnsi="Times New Roman" w:cs="Times New Roman"/>
          <w:sz w:val="24"/>
          <w:szCs w:val="24"/>
        </w:rPr>
        <w:t>;</w:t>
      </w:r>
    </w:p>
    <w:p w14:paraId="2A5E4AC6" w14:textId="77777777" w:rsidR="004A2186" w:rsidRPr="00D85614" w:rsidRDefault="004A6104"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3.</w:t>
      </w:r>
      <w:r w:rsidR="00551F6C" w:rsidRPr="00D85614">
        <w:rPr>
          <w:rFonts w:ascii="Times New Roman" w:hAnsi="Times New Roman" w:cs="Times New Roman"/>
          <w:sz w:val="24"/>
          <w:szCs w:val="24"/>
        </w:rPr>
        <w:t xml:space="preserve"> </w:t>
      </w:r>
      <w:r w:rsidR="002956BB" w:rsidRPr="00D85614">
        <w:rPr>
          <w:rFonts w:ascii="Times New Roman" w:hAnsi="Times New Roman" w:cs="Times New Roman"/>
          <w:sz w:val="24"/>
          <w:szCs w:val="24"/>
        </w:rPr>
        <w:t>пет</w:t>
      </w:r>
      <w:r w:rsidR="00984D63" w:rsidRPr="00D85614">
        <w:rPr>
          <w:rFonts w:ascii="Times New Roman" w:hAnsi="Times New Roman" w:cs="Times New Roman"/>
          <w:sz w:val="24"/>
          <w:szCs w:val="24"/>
        </w:rPr>
        <w:t xml:space="preserve"> </w:t>
      </w:r>
      <w:r w:rsidR="0002510B" w:rsidRPr="00D85614">
        <w:rPr>
          <w:rFonts w:ascii="Times New Roman" w:hAnsi="Times New Roman" w:cs="Times New Roman"/>
          <w:sz w:val="24"/>
          <w:szCs w:val="24"/>
        </w:rPr>
        <w:t xml:space="preserve">представители, предложени от ръководните органи на творческите съюзи и културни организации или </w:t>
      </w:r>
      <w:r w:rsidR="009647C8" w:rsidRPr="00D85614">
        <w:rPr>
          <w:rFonts w:ascii="Times New Roman" w:hAnsi="Times New Roman" w:cs="Times New Roman"/>
          <w:sz w:val="24"/>
          <w:szCs w:val="24"/>
        </w:rPr>
        <w:t>висши училища в областта на културата</w:t>
      </w:r>
      <w:r w:rsidR="004A2186" w:rsidRPr="00D85614">
        <w:rPr>
          <w:rFonts w:ascii="Times New Roman" w:hAnsi="Times New Roman" w:cs="Times New Roman"/>
          <w:sz w:val="24"/>
          <w:szCs w:val="24"/>
        </w:rPr>
        <w:t>.</w:t>
      </w:r>
    </w:p>
    <w:p w14:paraId="171EECC1" w14:textId="767A377A" w:rsidR="00B04728" w:rsidRPr="00D85614" w:rsidRDefault="004A2186"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(4)</w:t>
      </w:r>
      <w:r w:rsidR="00187ED6" w:rsidRPr="00D85614">
        <w:rPr>
          <w:rFonts w:ascii="Times New Roman" w:hAnsi="Times New Roman" w:cs="Times New Roman"/>
          <w:sz w:val="24"/>
          <w:szCs w:val="24"/>
        </w:rPr>
        <w:t xml:space="preserve"> </w:t>
      </w:r>
      <w:r w:rsidRPr="00D85614">
        <w:rPr>
          <w:rFonts w:ascii="Times New Roman" w:hAnsi="Times New Roman" w:cs="Times New Roman"/>
          <w:sz w:val="24"/>
          <w:szCs w:val="24"/>
        </w:rPr>
        <w:t xml:space="preserve">Комисията по избора </w:t>
      </w:r>
      <w:bookmarkEnd w:id="2"/>
      <w:r w:rsidR="00A77568" w:rsidRPr="00D85614">
        <w:rPr>
          <w:rFonts w:ascii="Times New Roman" w:hAnsi="Times New Roman" w:cs="Times New Roman"/>
          <w:sz w:val="24"/>
          <w:szCs w:val="24"/>
        </w:rPr>
        <w:t xml:space="preserve">представя мотивирано предложение за избор </w:t>
      </w:r>
      <w:r w:rsidR="0095048F" w:rsidRPr="00D85614">
        <w:rPr>
          <w:rFonts w:ascii="Times New Roman" w:hAnsi="Times New Roman" w:cs="Times New Roman"/>
          <w:sz w:val="24"/>
          <w:szCs w:val="24"/>
        </w:rPr>
        <w:t xml:space="preserve">на </w:t>
      </w:r>
      <w:r w:rsidR="00EF067B" w:rsidRPr="00D85614">
        <w:rPr>
          <w:rFonts w:ascii="Times New Roman" w:hAnsi="Times New Roman" w:cs="Times New Roman"/>
          <w:sz w:val="24"/>
          <w:szCs w:val="24"/>
        </w:rPr>
        <w:t xml:space="preserve">членове на управителния съвет </w:t>
      </w:r>
      <w:r w:rsidR="00A77568" w:rsidRPr="00D85614">
        <w:rPr>
          <w:rFonts w:ascii="Times New Roman" w:hAnsi="Times New Roman" w:cs="Times New Roman"/>
          <w:sz w:val="24"/>
          <w:szCs w:val="24"/>
        </w:rPr>
        <w:t>на министъра на културата.</w:t>
      </w:r>
    </w:p>
    <w:p w14:paraId="7C8D86E3" w14:textId="772DF3B5" w:rsidR="00D65D89" w:rsidRPr="00D85614" w:rsidRDefault="00D65D89"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202B1A" w:rsidRPr="00D85614">
        <w:rPr>
          <w:rFonts w:ascii="Times New Roman" w:hAnsi="Times New Roman" w:cs="Times New Roman"/>
          <w:sz w:val="24"/>
          <w:szCs w:val="24"/>
        </w:rPr>
        <w:t>5</w:t>
      </w:r>
      <w:r w:rsidRPr="00D85614">
        <w:rPr>
          <w:rFonts w:ascii="Times New Roman" w:hAnsi="Times New Roman" w:cs="Times New Roman"/>
          <w:sz w:val="24"/>
          <w:szCs w:val="24"/>
        </w:rPr>
        <w:t xml:space="preserve">) За установяване на обстоятелствата по </w:t>
      </w:r>
      <w:r w:rsidR="00C2687C" w:rsidRPr="00D85614">
        <w:rPr>
          <w:rFonts w:ascii="Times New Roman" w:hAnsi="Times New Roman" w:cs="Times New Roman"/>
          <w:sz w:val="24"/>
          <w:szCs w:val="24"/>
        </w:rPr>
        <w:t>чл. 26, ал. 9 от ЗЗРК</w:t>
      </w:r>
      <w:r w:rsidR="00ED22A7" w:rsidRPr="00D85614">
        <w:rPr>
          <w:rFonts w:ascii="Times New Roman" w:hAnsi="Times New Roman" w:cs="Times New Roman"/>
          <w:sz w:val="24"/>
          <w:szCs w:val="24"/>
        </w:rPr>
        <w:t>,</w:t>
      </w:r>
      <w:r w:rsidR="008474BE" w:rsidRPr="00D85614">
        <w:rPr>
          <w:rFonts w:ascii="Times New Roman" w:hAnsi="Times New Roman" w:cs="Times New Roman"/>
          <w:sz w:val="24"/>
          <w:szCs w:val="24"/>
        </w:rPr>
        <w:t xml:space="preserve"> </w:t>
      </w:r>
      <w:r w:rsidR="00D158E6" w:rsidRPr="00D85614">
        <w:rPr>
          <w:rFonts w:ascii="Times New Roman" w:hAnsi="Times New Roman" w:cs="Times New Roman"/>
          <w:sz w:val="24"/>
          <w:szCs w:val="24"/>
        </w:rPr>
        <w:t>кандидатите</w:t>
      </w:r>
      <w:r w:rsidR="008474BE" w:rsidRPr="00D85614">
        <w:rPr>
          <w:rFonts w:ascii="Times New Roman" w:hAnsi="Times New Roman" w:cs="Times New Roman"/>
          <w:sz w:val="24"/>
          <w:szCs w:val="24"/>
        </w:rPr>
        <w:t xml:space="preserve"> представят декларация пред техническата комисия по ал. </w:t>
      </w:r>
      <w:r w:rsidR="00A77475" w:rsidRPr="00D85614">
        <w:rPr>
          <w:rFonts w:ascii="Times New Roman" w:hAnsi="Times New Roman" w:cs="Times New Roman"/>
          <w:sz w:val="24"/>
          <w:szCs w:val="24"/>
        </w:rPr>
        <w:t>3</w:t>
      </w:r>
      <w:r w:rsidR="008474BE" w:rsidRPr="00D85614">
        <w:rPr>
          <w:rFonts w:ascii="Times New Roman" w:hAnsi="Times New Roman" w:cs="Times New Roman"/>
          <w:sz w:val="24"/>
          <w:szCs w:val="24"/>
        </w:rPr>
        <w:t>.</w:t>
      </w:r>
      <w:r w:rsidRPr="00D85614">
        <w:rPr>
          <w:rFonts w:ascii="Times New Roman" w:hAnsi="Times New Roman" w:cs="Times New Roman"/>
          <w:sz w:val="24"/>
          <w:szCs w:val="24"/>
        </w:rPr>
        <w:t xml:space="preserve"> </w:t>
      </w:r>
    </w:p>
    <w:p w14:paraId="1E72944E" w14:textId="77777777" w:rsidR="009647C8" w:rsidRPr="00D85614" w:rsidRDefault="009647C8" w:rsidP="007B45FB">
      <w:pPr>
        <w:widowControl w:val="0"/>
        <w:autoSpaceDE w:val="0"/>
        <w:autoSpaceDN w:val="0"/>
        <w:adjustRightInd w:val="0"/>
        <w:spacing w:after="0" w:line="240" w:lineRule="auto"/>
        <w:ind w:firstLine="540"/>
        <w:jc w:val="both"/>
        <w:rPr>
          <w:rFonts w:ascii="Times New Roman" w:hAnsi="Times New Roman" w:cs="Times New Roman"/>
          <w:b/>
          <w:bCs/>
          <w:sz w:val="24"/>
          <w:szCs w:val="24"/>
        </w:rPr>
      </w:pPr>
    </w:p>
    <w:p w14:paraId="1B9B7049" w14:textId="4EC0514F" w:rsidR="00750924"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bCs/>
          <w:sz w:val="24"/>
          <w:szCs w:val="24"/>
        </w:rPr>
        <w:t xml:space="preserve">Чл. </w:t>
      </w:r>
      <w:r w:rsidR="003D174C" w:rsidRPr="00D85614">
        <w:rPr>
          <w:rFonts w:ascii="Times New Roman" w:hAnsi="Times New Roman" w:cs="Times New Roman"/>
          <w:b/>
          <w:bCs/>
          <w:sz w:val="24"/>
          <w:szCs w:val="24"/>
        </w:rPr>
        <w:t>9</w:t>
      </w:r>
      <w:r w:rsidRPr="00D85614">
        <w:rPr>
          <w:rFonts w:ascii="Times New Roman" w:hAnsi="Times New Roman" w:cs="Times New Roman"/>
          <w:sz w:val="24"/>
          <w:szCs w:val="24"/>
        </w:rPr>
        <w:t xml:space="preserve">. </w:t>
      </w:r>
      <w:r w:rsidR="003B3804" w:rsidRPr="00D85614">
        <w:rPr>
          <w:rFonts w:ascii="Times New Roman" w:hAnsi="Times New Roman" w:cs="Times New Roman"/>
          <w:sz w:val="24"/>
          <w:szCs w:val="24"/>
        </w:rPr>
        <w:t xml:space="preserve">(1) </w:t>
      </w:r>
      <w:r w:rsidR="00750924" w:rsidRPr="00D85614">
        <w:rPr>
          <w:rFonts w:ascii="Times New Roman" w:hAnsi="Times New Roman" w:cs="Times New Roman"/>
          <w:sz w:val="24"/>
          <w:szCs w:val="24"/>
        </w:rPr>
        <w:t>Управителният съвет подпомага министъра на културата при определяне на стратегическите насоки и осигуряването на прозрачността на дейността на фонда, като:</w:t>
      </w:r>
    </w:p>
    <w:p w14:paraId="352F545F" w14:textId="5A62B82F" w:rsidR="00750924" w:rsidRPr="00D85614" w:rsidRDefault="00750924"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1.приема предложението за видовете програми, по които фондът финансира проекти, методика и критерии за оценка на проектите;</w:t>
      </w:r>
    </w:p>
    <w:p w14:paraId="73C48EA9" w14:textId="28AF4736" w:rsidR="00750924" w:rsidRPr="00D85614" w:rsidRDefault="00750924"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2.приема индикативна годишна програма за конкурсите на фонда;</w:t>
      </w:r>
    </w:p>
    <w:p w14:paraId="56A1D48A" w14:textId="0D201F89" w:rsidR="00750924" w:rsidRPr="00D85614" w:rsidRDefault="00750924"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3.приема решения за пренасочване на неусвоени средства по проведените конкурси;</w:t>
      </w:r>
    </w:p>
    <w:p w14:paraId="1963A8BF" w14:textId="4F1AF3EF" w:rsidR="00750924" w:rsidRPr="00D85614" w:rsidRDefault="00750924"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4.приема годишен доклад за дейността на фонда и го представя на министъра на културата;</w:t>
      </w:r>
    </w:p>
    <w:p w14:paraId="1F4D6F78" w14:textId="1828ACEC" w:rsidR="00750924" w:rsidRPr="00D85614" w:rsidRDefault="00750924"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5.одобрява годишния финансов отчет на фонда и го представя на министъра на културата;</w:t>
      </w:r>
    </w:p>
    <w:p w14:paraId="78BA1E64" w14:textId="1CD3F608" w:rsidR="00750924" w:rsidRPr="00D85614" w:rsidRDefault="00750924"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6.взема решения за одобряване на доклад на оценителните комисии и за финансиране на проектите;</w:t>
      </w:r>
    </w:p>
    <w:p w14:paraId="01415E62" w14:textId="155F37D3" w:rsidR="003352E6" w:rsidRPr="00D85614" w:rsidRDefault="003352E6" w:rsidP="003352E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7.</w:t>
      </w:r>
      <w:r w:rsidRPr="00D85614">
        <w:t xml:space="preserve"> </w:t>
      </w:r>
      <w:r w:rsidRPr="00D85614">
        <w:rPr>
          <w:rFonts w:ascii="Times New Roman" w:hAnsi="Times New Roman" w:cs="Times New Roman"/>
          <w:sz w:val="24"/>
          <w:szCs w:val="24"/>
        </w:rPr>
        <w:t>инициира промени в устройствения правилник на фонда;</w:t>
      </w:r>
    </w:p>
    <w:p w14:paraId="59E5621E" w14:textId="2E7D3684" w:rsidR="00B86BDA" w:rsidRPr="00D85614" w:rsidRDefault="003352E6"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8</w:t>
      </w:r>
      <w:r w:rsidR="002C037D" w:rsidRPr="00D85614">
        <w:rPr>
          <w:rFonts w:ascii="Times New Roman" w:hAnsi="Times New Roman" w:cs="Times New Roman"/>
          <w:sz w:val="24"/>
          <w:szCs w:val="24"/>
        </w:rPr>
        <w:t>.</w:t>
      </w:r>
      <w:r w:rsidR="008945C4" w:rsidRPr="00D85614">
        <w:rPr>
          <w:rFonts w:ascii="Times New Roman" w:hAnsi="Times New Roman" w:cs="Times New Roman"/>
          <w:sz w:val="24"/>
          <w:szCs w:val="24"/>
        </w:rPr>
        <w:t xml:space="preserve"> </w:t>
      </w:r>
      <w:r w:rsidR="002C037D" w:rsidRPr="00D85614">
        <w:rPr>
          <w:rFonts w:ascii="Times New Roman" w:hAnsi="Times New Roman" w:cs="Times New Roman"/>
          <w:sz w:val="24"/>
          <w:szCs w:val="24"/>
        </w:rPr>
        <w:t>приема</w:t>
      </w:r>
      <w:r w:rsidR="00750924" w:rsidRPr="00D85614">
        <w:rPr>
          <w:rFonts w:ascii="Times New Roman" w:hAnsi="Times New Roman" w:cs="Times New Roman"/>
          <w:sz w:val="24"/>
          <w:szCs w:val="24"/>
        </w:rPr>
        <w:t xml:space="preserve"> други решения, свързани с дейността на фонда</w:t>
      </w:r>
      <w:r w:rsidR="006C264B" w:rsidRPr="00D85614">
        <w:rPr>
          <w:rFonts w:ascii="Times New Roman" w:hAnsi="Times New Roman" w:cs="Times New Roman"/>
          <w:sz w:val="24"/>
          <w:szCs w:val="24"/>
        </w:rPr>
        <w:t>;</w:t>
      </w:r>
    </w:p>
    <w:p w14:paraId="334CDBB6" w14:textId="1FCC7215" w:rsidR="00227174" w:rsidRPr="00D85614" w:rsidRDefault="003352E6" w:rsidP="003B3804">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lastRenderedPageBreak/>
        <w:t xml:space="preserve"> </w:t>
      </w:r>
      <w:r w:rsidR="00227174" w:rsidRPr="00D85614">
        <w:rPr>
          <w:rFonts w:ascii="Times New Roman" w:hAnsi="Times New Roman" w:cs="Times New Roman"/>
          <w:sz w:val="24"/>
          <w:szCs w:val="24"/>
        </w:rPr>
        <w:t>(2)</w:t>
      </w:r>
      <w:r w:rsidR="008E16CA" w:rsidRPr="00D85614">
        <w:rPr>
          <w:rFonts w:ascii="Times New Roman" w:hAnsi="Times New Roman" w:cs="Times New Roman"/>
          <w:sz w:val="24"/>
          <w:szCs w:val="24"/>
        </w:rPr>
        <w:t xml:space="preserve"> </w:t>
      </w:r>
      <w:r w:rsidR="00227174" w:rsidRPr="00D85614">
        <w:rPr>
          <w:rFonts w:ascii="Times New Roman" w:hAnsi="Times New Roman" w:cs="Times New Roman"/>
          <w:sz w:val="24"/>
          <w:szCs w:val="24"/>
        </w:rPr>
        <w:t>Всички решения на управителния съвет задължително съдържат мотиви. Решенията на управителния съвет се публикуват на интернет страницата на фонда, заедно с мотивите не по-късно от три седмици след вземане на решението.</w:t>
      </w:r>
    </w:p>
    <w:p w14:paraId="00851057" w14:textId="77777777" w:rsidR="004172A7" w:rsidRPr="00D85614" w:rsidRDefault="004172A7" w:rsidP="007B45FB">
      <w:pPr>
        <w:widowControl w:val="0"/>
        <w:autoSpaceDE w:val="0"/>
        <w:autoSpaceDN w:val="0"/>
        <w:adjustRightInd w:val="0"/>
        <w:spacing w:after="0" w:line="240" w:lineRule="auto"/>
        <w:ind w:firstLine="540"/>
        <w:jc w:val="both"/>
        <w:rPr>
          <w:rFonts w:ascii="Times New Roman" w:hAnsi="Times New Roman" w:cs="Times New Roman"/>
          <w:b/>
          <w:bCs/>
          <w:sz w:val="24"/>
          <w:szCs w:val="24"/>
        </w:rPr>
      </w:pPr>
    </w:p>
    <w:p w14:paraId="2A21F1FC" w14:textId="4C6B6E11" w:rsidR="000A0827"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bCs/>
          <w:sz w:val="24"/>
          <w:szCs w:val="24"/>
        </w:rPr>
        <w:t xml:space="preserve">Чл. </w:t>
      </w:r>
      <w:r w:rsidR="009226A5" w:rsidRPr="00D85614">
        <w:rPr>
          <w:rFonts w:ascii="Times New Roman" w:hAnsi="Times New Roman" w:cs="Times New Roman"/>
          <w:b/>
          <w:bCs/>
          <w:sz w:val="24"/>
          <w:szCs w:val="24"/>
        </w:rPr>
        <w:t>1</w:t>
      </w:r>
      <w:r w:rsidR="003D174C" w:rsidRPr="00D85614">
        <w:rPr>
          <w:rFonts w:ascii="Times New Roman" w:hAnsi="Times New Roman" w:cs="Times New Roman"/>
          <w:b/>
          <w:bCs/>
          <w:sz w:val="24"/>
          <w:szCs w:val="24"/>
        </w:rPr>
        <w:t>0</w:t>
      </w:r>
      <w:r w:rsidRPr="00D85614">
        <w:rPr>
          <w:rFonts w:ascii="Times New Roman" w:hAnsi="Times New Roman" w:cs="Times New Roman"/>
          <w:sz w:val="24"/>
          <w:szCs w:val="24"/>
        </w:rPr>
        <w:t xml:space="preserve">. (1) </w:t>
      </w:r>
      <w:r w:rsidR="000A0827" w:rsidRPr="00D85614">
        <w:rPr>
          <w:rFonts w:ascii="Times New Roman" w:hAnsi="Times New Roman" w:cs="Times New Roman"/>
          <w:sz w:val="24"/>
          <w:szCs w:val="24"/>
        </w:rPr>
        <w:t xml:space="preserve">Управителният съвет заседава редовно 8 пъти годишно или извънредно по предварително </w:t>
      </w:r>
      <w:r w:rsidR="00CD305C" w:rsidRPr="00D85614">
        <w:rPr>
          <w:rFonts w:ascii="Times New Roman" w:hAnsi="Times New Roman" w:cs="Times New Roman"/>
          <w:sz w:val="24"/>
          <w:szCs w:val="24"/>
        </w:rPr>
        <w:t>п</w:t>
      </w:r>
      <w:r w:rsidR="005A52AB" w:rsidRPr="00D85614">
        <w:rPr>
          <w:rFonts w:ascii="Times New Roman" w:hAnsi="Times New Roman" w:cs="Times New Roman"/>
          <w:sz w:val="24"/>
          <w:szCs w:val="24"/>
        </w:rPr>
        <w:t>убликуван</w:t>
      </w:r>
      <w:r w:rsidR="00DC70A0" w:rsidRPr="00D85614">
        <w:rPr>
          <w:rFonts w:ascii="Times New Roman" w:hAnsi="Times New Roman" w:cs="Times New Roman"/>
          <w:sz w:val="24"/>
          <w:szCs w:val="24"/>
        </w:rPr>
        <w:t xml:space="preserve"> </w:t>
      </w:r>
      <w:r w:rsidR="005A52AB" w:rsidRPr="00D85614">
        <w:rPr>
          <w:rFonts w:ascii="Times New Roman" w:hAnsi="Times New Roman" w:cs="Times New Roman"/>
          <w:sz w:val="24"/>
          <w:szCs w:val="24"/>
        </w:rPr>
        <w:t xml:space="preserve">дневен ред </w:t>
      </w:r>
      <w:r w:rsidR="00DC70A0" w:rsidRPr="00D85614">
        <w:rPr>
          <w:rFonts w:ascii="Times New Roman" w:hAnsi="Times New Roman" w:cs="Times New Roman"/>
          <w:sz w:val="24"/>
          <w:szCs w:val="24"/>
        </w:rPr>
        <w:t>на интернет страница на фонда. Дневният ред се определя от министъра на културата по предложение на изпълнителния директор</w:t>
      </w:r>
      <w:r w:rsidR="00832865" w:rsidRPr="00D85614">
        <w:rPr>
          <w:rFonts w:ascii="Times New Roman" w:hAnsi="Times New Roman" w:cs="Times New Roman"/>
          <w:sz w:val="24"/>
          <w:szCs w:val="24"/>
        </w:rPr>
        <w:t>.</w:t>
      </w:r>
      <w:r w:rsidR="00DC70A0" w:rsidRPr="00D85614">
        <w:rPr>
          <w:rFonts w:ascii="Times New Roman" w:hAnsi="Times New Roman" w:cs="Times New Roman"/>
          <w:sz w:val="24"/>
          <w:szCs w:val="24"/>
        </w:rPr>
        <w:t xml:space="preserve"> </w:t>
      </w:r>
      <w:r w:rsidR="000A0827" w:rsidRPr="00D85614">
        <w:rPr>
          <w:rFonts w:ascii="Times New Roman" w:hAnsi="Times New Roman" w:cs="Times New Roman"/>
          <w:sz w:val="24"/>
          <w:szCs w:val="24"/>
        </w:rPr>
        <w:t xml:space="preserve">Материалите </w:t>
      </w:r>
      <w:r w:rsidR="00832865" w:rsidRPr="00D85614">
        <w:rPr>
          <w:rFonts w:ascii="Times New Roman" w:hAnsi="Times New Roman" w:cs="Times New Roman"/>
          <w:sz w:val="24"/>
          <w:szCs w:val="24"/>
        </w:rPr>
        <w:t>за</w:t>
      </w:r>
      <w:r w:rsidR="000A0827" w:rsidRPr="00D85614">
        <w:rPr>
          <w:rFonts w:ascii="Times New Roman" w:hAnsi="Times New Roman" w:cs="Times New Roman"/>
          <w:sz w:val="24"/>
          <w:szCs w:val="24"/>
        </w:rPr>
        <w:t xml:space="preserve"> дневния ред се предоставят на членовете на управителния съвет най-късно </w:t>
      </w:r>
      <w:r w:rsidR="00DC70A0" w:rsidRPr="00D85614">
        <w:rPr>
          <w:rFonts w:ascii="Times New Roman" w:hAnsi="Times New Roman" w:cs="Times New Roman"/>
          <w:sz w:val="24"/>
          <w:szCs w:val="24"/>
        </w:rPr>
        <w:t>пет</w:t>
      </w:r>
      <w:r w:rsidR="000A0827" w:rsidRPr="00D85614">
        <w:rPr>
          <w:rFonts w:ascii="Times New Roman" w:hAnsi="Times New Roman" w:cs="Times New Roman"/>
          <w:sz w:val="24"/>
          <w:szCs w:val="24"/>
        </w:rPr>
        <w:t xml:space="preserve"> </w:t>
      </w:r>
      <w:r w:rsidR="00832865" w:rsidRPr="00D85614">
        <w:rPr>
          <w:rFonts w:ascii="Times New Roman" w:hAnsi="Times New Roman" w:cs="Times New Roman"/>
          <w:sz w:val="24"/>
          <w:szCs w:val="24"/>
        </w:rPr>
        <w:t>дни</w:t>
      </w:r>
      <w:r w:rsidR="000A0827" w:rsidRPr="00D85614">
        <w:rPr>
          <w:rFonts w:ascii="Times New Roman" w:hAnsi="Times New Roman" w:cs="Times New Roman"/>
          <w:sz w:val="24"/>
          <w:szCs w:val="24"/>
        </w:rPr>
        <w:t xml:space="preserve"> преди заседанието.</w:t>
      </w:r>
    </w:p>
    <w:p w14:paraId="734D2669" w14:textId="678EC9CD" w:rsidR="000A0827" w:rsidRPr="00D85614" w:rsidRDefault="000A0827"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A86F70" w:rsidRPr="00D85614">
        <w:rPr>
          <w:rFonts w:ascii="Times New Roman" w:hAnsi="Times New Roman" w:cs="Times New Roman"/>
          <w:sz w:val="24"/>
          <w:szCs w:val="24"/>
        </w:rPr>
        <w:t>2</w:t>
      </w:r>
      <w:r w:rsidRPr="00D85614">
        <w:rPr>
          <w:rFonts w:ascii="Times New Roman" w:hAnsi="Times New Roman" w:cs="Times New Roman"/>
          <w:sz w:val="24"/>
          <w:szCs w:val="24"/>
        </w:rPr>
        <w:t>) По решение на всички присъстващи на заседанието членове</w:t>
      </w:r>
      <w:r w:rsidR="00832865" w:rsidRPr="00D85614">
        <w:rPr>
          <w:rFonts w:ascii="Times New Roman" w:hAnsi="Times New Roman" w:cs="Times New Roman"/>
          <w:sz w:val="24"/>
          <w:szCs w:val="24"/>
        </w:rPr>
        <w:t>,</w:t>
      </w:r>
      <w:r w:rsidRPr="00D85614">
        <w:rPr>
          <w:rFonts w:ascii="Times New Roman" w:hAnsi="Times New Roman" w:cs="Times New Roman"/>
          <w:sz w:val="24"/>
          <w:szCs w:val="24"/>
        </w:rPr>
        <w:t xml:space="preserve"> дневният ред може да бъде допълван </w:t>
      </w:r>
      <w:r w:rsidR="005A52AB" w:rsidRPr="00D85614">
        <w:rPr>
          <w:rFonts w:ascii="Times New Roman" w:hAnsi="Times New Roman" w:cs="Times New Roman"/>
          <w:sz w:val="24"/>
          <w:szCs w:val="24"/>
        </w:rPr>
        <w:t>с процедурни въпроси</w:t>
      </w:r>
      <w:r w:rsidRPr="00D85614">
        <w:rPr>
          <w:rFonts w:ascii="Times New Roman" w:hAnsi="Times New Roman" w:cs="Times New Roman"/>
          <w:sz w:val="24"/>
          <w:szCs w:val="24"/>
        </w:rPr>
        <w:t xml:space="preserve">. Предложенията </w:t>
      </w:r>
      <w:r w:rsidR="005A52AB" w:rsidRPr="00D85614">
        <w:rPr>
          <w:rFonts w:ascii="Times New Roman" w:hAnsi="Times New Roman" w:cs="Times New Roman"/>
          <w:sz w:val="24"/>
          <w:szCs w:val="24"/>
        </w:rPr>
        <w:t>се приемат с мнозинство повече от половината от присъстващите членове.</w:t>
      </w:r>
    </w:p>
    <w:p w14:paraId="3219FC81" w14:textId="5AB5299C" w:rsidR="00832865" w:rsidRPr="00D85614" w:rsidRDefault="000A0827"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396E8D" w:rsidRPr="00D85614">
        <w:rPr>
          <w:rFonts w:ascii="Times New Roman" w:hAnsi="Times New Roman" w:cs="Times New Roman"/>
          <w:sz w:val="24"/>
          <w:szCs w:val="24"/>
        </w:rPr>
        <w:t>3</w:t>
      </w:r>
      <w:r w:rsidRPr="00D85614">
        <w:rPr>
          <w:rFonts w:ascii="Times New Roman" w:hAnsi="Times New Roman" w:cs="Times New Roman"/>
          <w:sz w:val="24"/>
          <w:szCs w:val="24"/>
        </w:rPr>
        <w:t xml:space="preserve">) Управителният съвет заседава в присъствието на две трети от състава си. </w:t>
      </w:r>
      <w:r w:rsidR="00832865" w:rsidRPr="00D85614">
        <w:rPr>
          <w:rFonts w:ascii="Times New Roman" w:hAnsi="Times New Roman" w:cs="Times New Roman"/>
          <w:sz w:val="24"/>
          <w:szCs w:val="24"/>
        </w:rPr>
        <w:t>Решенията се вземат с явно гласуване и с мнозинство от повече от половината от общия брой на неговите членове.</w:t>
      </w:r>
    </w:p>
    <w:p w14:paraId="71C7907D" w14:textId="055DDC8E" w:rsidR="000A0827" w:rsidRPr="00D85614" w:rsidRDefault="00832865"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(4) </w:t>
      </w:r>
      <w:r w:rsidR="003B769B" w:rsidRPr="00D85614">
        <w:rPr>
          <w:rFonts w:ascii="Times New Roman" w:hAnsi="Times New Roman" w:cs="Times New Roman"/>
          <w:sz w:val="24"/>
          <w:szCs w:val="24"/>
        </w:rPr>
        <w:t xml:space="preserve">Изпълнителният директор участва в заседанията на управителния съвет със съвещателен глас. </w:t>
      </w:r>
    </w:p>
    <w:p w14:paraId="0FFEFF7A" w14:textId="03A1D913" w:rsidR="000A0827" w:rsidRPr="00D85614" w:rsidRDefault="000A0827"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AE66F2" w:rsidRPr="00D85614">
        <w:rPr>
          <w:rFonts w:ascii="Times New Roman" w:hAnsi="Times New Roman" w:cs="Times New Roman"/>
          <w:sz w:val="24"/>
          <w:szCs w:val="24"/>
        </w:rPr>
        <w:t>5</w:t>
      </w:r>
      <w:r w:rsidRPr="00D85614">
        <w:rPr>
          <w:rFonts w:ascii="Times New Roman" w:hAnsi="Times New Roman" w:cs="Times New Roman"/>
          <w:sz w:val="24"/>
          <w:szCs w:val="24"/>
        </w:rPr>
        <w:t xml:space="preserve">) Управителният съвет може да заседава неприсъствено </w:t>
      </w:r>
      <w:r w:rsidR="00A23F3B" w:rsidRPr="00D85614">
        <w:rPr>
          <w:rFonts w:ascii="Times New Roman" w:hAnsi="Times New Roman" w:cs="Times New Roman"/>
          <w:sz w:val="24"/>
          <w:szCs w:val="24"/>
        </w:rPr>
        <w:t xml:space="preserve">или </w:t>
      </w:r>
      <w:r w:rsidRPr="00D85614">
        <w:rPr>
          <w:rFonts w:ascii="Times New Roman" w:hAnsi="Times New Roman" w:cs="Times New Roman"/>
          <w:sz w:val="24"/>
          <w:szCs w:val="24"/>
        </w:rPr>
        <w:t xml:space="preserve">чрез технически средства за </w:t>
      </w:r>
      <w:r w:rsidR="00AE66F2" w:rsidRPr="00D85614">
        <w:rPr>
          <w:rFonts w:ascii="Times New Roman" w:hAnsi="Times New Roman" w:cs="Times New Roman"/>
          <w:sz w:val="24"/>
          <w:szCs w:val="24"/>
        </w:rPr>
        <w:t>дистанционна връзка.</w:t>
      </w:r>
      <w:r w:rsidRPr="00D85614">
        <w:rPr>
          <w:rFonts w:ascii="Times New Roman" w:hAnsi="Times New Roman" w:cs="Times New Roman"/>
          <w:sz w:val="24"/>
          <w:szCs w:val="24"/>
        </w:rPr>
        <w:t xml:space="preserve"> Решенията се вземат с мнозинство от повече от половината от общия брой на </w:t>
      </w:r>
      <w:r w:rsidR="008D438F" w:rsidRPr="00D85614">
        <w:rPr>
          <w:rFonts w:ascii="Times New Roman" w:hAnsi="Times New Roman" w:cs="Times New Roman"/>
          <w:sz w:val="24"/>
          <w:szCs w:val="24"/>
        </w:rPr>
        <w:t>всички негови</w:t>
      </w:r>
      <w:r w:rsidRPr="00D85614">
        <w:rPr>
          <w:rFonts w:ascii="Times New Roman" w:hAnsi="Times New Roman" w:cs="Times New Roman"/>
          <w:sz w:val="24"/>
          <w:szCs w:val="24"/>
        </w:rPr>
        <w:t xml:space="preserve"> членове.</w:t>
      </w:r>
    </w:p>
    <w:p w14:paraId="7BA15083" w14:textId="1146F953" w:rsidR="000A0827" w:rsidRPr="00D85614" w:rsidRDefault="000A0827"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AE66F2" w:rsidRPr="00D85614">
        <w:rPr>
          <w:rFonts w:ascii="Times New Roman" w:hAnsi="Times New Roman" w:cs="Times New Roman"/>
          <w:sz w:val="24"/>
          <w:szCs w:val="24"/>
        </w:rPr>
        <w:t>6</w:t>
      </w:r>
      <w:r w:rsidRPr="00D85614">
        <w:rPr>
          <w:rFonts w:ascii="Times New Roman" w:hAnsi="Times New Roman" w:cs="Times New Roman"/>
          <w:sz w:val="24"/>
          <w:szCs w:val="24"/>
        </w:rPr>
        <w:t xml:space="preserve">) Управителният съвет може да заседава и по искане на повече от половината негови членове. За свикване на заседание по инициатива на членовете на </w:t>
      </w:r>
      <w:r w:rsidR="001D72C9" w:rsidRPr="00D85614">
        <w:rPr>
          <w:rFonts w:ascii="Times New Roman" w:hAnsi="Times New Roman" w:cs="Times New Roman"/>
          <w:sz w:val="24"/>
          <w:szCs w:val="24"/>
        </w:rPr>
        <w:t>у</w:t>
      </w:r>
      <w:r w:rsidRPr="00D85614">
        <w:rPr>
          <w:rFonts w:ascii="Times New Roman" w:hAnsi="Times New Roman" w:cs="Times New Roman"/>
          <w:sz w:val="24"/>
          <w:szCs w:val="24"/>
        </w:rPr>
        <w:t xml:space="preserve">правителния съвет се прави писмено предложение до </w:t>
      </w:r>
      <w:r w:rsidR="00A86F70" w:rsidRPr="00D85614">
        <w:rPr>
          <w:rFonts w:ascii="Times New Roman" w:hAnsi="Times New Roman" w:cs="Times New Roman"/>
          <w:sz w:val="24"/>
          <w:szCs w:val="24"/>
        </w:rPr>
        <w:t>п</w:t>
      </w:r>
      <w:r w:rsidRPr="00D85614">
        <w:rPr>
          <w:rFonts w:ascii="Times New Roman" w:hAnsi="Times New Roman" w:cs="Times New Roman"/>
          <w:sz w:val="24"/>
          <w:szCs w:val="24"/>
        </w:rPr>
        <w:t xml:space="preserve">редседателя на </w:t>
      </w:r>
      <w:r w:rsidR="00A86F70" w:rsidRPr="00D85614">
        <w:rPr>
          <w:rFonts w:ascii="Times New Roman" w:hAnsi="Times New Roman" w:cs="Times New Roman"/>
          <w:sz w:val="24"/>
          <w:szCs w:val="24"/>
        </w:rPr>
        <w:t>у</w:t>
      </w:r>
      <w:r w:rsidRPr="00D85614">
        <w:rPr>
          <w:rFonts w:ascii="Times New Roman" w:hAnsi="Times New Roman" w:cs="Times New Roman"/>
          <w:sz w:val="24"/>
          <w:szCs w:val="24"/>
        </w:rPr>
        <w:t>правителния съвет</w:t>
      </w:r>
      <w:r w:rsidR="00DC70A0" w:rsidRPr="00D85614">
        <w:rPr>
          <w:rFonts w:ascii="Times New Roman" w:hAnsi="Times New Roman" w:cs="Times New Roman"/>
          <w:sz w:val="24"/>
          <w:szCs w:val="24"/>
        </w:rPr>
        <w:t>.</w:t>
      </w:r>
    </w:p>
    <w:p w14:paraId="085CF90F" w14:textId="77777777" w:rsidR="002C037D" w:rsidRPr="00D85614" w:rsidRDefault="002C037D" w:rsidP="007B45FB">
      <w:pPr>
        <w:widowControl w:val="0"/>
        <w:autoSpaceDE w:val="0"/>
        <w:autoSpaceDN w:val="0"/>
        <w:adjustRightInd w:val="0"/>
        <w:spacing w:after="0" w:line="240" w:lineRule="auto"/>
        <w:ind w:firstLine="540"/>
        <w:jc w:val="both"/>
        <w:rPr>
          <w:rFonts w:ascii="Times New Roman" w:hAnsi="Times New Roman" w:cs="Times New Roman"/>
          <w:b/>
          <w:bCs/>
          <w:sz w:val="24"/>
          <w:szCs w:val="24"/>
        </w:rPr>
      </w:pPr>
    </w:p>
    <w:p w14:paraId="4D5A3057" w14:textId="7EDB5B7A" w:rsidR="003B769B"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bCs/>
          <w:sz w:val="24"/>
          <w:szCs w:val="24"/>
        </w:rPr>
        <w:t xml:space="preserve">Чл. </w:t>
      </w:r>
      <w:r w:rsidR="002C037D" w:rsidRPr="00D85614">
        <w:rPr>
          <w:rFonts w:ascii="Times New Roman" w:hAnsi="Times New Roman" w:cs="Times New Roman"/>
          <w:b/>
          <w:bCs/>
          <w:sz w:val="24"/>
          <w:szCs w:val="24"/>
        </w:rPr>
        <w:t>1</w:t>
      </w:r>
      <w:r w:rsidR="003D174C" w:rsidRPr="00D85614">
        <w:rPr>
          <w:rFonts w:ascii="Times New Roman" w:hAnsi="Times New Roman" w:cs="Times New Roman"/>
          <w:b/>
          <w:bCs/>
          <w:sz w:val="24"/>
          <w:szCs w:val="24"/>
        </w:rPr>
        <w:t>1</w:t>
      </w:r>
      <w:r w:rsidRPr="00D85614">
        <w:rPr>
          <w:rFonts w:ascii="Times New Roman" w:hAnsi="Times New Roman" w:cs="Times New Roman"/>
          <w:sz w:val="24"/>
          <w:szCs w:val="24"/>
        </w:rPr>
        <w:t xml:space="preserve">. (1) </w:t>
      </w:r>
      <w:r w:rsidR="003B769B" w:rsidRPr="00D85614">
        <w:rPr>
          <w:rFonts w:ascii="Times New Roman" w:hAnsi="Times New Roman" w:cs="Times New Roman"/>
          <w:sz w:val="24"/>
          <w:szCs w:val="24"/>
        </w:rPr>
        <w:t>За заседанията на управителния съвет се води протокол за взетите решения, който се подписва от председателя на управителния съвет</w:t>
      </w:r>
      <w:r w:rsidR="006E5732" w:rsidRPr="00D85614">
        <w:rPr>
          <w:rFonts w:ascii="Times New Roman" w:hAnsi="Times New Roman" w:cs="Times New Roman"/>
          <w:sz w:val="24"/>
          <w:szCs w:val="24"/>
        </w:rPr>
        <w:t xml:space="preserve"> и от съставителя на протокола</w:t>
      </w:r>
      <w:r w:rsidR="003B769B" w:rsidRPr="00D85614">
        <w:rPr>
          <w:rFonts w:ascii="Times New Roman" w:hAnsi="Times New Roman" w:cs="Times New Roman"/>
          <w:sz w:val="24"/>
          <w:szCs w:val="24"/>
        </w:rPr>
        <w:t>. Протоколите и приложенията към тях се съхраняват от изпълнителния директор и се публикуват на интернет страница на фонда</w:t>
      </w:r>
      <w:r w:rsidR="008D438F" w:rsidRPr="00D85614">
        <w:rPr>
          <w:rFonts w:ascii="Times New Roman" w:hAnsi="Times New Roman" w:cs="Times New Roman"/>
          <w:sz w:val="24"/>
          <w:szCs w:val="24"/>
        </w:rPr>
        <w:t xml:space="preserve"> до три </w:t>
      </w:r>
      <w:r w:rsidR="00F14544" w:rsidRPr="00D85614">
        <w:rPr>
          <w:rFonts w:ascii="Times New Roman" w:hAnsi="Times New Roman" w:cs="Times New Roman"/>
          <w:sz w:val="24"/>
          <w:szCs w:val="24"/>
        </w:rPr>
        <w:t>дни</w:t>
      </w:r>
      <w:r w:rsidR="008D438F" w:rsidRPr="00D85614">
        <w:rPr>
          <w:rFonts w:ascii="Times New Roman" w:hAnsi="Times New Roman" w:cs="Times New Roman"/>
          <w:sz w:val="24"/>
          <w:szCs w:val="24"/>
        </w:rPr>
        <w:t xml:space="preserve"> след </w:t>
      </w:r>
      <w:r w:rsidR="00F14544" w:rsidRPr="00D85614">
        <w:rPr>
          <w:rFonts w:ascii="Times New Roman" w:hAnsi="Times New Roman" w:cs="Times New Roman"/>
          <w:sz w:val="24"/>
          <w:szCs w:val="24"/>
        </w:rPr>
        <w:t xml:space="preserve">изтичане на </w:t>
      </w:r>
      <w:r w:rsidR="008D438F" w:rsidRPr="00D85614">
        <w:rPr>
          <w:rFonts w:ascii="Times New Roman" w:hAnsi="Times New Roman" w:cs="Times New Roman"/>
          <w:sz w:val="24"/>
          <w:szCs w:val="24"/>
        </w:rPr>
        <w:t>срока по ал. 4 или 5</w:t>
      </w:r>
      <w:r w:rsidR="003B769B" w:rsidRPr="00D85614">
        <w:rPr>
          <w:rFonts w:ascii="Times New Roman" w:hAnsi="Times New Roman" w:cs="Times New Roman"/>
          <w:sz w:val="24"/>
          <w:szCs w:val="24"/>
        </w:rPr>
        <w:t>.</w:t>
      </w:r>
    </w:p>
    <w:p w14:paraId="17FD662E" w14:textId="704BA070" w:rsidR="003B769B" w:rsidRPr="00D85614" w:rsidRDefault="003B769B"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(2) На присъствените заседания се осъществява </w:t>
      </w:r>
      <w:proofErr w:type="spellStart"/>
      <w:r w:rsidRPr="00D85614">
        <w:rPr>
          <w:rFonts w:ascii="Times New Roman" w:hAnsi="Times New Roman" w:cs="Times New Roman"/>
          <w:sz w:val="24"/>
          <w:szCs w:val="24"/>
        </w:rPr>
        <w:t>аудиозапис</w:t>
      </w:r>
      <w:proofErr w:type="spellEnd"/>
      <w:r w:rsidRPr="00D85614">
        <w:rPr>
          <w:rFonts w:ascii="Times New Roman" w:hAnsi="Times New Roman" w:cs="Times New Roman"/>
          <w:sz w:val="24"/>
          <w:szCs w:val="24"/>
        </w:rPr>
        <w:t xml:space="preserve"> за нуждите на протоколирането на заседанието.</w:t>
      </w:r>
    </w:p>
    <w:p w14:paraId="6F45ADC0" w14:textId="03FDD68C" w:rsidR="003B769B" w:rsidRPr="00D85614" w:rsidRDefault="003B769B"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(3) На онлайн заседанията се извършва </w:t>
      </w:r>
      <w:proofErr w:type="spellStart"/>
      <w:r w:rsidRPr="00D85614">
        <w:rPr>
          <w:rFonts w:ascii="Times New Roman" w:hAnsi="Times New Roman" w:cs="Times New Roman"/>
          <w:sz w:val="24"/>
          <w:szCs w:val="24"/>
        </w:rPr>
        <w:t>видеозаснемане</w:t>
      </w:r>
      <w:proofErr w:type="spellEnd"/>
      <w:r w:rsidRPr="00D85614">
        <w:rPr>
          <w:rFonts w:ascii="Times New Roman" w:hAnsi="Times New Roman" w:cs="Times New Roman"/>
          <w:sz w:val="24"/>
          <w:szCs w:val="24"/>
        </w:rPr>
        <w:t xml:space="preserve"> за нуждите на протоколирането на заседанията. </w:t>
      </w:r>
    </w:p>
    <w:p w14:paraId="5F27A40C" w14:textId="02D1958D" w:rsidR="003B769B" w:rsidRPr="00D85614" w:rsidRDefault="003B769B"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(4) </w:t>
      </w:r>
      <w:r w:rsidR="00FB0CA2" w:rsidRPr="00D85614">
        <w:rPr>
          <w:rFonts w:ascii="Times New Roman" w:hAnsi="Times New Roman" w:cs="Times New Roman"/>
          <w:sz w:val="24"/>
          <w:szCs w:val="24"/>
        </w:rPr>
        <w:t xml:space="preserve">Членовете на управителния съвет в тридневен срок от </w:t>
      </w:r>
      <w:r w:rsidR="00CB0337" w:rsidRPr="00D85614">
        <w:rPr>
          <w:rFonts w:ascii="Times New Roman" w:hAnsi="Times New Roman" w:cs="Times New Roman"/>
          <w:sz w:val="24"/>
          <w:szCs w:val="24"/>
        </w:rPr>
        <w:t xml:space="preserve">получаване </w:t>
      </w:r>
      <w:r w:rsidR="00FB0CA2" w:rsidRPr="00D85614">
        <w:rPr>
          <w:rFonts w:ascii="Times New Roman" w:hAnsi="Times New Roman" w:cs="Times New Roman"/>
          <w:sz w:val="24"/>
          <w:szCs w:val="24"/>
        </w:rPr>
        <w:t xml:space="preserve">на протокола по ал. </w:t>
      </w:r>
      <w:r w:rsidR="00BC5A34" w:rsidRPr="00D85614">
        <w:rPr>
          <w:rFonts w:ascii="Times New Roman" w:hAnsi="Times New Roman" w:cs="Times New Roman"/>
          <w:sz w:val="24"/>
          <w:szCs w:val="24"/>
        </w:rPr>
        <w:t>2</w:t>
      </w:r>
      <w:r w:rsidR="00FB0CA2" w:rsidRPr="00D85614">
        <w:rPr>
          <w:rFonts w:ascii="Times New Roman" w:hAnsi="Times New Roman" w:cs="Times New Roman"/>
          <w:sz w:val="24"/>
          <w:szCs w:val="24"/>
        </w:rPr>
        <w:t xml:space="preserve"> или 3 могат да представят бележки</w:t>
      </w:r>
      <w:r w:rsidRPr="00D85614">
        <w:rPr>
          <w:rFonts w:ascii="Times New Roman" w:hAnsi="Times New Roman" w:cs="Times New Roman"/>
          <w:sz w:val="24"/>
          <w:szCs w:val="24"/>
        </w:rPr>
        <w:t>. След отразяване на бележките</w:t>
      </w:r>
      <w:r w:rsidR="00FB0CA2" w:rsidRPr="00D85614">
        <w:rPr>
          <w:rFonts w:ascii="Times New Roman" w:hAnsi="Times New Roman" w:cs="Times New Roman"/>
          <w:sz w:val="24"/>
          <w:szCs w:val="24"/>
        </w:rPr>
        <w:t>,</w:t>
      </w:r>
      <w:r w:rsidRPr="00D85614">
        <w:rPr>
          <w:rFonts w:ascii="Times New Roman" w:hAnsi="Times New Roman" w:cs="Times New Roman"/>
          <w:sz w:val="24"/>
          <w:szCs w:val="24"/>
        </w:rPr>
        <w:t xml:space="preserve"> протоколът се подписва от председателя на управителния съвет и се удостоверява за вярност от съставителя на протокола.</w:t>
      </w:r>
    </w:p>
    <w:p w14:paraId="25719526" w14:textId="1AAB67F4" w:rsidR="003B769B" w:rsidRPr="00D85614" w:rsidRDefault="003B769B"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(5) При неприсъствено заседание се изготвя проект на протокол за взетите решения, който се предоставя по електронен път на членовете на управителния съвет, които имат възможност в петдневен срок да представят бележки</w:t>
      </w:r>
      <w:r w:rsidR="006E5732" w:rsidRPr="00D85614">
        <w:rPr>
          <w:rFonts w:ascii="Times New Roman" w:hAnsi="Times New Roman" w:cs="Times New Roman"/>
          <w:sz w:val="24"/>
          <w:szCs w:val="24"/>
        </w:rPr>
        <w:t xml:space="preserve"> по електронна поща</w:t>
      </w:r>
      <w:r w:rsidRPr="00D85614">
        <w:rPr>
          <w:rFonts w:ascii="Times New Roman" w:hAnsi="Times New Roman" w:cs="Times New Roman"/>
          <w:sz w:val="24"/>
          <w:szCs w:val="24"/>
        </w:rPr>
        <w:t xml:space="preserve">. </w:t>
      </w:r>
      <w:r w:rsidR="006E5732" w:rsidRPr="00D85614">
        <w:rPr>
          <w:rFonts w:ascii="Times New Roman" w:hAnsi="Times New Roman" w:cs="Times New Roman"/>
          <w:sz w:val="24"/>
          <w:szCs w:val="24"/>
        </w:rPr>
        <w:t xml:space="preserve">Протоколът </w:t>
      </w:r>
      <w:r w:rsidRPr="00D85614">
        <w:rPr>
          <w:rFonts w:ascii="Times New Roman" w:hAnsi="Times New Roman" w:cs="Times New Roman"/>
          <w:sz w:val="24"/>
          <w:szCs w:val="24"/>
        </w:rPr>
        <w:t>се подписва от председателя на управителния съвет и се удостоверява за вярност от съставителя на протокола.</w:t>
      </w:r>
    </w:p>
    <w:p w14:paraId="2E135591" w14:textId="7D13CA1F" w:rsidR="003B3804" w:rsidRPr="00D85614" w:rsidRDefault="008F189B" w:rsidP="007B45FB">
      <w:pPr>
        <w:widowControl w:val="0"/>
        <w:autoSpaceDE w:val="0"/>
        <w:autoSpaceDN w:val="0"/>
        <w:adjustRightInd w:val="0"/>
        <w:spacing w:after="0" w:line="240" w:lineRule="auto"/>
        <w:ind w:firstLine="540"/>
        <w:jc w:val="both"/>
        <w:rPr>
          <w:rFonts w:ascii="Times New Roman" w:hAnsi="Times New Roman" w:cs="Times New Roman"/>
          <w:b/>
          <w:bCs/>
          <w:sz w:val="24"/>
          <w:szCs w:val="24"/>
        </w:rPr>
      </w:pPr>
      <w:r w:rsidRPr="00D85614">
        <w:rPr>
          <w:rFonts w:ascii="Times New Roman" w:hAnsi="Times New Roman" w:cs="Times New Roman"/>
          <w:bCs/>
          <w:sz w:val="24"/>
          <w:szCs w:val="24"/>
        </w:rPr>
        <w:t>(6)</w:t>
      </w:r>
      <w:r w:rsidRPr="00D85614">
        <w:rPr>
          <w:rFonts w:ascii="Times New Roman" w:hAnsi="Times New Roman" w:cs="Times New Roman"/>
          <w:b/>
          <w:bCs/>
          <w:sz w:val="24"/>
          <w:szCs w:val="24"/>
        </w:rPr>
        <w:t xml:space="preserve"> </w:t>
      </w:r>
      <w:r w:rsidRPr="00D85614">
        <w:rPr>
          <w:rFonts w:ascii="Times New Roman" w:hAnsi="Times New Roman" w:cs="Times New Roman"/>
          <w:bCs/>
          <w:sz w:val="24"/>
          <w:szCs w:val="24"/>
        </w:rPr>
        <w:t xml:space="preserve">Протоколите от проведените заседания се съставят от </w:t>
      </w:r>
      <w:r w:rsidR="00115EBC" w:rsidRPr="00D85614">
        <w:rPr>
          <w:rFonts w:ascii="Times New Roman" w:hAnsi="Times New Roman" w:cs="Times New Roman"/>
          <w:bCs/>
          <w:sz w:val="24"/>
          <w:szCs w:val="24"/>
        </w:rPr>
        <w:t>представител</w:t>
      </w:r>
      <w:r w:rsidRPr="00D85614">
        <w:rPr>
          <w:rFonts w:ascii="Times New Roman" w:hAnsi="Times New Roman" w:cs="Times New Roman"/>
          <w:bCs/>
          <w:sz w:val="24"/>
          <w:szCs w:val="24"/>
        </w:rPr>
        <w:t xml:space="preserve"> на фонда, определен със заповед на изпълнителния директор.</w:t>
      </w:r>
    </w:p>
    <w:p w14:paraId="20E606F9" w14:textId="77777777" w:rsidR="008F189B" w:rsidRPr="00D85614" w:rsidRDefault="008F189B" w:rsidP="007B45FB">
      <w:pPr>
        <w:widowControl w:val="0"/>
        <w:autoSpaceDE w:val="0"/>
        <w:autoSpaceDN w:val="0"/>
        <w:adjustRightInd w:val="0"/>
        <w:spacing w:after="0" w:line="240" w:lineRule="auto"/>
        <w:ind w:firstLine="540"/>
        <w:jc w:val="both"/>
        <w:rPr>
          <w:rFonts w:ascii="Times New Roman" w:hAnsi="Times New Roman" w:cs="Times New Roman"/>
          <w:b/>
          <w:bCs/>
          <w:sz w:val="24"/>
          <w:szCs w:val="24"/>
        </w:rPr>
      </w:pPr>
    </w:p>
    <w:p w14:paraId="06C7FBF7" w14:textId="48B9D2D1" w:rsidR="007C0407"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bCs/>
          <w:sz w:val="24"/>
          <w:szCs w:val="24"/>
        </w:rPr>
        <w:t xml:space="preserve">Чл. </w:t>
      </w:r>
      <w:r w:rsidR="006E5732" w:rsidRPr="00D85614">
        <w:rPr>
          <w:rFonts w:ascii="Times New Roman" w:hAnsi="Times New Roman" w:cs="Times New Roman"/>
          <w:b/>
          <w:bCs/>
          <w:sz w:val="24"/>
          <w:szCs w:val="24"/>
        </w:rPr>
        <w:t>1</w:t>
      </w:r>
      <w:r w:rsidR="003D174C" w:rsidRPr="00D85614">
        <w:rPr>
          <w:rFonts w:ascii="Times New Roman" w:hAnsi="Times New Roman" w:cs="Times New Roman"/>
          <w:b/>
          <w:bCs/>
          <w:sz w:val="24"/>
          <w:szCs w:val="24"/>
        </w:rPr>
        <w:t>2</w:t>
      </w:r>
      <w:r w:rsidRPr="00D85614">
        <w:rPr>
          <w:rFonts w:ascii="Times New Roman" w:hAnsi="Times New Roman" w:cs="Times New Roman"/>
          <w:sz w:val="24"/>
          <w:szCs w:val="24"/>
        </w:rPr>
        <w:t xml:space="preserve">. </w:t>
      </w:r>
      <w:r w:rsidR="007C0407" w:rsidRPr="00D85614">
        <w:rPr>
          <w:rFonts w:ascii="Times New Roman" w:hAnsi="Times New Roman" w:cs="Times New Roman"/>
          <w:sz w:val="24"/>
          <w:szCs w:val="24"/>
        </w:rPr>
        <w:t>(1) Когато на заседание се обсъжда и решава въпрос, по който член на управителния съвет има частен интерес</w:t>
      </w:r>
      <w:r w:rsidR="00CB0337" w:rsidRPr="00D85614">
        <w:rPr>
          <w:rFonts w:ascii="Times New Roman" w:hAnsi="Times New Roman" w:cs="Times New Roman"/>
          <w:sz w:val="24"/>
          <w:szCs w:val="24"/>
        </w:rPr>
        <w:t xml:space="preserve"> по смисъла на Закона за противодействие на корупцията</w:t>
      </w:r>
      <w:r w:rsidR="007C0407" w:rsidRPr="00D85614">
        <w:rPr>
          <w:rFonts w:ascii="Times New Roman" w:hAnsi="Times New Roman" w:cs="Times New Roman"/>
          <w:sz w:val="24"/>
          <w:szCs w:val="24"/>
        </w:rPr>
        <w:t>, последният не може да участва в обсъждането и да гласува. Деклариране на частен интерес става най-късно</w:t>
      </w:r>
      <w:r w:rsidR="007A51EC" w:rsidRPr="00D85614">
        <w:rPr>
          <w:rFonts w:ascii="Times New Roman" w:hAnsi="Times New Roman" w:cs="Times New Roman"/>
          <w:sz w:val="24"/>
          <w:szCs w:val="24"/>
        </w:rPr>
        <w:t xml:space="preserve"> до започването на заседанието. </w:t>
      </w:r>
      <w:r w:rsidR="007C0407" w:rsidRPr="00D85614">
        <w:rPr>
          <w:rFonts w:ascii="Times New Roman" w:hAnsi="Times New Roman" w:cs="Times New Roman"/>
          <w:sz w:val="24"/>
          <w:szCs w:val="24"/>
        </w:rPr>
        <w:t>Обстоятелствата по тази алинея се отразяват в протокола от съответното заседание.</w:t>
      </w:r>
    </w:p>
    <w:p w14:paraId="5A791C2C" w14:textId="784F641A" w:rsidR="00B86BDA" w:rsidRPr="00D85614" w:rsidRDefault="007C0407"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(2) Председателят на </w:t>
      </w:r>
      <w:r w:rsidR="00BC5A34" w:rsidRPr="00D85614">
        <w:rPr>
          <w:rFonts w:ascii="Times New Roman" w:hAnsi="Times New Roman" w:cs="Times New Roman"/>
          <w:sz w:val="24"/>
          <w:szCs w:val="24"/>
        </w:rPr>
        <w:t>у</w:t>
      </w:r>
      <w:r w:rsidRPr="00D85614">
        <w:rPr>
          <w:rFonts w:ascii="Times New Roman" w:hAnsi="Times New Roman" w:cs="Times New Roman"/>
          <w:sz w:val="24"/>
          <w:szCs w:val="24"/>
        </w:rPr>
        <w:t xml:space="preserve">правителния съвет е длъжен да направи отвод на член на </w:t>
      </w:r>
      <w:r w:rsidR="00266570" w:rsidRPr="00D85614">
        <w:rPr>
          <w:rFonts w:ascii="Times New Roman" w:hAnsi="Times New Roman" w:cs="Times New Roman"/>
          <w:sz w:val="24"/>
          <w:szCs w:val="24"/>
        </w:rPr>
        <w:t>управителния</w:t>
      </w:r>
      <w:r w:rsidR="008D438F" w:rsidRPr="00D85614">
        <w:rPr>
          <w:rFonts w:ascii="Times New Roman" w:hAnsi="Times New Roman" w:cs="Times New Roman"/>
          <w:sz w:val="24"/>
          <w:szCs w:val="24"/>
        </w:rPr>
        <w:t xml:space="preserve"> </w:t>
      </w:r>
      <w:r w:rsidR="00266570" w:rsidRPr="00D85614">
        <w:rPr>
          <w:rFonts w:ascii="Times New Roman" w:hAnsi="Times New Roman" w:cs="Times New Roman"/>
          <w:sz w:val="24"/>
          <w:szCs w:val="24"/>
        </w:rPr>
        <w:lastRenderedPageBreak/>
        <w:t>съвет</w:t>
      </w:r>
      <w:r w:rsidRPr="00D85614">
        <w:rPr>
          <w:rFonts w:ascii="Times New Roman" w:hAnsi="Times New Roman" w:cs="Times New Roman"/>
          <w:sz w:val="24"/>
          <w:szCs w:val="24"/>
        </w:rPr>
        <w:t>, ако разполага с</w:t>
      </w:r>
      <w:r w:rsidR="003F3F31" w:rsidRPr="00D85614">
        <w:rPr>
          <w:rFonts w:ascii="Times New Roman" w:hAnsi="Times New Roman" w:cs="Times New Roman"/>
          <w:sz w:val="24"/>
          <w:szCs w:val="24"/>
        </w:rPr>
        <w:t xml:space="preserve"> </w:t>
      </w:r>
      <w:r w:rsidR="00563425" w:rsidRPr="00D85614">
        <w:rPr>
          <w:rFonts w:ascii="Times New Roman" w:hAnsi="Times New Roman" w:cs="Times New Roman"/>
          <w:sz w:val="24"/>
          <w:szCs w:val="24"/>
        </w:rPr>
        <w:t>писмена достоверна информация</w:t>
      </w:r>
      <w:r w:rsidRPr="00D85614">
        <w:rPr>
          <w:rFonts w:ascii="Times New Roman" w:hAnsi="Times New Roman" w:cs="Times New Roman"/>
          <w:sz w:val="24"/>
          <w:szCs w:val="24"/>
        </w:rPr>
        <w:t xml:space="preserve"> за негов частен интерес във връзка с конкретно правомощие</w:t>
      </w:r>
      <w:r w:rsidR="00A41F87" w:rsidRPr="00D85614">
        <w:rPr>
          <w:rFonts w:ascii="Times New Roman" w:hAnsi="Times New Roman" w:cs="Times New Roman"/>
          <w:sz w:val="24"/>
          <w:szCs w:val="24"/>
        </w:rPr>
        <w:t xml:space="preserve">. Съответния член на управителния съвет се изключва от заседанието и гласуването. </w:t>
      </w:r>
    </w:p>
    <w:p w14:paraId="15145CC3" w14:textId="77777777" w:rsidR="006E5732" w:rsidRPr="00D85614" w:rsidRDefault="006E5732" w:rsidP="007B45FB">
      <w:pPr>
        <w:widowControl w:val="0"/>
        <w:autoSpaceDE w:val="0"/>
        <w:autoSpaceDN w:val="0"/>
        <w:adjustRightInd w:val="0"/>
        <w:spacing w:after="0" w:line="240" w:lineRule="auto"/>
        <w:ind w:firstLine="540"/>
        <w:jc w:val="both"/>
        <w:rPr>
          <w:rFonts w:ascii="Times New Roman" w:hAnsi="Times New Roman" w:cs="Times New Roman"/>
          <w:b/>
          <w:bCs/>
          <w:sz w:val="24"/>
          <w:szCs w:val="24"/>
        </w:rPr>
      </w:pPr>
    </w:p>
    <w:p w14:paraId="733AB1D4" w14:textId="6783BDC9"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bCs/>
          <w:sz w:val="24"/>
          <w:szCs w:val="24"/>
        </w:rPr>
        <w:t>Чл. 1</w:t>
      </w:r>
      <w:r w:rsidR="003D174C" w:rsidRPr="00D85614">
        <w:rPr>
          <w:rFonts w:ascii="Times New Roman" w:hAnsi="Times New Roman" w:cs="Times New Roman"/>
          <w:b/>
          <w:bCs/>
          <w:sz w:val="24"/>
          <w:szCs w:val="24"/>
        </w:rPr>
        <w:t>3</w:t>
      </w:r>
      <w:r w:rsidRPr="00D85614">
        <w:rPr>
          <w:rFonts w:ascii="Times New Roman" w:hAnsi="Times New Roman" w:cs="Times New Roman"/>
          <w:sz w:val="24"/>
          <w:szCs w:val="24"/>
        </w:rPr>
        <w:t>. (1) Освен ако в закон е предвидено друго, членове</w:t>
      </w:r>
      <w:r w:rsidR="006367CE" w:rsidRPr="00D85614">
        <w:rPr>
          <w:rFonts w:ascii="Times New Roman" w:hAnsi="Times New Roman" w:cs="Times New Roman"/>
          <w:sz w:val="24"/>
          <w:szCs w:val="24"/>
        </w:rPr>
        <w:t>те</w:t>
      </w:r>
      <w:r w:rsidRPr="00D85614">
        <w:rPr>
          <w:rFonts w:ascii="Times New Roman" w:hAnsi="Times New Roman" w:cs="Times New Roman"/>
          <w:sz w:val="24"/>
          <w:szCs w:val="24"/>
        </w:rPr>
        <w:t xml:space="preserve"> на управителния съвет </w:t>
      </w:r>
      <w:r w:rsidR="00296CCA" w:rsidRPr="00D85614">
        <w:rPr>
          <w:rFonts w:ascii="Times New Roman" w:hAnsi="Times New Roman" w:cs="Times New Roman"/>
          <w:sz w:val="24"/>
          <w:szCs w:val="24"/>
        </w:rPr>
        <w:t xml:space="preserve">по чл. 26, ал. 1, т. 3 от ЗЗРК </w:t>
      </w:r>
      <w:r w:rsidR="00921AB7" w:rsidRPr="00D85614">
        <w:rPr>
          <w:rFonts w:ascii="Times New Roman" w:hAnsi="Times New Roman" w:cs="Times New Roman"/>
          <w:sz w:val="24"/>
          <w:szCs w:val="24"/>
        </w:rPr>
        <w:t xml:space="preserve"> за участие в заседанията на управителния съвет, </w:t>
      </w:r>
      <w:r w:rsidRPr="00D85614">
        <w:rPr>
          <w:rFonts w:ascii="Times New Roman" w:hAnsi="Times New Roman" w:cs="Times New Roman"/>
          <w:sz w:val="24"/>
          <w:szCs w:val="24"/>
        </w:rPr>
        <w:t>получават възнаграждение</w:t>
      </w:r>
      <w:r w:rsidR="007F1AD0" w:rsidRPr="00D85614">
        <w:rPr>
          <w:rFonts w:ascii="Times New Roman" w:hAnsi="Times New Roman" w:cs="Times New Roman"/>
          <w:sz w:val="24"/>
          <w:szCs w:val="24"/>
        </w:rPr>
        <w:t xml:space="preserve">, което се посочва в заповедта по чл. </w:t>
      </w:r>
      <w:r w:rsidR="00296CCA" w:rsidRPr="00D85614">
        <w:rPr>
          <w:rFonts w:ascii="Times New Roman" w:hAnsi="Times New Roman" w:cs="Times New Roman"/>
          <w:sz w:val="24"/>
          <w:szCs w:val="24"/>
        </w:rPr>
        <w:t>8</w:t>
      </w:r>
      <w:r w:rsidR="007F1AD0" w:rsidRPr="00D85614">
        <w:rPr>
          <w:rFonts w:ascii="Times New Roman" w:hAnsi="Times New Roman" w:cs="Times New Roman"/>
          <w:sz w:val="24"/>
          <w:szCs w:val="24"/>
        </w:rPr>
        <w:t xml:space="preserve">, ал. 1. Възнагражденията на членовете на управителния съвет се изплащат </w:t>
      </w:r>
      <w:r w:rsidR="008F189B" w:rsidRPr="00D85614">
        <w:rPr>
          <w:rFonts w:ascii="Times New Roman" w:hAnsi="Times New Roman" w:cs="Times New Roman"/>
          <w:sz w:val="24"/>
          <w:szCs w:val="24"/>
        </w:rPr>
        <w:t>от бюджета на фонда</w:t>
      </w:r>
      <w:r w:rsidR="007F1AD0" w:rsidRPr="00D85614">
        <w:rPr>
          <w:rFonts w:ascii="Times New Roman" w:hAnsi="Times New Roman" w:cs="Times New Roman"/>
          <w:sz w:val="24"/>
          <w:szCs w:val="24"/>
        </w:rPr>
        <w:t>.</w:t>
      </w:r>
    </w:p>
    <w:p w14:paraId="18B7D548" w14:textId="32424067" w:rsidR="00C83018" w:rsidRPr="00D85614" w:rsidRDefault="00B86BDA" w:rsidP="005A6536">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 (2) Наличието или липсата на пречки за получаване на възнаграждение по ал. 1 се удостоверява с декларация</w:t>
      </w:r>
      <w:r w:rsidR="00CA1BCC" w:rsidRPr="00D85614">
        <w:rPr>
          <w:rFonts w:ascii="Times New Roman" w:hAnsi="Times New Roman" w:cs="Times New Roman"/>
          <w:sz w:val="24"/>
          <w:szCs w:val="24"/>
        </w:rPr>
        <w:t xml:space="preserve"> по образец, </w:t>
      </w:r>
      <w:r w:rsidRPr="00D85614">
        <w:rPr>
          <w:rFonts w:ascii="Times New Roman" w:hAnsi="Times New Roman" w:cs="Times New Roman"/>
          <w:sz w:val="24"/>
          <w:szCs w:val="24"/>
        </w:rPr>
        <w:t>утв</w:t>
      </w:r>
      <w:r w:rsidR="005A6536" w:rsidRPr="00D85614">
        <w:rPr>
          <w:rFonts w:ascii="Times New Roman" w:hAnsi="Times New Roman" w:cs="Times New Roman"/>
          <w:sz w:val="24"/>
          <w:szCs w:val="24"/>
        </w:rPr>
        <w:t>ърден от изпълнителния директор.</w:t>
      </w:r>
    </w:p>
    <w:p w14:paraId="32AD7A46" w14:textId="77777777" w:rsidR="005A6536" w:rsidRPr="00D85614" w:rsidRDefault="005A6536" w:rsidP="005A6536">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783CAF6C" w14:textId="050B05F1" w:rsidR="00B86BDA" w:rsidRPr="00D85614" w:rsidRDefault="00B86BDA"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Раздел ІІ</w:t>
      </w:r>
    </w:p>
    <w:p w14:paraId="4B22AEBB" w14:textId="77777777" w:rsidR="00B86BDA" w:rsidRPr="00D85614" w:rsidRDefault="00B86BDA"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Изпълнителен директор</w:t>
      </w:r>
    </w:p>
    <w:p w14:paraId="0C961660" w14:textId="77777777"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79B60A1D" w14:textId="05938AC2" w:rsidR="00D205CD"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bCs/>
          <w:sz w:val="24"/>
          <w:szCs w:val="24"/>
        </w:rPr>
        <w:t>Чл. 1</w:t>
      </w:r>
      <w:r w:rsidR="001F6953" w:rsidRPr="00D85614">
        <w:rPr>
          <w:rFonts w:ascii="Times New Roman" w:hAnsi="Times New Roman" w:cs="Times New Roman"/>
          <w:b/>
          <w:bCs/>
          <w:sz w:val="24"/>
          <w:szCs w:val="24"/>
        </w:rPr>
        <w:t>4</w:t>
      </w:r>
      <w:r w:rsidRPr="00D85614">
        <w:rPr>
          <w:rFonts w:ascii="Times New Roman" w:hAnsi="Times New Roman" w:cs="Times New Roman"/>
          <w:sz w:val="24"/>
          <w:szCs w:val="24"/>
        </w:rPr>
        <w:t xml:space="preserve">. </w:t>
      </w:r>
      <w:r w:rsidR="00D205CD" w:rsidRPr="00D85614">
        <w:rPr>
          <w:rFonts w:ascii="Times New Roman" w:hAnsi="Times New Roman" w:cs="Times New Roman"/>
          <w:sz w:val="24"/>
          <w:szCs w:val="24"/>
        </w:rPr>
        <w:t xml:space="preserve">(1) Изпълнителният директор се назначава от министъра на културата след </w:t>
      </w:r>
      <w:r w:rsidR="00BC5A34" w:rsidRPr="00D85614">
        <w:rPr>
          <w:rFonts w:ascii="Times New Roman" w:hAnsi="Times New Roman" w:cs="Times New Roman"/>
          <w:sz w:val="24"/>
          <w:szCs w:val="24"/>
        </w:rPr>
        <w:t xml:space="preserve">провеждане на </w:t>
      </w:r>
      <w:r w:rsidR="00D205CD" w:rsidRPr="00D85614">
        <w:rPr>
          <w:rFonts w:ascii="Times New Roman" w:hAnsi="Times New Roman" w:cs="Times New Roman"/>
          <w:sz w:val="24"/>
          <w:szCs w:val="24"/>
        </w:rPr>
        <w:t>конкурс за срок от 4 години.</w:t>
      </w:r>
      <w:r w:rsidR="00280690" w:rsidRPr="00D85614">
        <w:rPr>
          <w:rFonts w:ascii="Times New Roman" w:hAnsi="Times New Roman" w:cs="Times New Roman"/>
          <w:sz w:val="24"/>
          <w:szCs w:val="24"/>
        </w:rPr>
        <w:t xml:space="preserve"> </w:t>
      </w:r>
      <w:r w:rsidR="009A6072" w:rsidRPr="00D85614">
        <w:rPr>
          <w:rFonts w:ascii="Times New Roman" w:hAnsi="Times New Roman" w:cs="Times New Roman"/>
          <w:sz w:val="24"/>
          <w:szCs w:val="24"/>
        </w:rPr>
        <w:t>Провеждането на к</w:t>
      </w:r>
      <w:r w:rsidR="00280690" w:rsidRPr="00D85614">
        <w:rPr>
          <w:rFonts w:ascii="Times New Roman" w:hAnsi="Times New Roman" w:cs="Times New Roman"/>
          <w:sz w:val="24"/>
          <w:szCs w:val="24"/>
        </w:rPr>
        <w:t>онкурс</w:t>
      </w:r>
      <w:r w:rsidR="009A6072" w:rsidRPr="00D85614">
        <w:rPr>
          <w:rFonts w:ascii="Times New Roman" w:hAnsi="Times New Roman" w:cs="Times New Roman"/>
          <w:sz w:val="24"/>
          <w:szCs w:val="24"/>
        </w:rPr>
        <w:t>а</w:t>
      </w:r>
      <w:r w:rsidR="00280690" w:rsidRPr="00D85614">
        <w:rPr>
          <w:rFonts w:ascii="Times New Roman" w:hAnsi="Times New Roman" w:cs="Times New Roman"/>
          <w:sz w:val="24"/>
          <w:szCs w:val="24"/>
        </w:rPr>
        <w:t xml:space="preserve"> се излъчва на запис на интернет страницата на Министерството на културата.</w:t>
      </w:r>
    </w:p>
    <w:p w14:paraId="5587C108" w14:textId="77777777" w:rsidR="00BB74EA" w:rsidRPr="00D85614" w:rsidRDefault="00FD0AE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(2) Изпълнителният директор трябва</w:t>
      </w:r>
      <w:r w:rsidR="00BB74EA" w:rsidRPr="00D85614">
        <w:rPr>
          <w:rFonts w:ascii="Times New Roman" w:hAnsi="Times New Roman" w:cs="Times New Roman"/>
          <w:sz w:val="24"/>
          <w:szCs w:val="24"/>
        </w:rPr>
        <w:t>:</w:t>
      </w:r>
    </w:p>
    <w:p w14:paraId="6A2AAC73" w14:textId="05E97CB4" w:rsidR="00A66F13" w:rsidRPr="00D85614" w:rsidRDefault="00BB74E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w:t>
      </w:r>
      <w:r w:rsidR="006F61B3" w:rsidRPr="00D85614">
        <w:rPr>
          <w:rFonts w:ascii="Times New Roman" w:hAnsi="Times New Roman" w:cs="Times New Roman"/>
          <w:sz w:val="24"/>
          <w:szCs w:val="24"/>
        </w:rPr>
        <w:t>да е български гражданин</w:t>
      </w:r>
      <w:r w:rsidR="0071226B" w:rsidRPr="00D85614">
        <w:rPr>
          <w:rFonts w:ascii="Times New Roman" w:hAnsi="Times New Roman" w:cs="Times New Roman"/>
          <w:sz w:val="24"/>
          <w:szCs w:val="24"/>
        </w:rPr>
        <w:t xml:space="preserve"> и</w:t>
      </w:r>
      <w:r w:rsidR="006F61B3" w:rsidRPr="00D85614">
        <w:rPr>
          <w:rFonts w:ascii="Times New Roman" w:hAnsi="Times New Roman" w:cs="Times New Roman"/>
          <w:sz w:val="24"/>
          <w:szCs w:val="24"/>
        </w:rPr>
        <w:t xml:space="preserve"> </w:t>
      </w:r>
    </w:p>
    <w:p w14:paraId="3F425A73" w14:textId="5E152525" w:rsidR="00FD0AEA" w:rsidRPr="00D85614" w:rsidRDefault="00A66F13"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2.</w:t>
      </w:r>
      <w:r w:rsidR="00FD0AEA" w:rsidRPr="00D85614">
        <w:rPr>
          <w:rFonts w:ascii="Times New Roman" w:hAnsi="Times New Roman" w:cs="Times New Roman"/>
          <w:sz w:val="24"/>
          <w:szCs w:val="24"/>
        </w:rPr>
        <w:t xml:space="preserve">да има висше образование с образователно-квалификационна степен „магистър“ и не по-малко от 5 </w:t>
      </w:r>
      <w:r w:rsidR="008F189B" w:rsidRPr="00D85614">
        <w:rPr>
          <w:rFonts w:ascii="Times New Roman" w:hAnsi="Times New Roman" w:cs="Times New Roman"/>
          <w:sz w:val="24"/>
          <w:szCs w:val="24"/>
        </w:rPr>
        <w:t xml:space="preserve">години </w:t>
      </w:r>
      <w:r w:rsidR="00FD0AEA" w:rsidRPr="00D85614">
        <w:rPr>
          <w:rFonts w:ascii="Times New Roman" w:hAnsi="Times New Roman" w:cs="Times New Roman"/>
          <w:sz w:val="24"/>
          <w:szCs w:val="24"/>
        </w:rPr>
        <w:t>професионален опит</w:t>
      </w:r>
      <w:r w:rsidRPr="00D85614">
        <w:rPr>
          <w:rFonts w:ascii="Times New Roman" w:hAnsi="Times New Roman" w:cs="Times New Roman"/>
          <w:sz w:val="24"/>
          <w:szCs w:val="24"/>
        </w:rPr>
        <w:t xml:space="preserve">, от които 3 на ръководна длъжност </w:t>
      </w:r>
      <w:r w:rsidR="00653FAC" w:rsidRPr="00D85614">
        <w:rPr>
          <w:rFonts w:ascii="Times New Roman" w:hAnsi="Times New Roman" w:cs="Times New Roman"/>
          <w:sz w:val="24"/>
          <w:szCs w:val="24"/>
        </w:rPr>
        <w:t>в професионални</w:t>
      </w:r>
      <w:r w:rsidR="00D16E26" w:rsidRPr="00D85614">
        <w:rPr>
          <w:rFonts w:ascii="Times New Roman" w:hAnsi="Times New Roman" w:cs="Times New Roman"/>
          <w:sz w:val="24"/>
          <w:szCs w:val="24"/>
        </w:rPr>
        <w:t>те</w:t>
      </w:r>
      <w:r w:rsidR="00653FAC" w:rsidRPr="00D85614">
        <w:rPr>
          <w:rFonts w:ascii="Times New Roman" w:hAnsi="Times New Roman" w:cs="Times New Roman"/>
          <w:sz w:val="24"/>
          <w:szCs w:val="24"/>
        </w:rPr>
        <w:t xml:space="preserve"> направлени</w:t>
      </w:r>
      <w:r w:rsidRPr="00D85614">
        <w:rPr>
          <w:rFonts w:ascii="Times New Roman" w:hAnsi="Times New Roman" w:cs="Times New Roman"/>
          <w:sz w:val="24"/>
          <w:szCs w:val="24"/>
        </w:rPr>
        <w:t>я</w:t>
      </w:r>
      <w:r w:rsidR="00653FAC" w:rsidRPr="00D85614">
        <w:rPr>
          <w:rFonts w:ascii="Times New Roman" w:hAnsi="Times New Roman" w:cs="Times New Roman"/>
          <w:sz w:val="24"/>
          <w:szCs w:val="24"/>
        </w:rPr>
        <w:t xml:space="preserve"> от област на висше образование „Изкуства“ или </w:t>
      </w:r>
      <w:r w:rsidR="00EB2156" w:rsidRPr="00D85614">
        <w:rPr>
          <w:rFonts w:ascii="Times New Roman" w:hAnsi="Times New Roman" w:cs="Times New Roman"/>
          <w:sz w:val="24"/>
          <w:szCs w:val="24"/>
        </w:rPr>
        <w:t xml:space="preserve">в професионални направления: </w:t>
      </w:r>
      <w:r w:rsidR="00BB74EA" w:rsidRPr="00D85614">
        <w:rPr>
          <w:rFonts w:ascii="Times New Roman" w:hAnsi="Times New Roman" w:cs="Times New Roman"/>
          <w:sz w:val="24"/>
          <w:szCs w:val="24"/>
        </w:rPr>
        <w:t xml:space="preserve">история и археология, социология, антропология и науки за културата, </w:t>
      </w:r>
      <w:r w:rsidR="00653FAC" w:rsidRPr="00D85614">
        <w:rPr>
          <w:rFonts w:ascii="Times New Roman" w:hAnsi="Times New Roman" w:cs="Times New Roman"/>
          <w:sz w:val="24"/>
          <w:szCs w:val="24"/>
        </w:rPr>
        <w:t>икономика</w:t>
      </w:r>
      <w:r w:rsidR="00EB2156" w:rsidRPr="00D85614">
        <w:rPr>
          <w:rFonts w:ascii="Times New Roman" w:hAnsi="Times New Roman" w:cs="Times New Roman"/>
          <w:sz w:val="24"/>
          <w:szCs w:val="24"/>
        </w:rPr>
        <w:t>, право, филология</w:t>
      </w:r>
      <w:r w:rsidR="00563425" w:rsidRPr="00D85614">
        <w:rPr>
          <w:rFonts w:ascii="Times New Roman" w:hAnsi="Times New Roman" w:cs="Times New Roman"/>
          <w:sz w:val="24"/>
          <w:szCs w:val="24"/>
        </w:rPr>
        <w:t>,</w:t>
      </w:r>
      <w:r w:rsidR="00FD0AEA" w:rsidRPr="00D85614">
        <w:rPr>
          <w:rFonts w:ascii="Times New Roman" w:hAnsi="Times New Roman" w:cs="Times New Roman"/>
          <w:sz w:val="24"/>
          <w:szCs w:val="24"/>
        </w:rPr>
        <w:t xml:space="preserve"> </w:t>
      </w:r>
      <w:r w:rsidR="00BB74EA" w:rsidRPr="00D85614">
        <w:rPr>
          <w:rFonts w:ascii="Times New Roman" w:hAnsi="Times New Roman" w:cs="Times New Roman"/>
          <w:sz w:val="24"/>
          <w:szCs w:val="24"/>
        </w:rPr>
        <w:t>социални дейности</w:t>
      </w:r>
      <w:r w:rsidR="00D16E26" w:rsidRPr="00D85614">
        <w:rPr>
          <w:rFonts w:ascii="Times New Roman" w:hAnsi="Times New Roman" w:cs="Times New Roman"/>
          <w:sz w:val="24"/>
          <w:szCs w:val="24"/>
        </w:rPr>
        <w:t xml:space="preserve"> и</w:t>
      </w:r>
      <w:r w:rsidR="006019BB" w:rsidRPr="00D85614">
        <w:rPr>
          <w:rFonts w:ascii="Times New Roman" w:hAnsi="Times New Roman" w:cs="Times New Roman"/>
          <w:sz w:val="24"/>
          <w:szCs w:val="24"/>
        </w:rPr>
        <w:t xml:space="preserve"> администрация и управление</w:t>
      </w:r>
      <w:r w:rsidR="00FD0AEA" w:rsidRPr="00D85614">
        <w:rPr>
          <w:rFonts w:ascii="Times New Roman" w:hAnsi="Times New Roman" w:cs="Times New Roman"/>
          <w:sz w:val="24"/>
          <w:szCs w:val="24"/>
        </w:rPr>
        <w:t>.</w:t>
      </w:r>
    </w:p>
    <w:p w14:paraId="5A86AAC9" w14:textId="6022E37D" w:rsidR="007F6DF8" w:rsidRPr="00D85614" w:rsidRDefault="007F6DF8" w:rsidP="007F6DF8">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3" w:name="_Hlk166949253"/>
      <w:r w:rsidRPr="00D85614">
        <w:rPr>
          <w:rFonts w:ascii="Times New Roman" w:hAnsi="Times New Roman" w:cs="Times New Roman"/>
          <w:sz w:val="24"/>
          <w:szCs w:val="24"/>
        </w:rPr>
        <w:t>(3) Конкурсът се обявява от органа по назначаването, който със заповед определя:</w:t>
      </w:r>
    </w:p>
    <w:p w14:paraId="7B52BCA7" w14:textId="77777777" w:rsidR="007F6DF8" w:rsidRPr="00D85614" w:rsidRDefault="007F6DF8" w:rsidP="007F6DF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 длъжността, за която се провежда конкурсът;</w:t>
      </w:r>
    </w:p>
    <w:p w14:paraId="301C587E" w14:textId="2E8CF912" w:rsidR="007F6DF8" w:rsidRPr="00D85614" w:rsidRDefault="007F6DF8" w:rsidP="007F6DF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2. минимал</w:t>
      </w:r>
      <w:r w:rsidR="008F189B" w:rsidRPr="00D85614">
        <w:rPr>
          <w:rFonts w:ascii="Times New Roman" w:hAnsi="Times New Roman" w:cs="Times New Roman"/>
          <w:sz w:val="24"/>
          <w:szCs w:val="24"/>
        </w:rPr>
        <w:t xml:space="preserve">ните и специфичните изисквания </w:t>
      </w:r>
      <w:r w:rsidRPr="00D85614">
        <w:rPr>
          <w:rFonts w:ascii="Times New Roman" w:hAnsi="Times New Roman" w:cs="Times New Roman"/>
          <w:sz w:val="24"/>
          <w:szCs w:val="24"/>
        </w:rPr>
        <w:t>за заемане на съответната длъжност;</w:t>
      </w:r>
    </w:p>
    <w:p w14:paraId="4A7B9D22" w14:textId="77777777" w:rsidR="007F6DF8" w:rsidRPr="00D85614" w:rsidRDefault="007F6DF8" w:rsidP="007F6DF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3. начина за провеждане на конкурса;</w:t>
      </w:r>
    </w:p>
    <w:p w14:paraId="03480682" w14:textId="77777777" w:rsidR="007F6DF8" w:rsidRPr="00D85614" w:rsidRDefault="007F6DF8" w:rsidP="007F6DF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4. необходимите документи, мястото и срока за подаването им, който не може да бъде по-кратък от 10 дни и по-дълъг от 14 дни от публикуването на обявлението за конкурса;</w:t>
      </w:r>
    </w:p>
    <w:p w14:paraId="7D2E64F1" w14:textId="77777777" w:rsidR="007F6DF8" w:rsidRPr="00D85614" w:rsidRDefault="007F6DF8" w:rsidP="007F6DF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5. общодостъпното място, на което ще се обявяват списъците или други съобщения във връзка с конкурса.</w:t>
      </w:r>
    </w:p>
    <w:p w14:paraId="77E368D6" w14:textId="0E262297" w:rsidR="007F6DF8" w:rsidRPr="00D85614" w:rsidRDefault="007F6DF8" w:rsidP="007F6DF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323838" w:rsidRPr="00D85614">
        <w:rPr>
          <w:rFonts w:ascii="Times New Roman" w:hAnsi="Times New Roman" w:cs="Times New Roman"/>
          <w:sz w:val="24"/>
          <w:szCs w:val="24"/>
        </w:rPr>
        <w:t>4</w:t>
      </w:r>
      <w:r w:rsidRPr="00D85614">
        <w:rPr>
          <w:rFonts w:ascii="Times New Roman" w:hAnsi="Times New Roman" w:cs="Times New Roman"/>
          <w:sz w:val="24"/>
          <w:szCs w:val="24"/>
        </w:rPr>
        <w:t xml:space="preserve">) Допускането на кандидатите до конкурса се извършва от конкурсната комисия. До участие не се допускат лица, които не са представили необходимите документи и не отговарят на минималните и специфичните изисквания, предвидени в нормативните актове за заемане на съответната длъжност. </w:t>
      </w:r>
    </w:p>
    <w:p w14:paraId="6A39D140" w14:textId="1102417A" w:rsidR="007F6DF8" w:rsidRPr="00D85614" w:rsidRDefault="007F6DF8" w:rsidP="007F6DF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323838" w:rsidRPr="00D85614">
        <w:rPr>
          <w:rFonts w:ascii="Times New Roman" w:hAnsi="Times New Roman" w:cs="Times New Roman"/>
          <w:sz w:val="24"/>
          <w:szCs w:val="24"/>
        </w:rPr>
        <w:t>5</w:t>
      </w:r>
      <w:r w:rsidRPr="00D85614">
        <w:rPr>
          <w:rFonts w:ascii="Times New Roman" w:hAnsi="Times New Roman" w:cs="Times New Roman"/>
          <w:sz w:val="24"/>
          <w:szCs w:val="24"/>
        </w:rPr>
        <w:t>) Конкурсната комисия изготвя списъци на допуснатите и недопуснатите кандидати</w:t>
      </w:r>
      <w:r w:rsidR="00F22064" w:rsidRPr="00D85614">
        <w:rPr>
          <w:rFonts w:ascii="Times New Roman" w:hAnsi="Times New Roman" w:cs="Times New Roman"/>
          <w:sz w:val="24"/>
          <w:szCs w:val="24"/>
        </w:rPr>
        <w:t xml:space="preserve"> и ги </w:t>
      </w:r>
      <w:r w:rsidRPr="00D85614">
        <w:rPr>
          <w:rFonts w:ascii="Times New Roman" w:hAnsi="Times New Roman" w:cs="Times New Roman"/>
          <w:sz w:val="24"/>
          <w:szCs w:val="24"/>
        </w:rPr>
        <w:t xml:space="preserve"> </w:t>
      </w:r>
      <w:r w:rsidR="00F22064" w:rsidRPr="00D85614">
        <w:rPr>
          <w:rFonts w:ascii="Times New Roman" w:hAnsi="Times New Roman" w:cs="Times New Roman"/>
          <w:sz w:val="24"/>
          <w:szCs w:val="24"/>
        </w:rPr>
        <w:t>публикува</w:t>
      </w:r>
      <w:r w:rsidRPr="00D85614">
        <w:rPr>
          <w:rFonts w:ascii="Times New Roman" w:hAnsi="Times New Roman" w:cs="Times New Roman"/>
          <w:sz w:val="24"/>
          <w:szCs w:val="24"/>
        </w:rPr>
        <w:t xml:space="preserve"> на интернет страницата на </w:t>
      </w:r>
      <w:r w:rsidR="00CA7092" w:rsidRPr="00D85614">
        <w:rPr>
          <w:rFonts w:ascii="Times New Roman" w:hAnsi="Times New Roman" w:cs="Times New Roman"/>
          <w:sz w:val="24"/>
          <w:szCs w:val="24"/>
        </w:rPr>
        <w:t>фонда</w:t>
      </w:r>
      <w:r w:rsidR="0001187F" w:rsidRPr="00D85614">
        <w:rPr>
          <w:rFonts w:ascii="Times New Roman" w:hAnsi="Times New Roman" w:cs="Times New Roman"/>
          <w:sz w:val="24"/>
          <w:szCs w:val="24"/>
        </w:rPr>
        <w:t xml:space="preserve"> и </w:t>
      </w:r>
      <w:r w:rsidRPr="00D85614">
        <w:rPr>
          <w:rFonts w:ascii="Times New Roman" w:hAnsi="Times New Roman" w:cs="Times New Roman"/>
          <w:sz w:val="24"/>
          <w:szCs w:val="24"/>
        </w:rPr>
        <w:t xml:space="preserve">на общодостъпното място по ал. </w:t>
      </w:r>
      <w:r w:rsidR="00CF1D78" w:rsidRPr="00D85614">
        <w:rPr>
          <w:rFonts w:ascii="Times New Roman" w:hAnsi="Times New Roman" w:cs="Times New Roman"/>
          <w:sz w:val="24"/>
          <w:szCs w:val="24"/>
        </w:rPr>
        <w:t>3</w:t>
      </w:r>
      <w:r w:rsidRPr="00D85614">
        <w:rPr>
          <w:rFonts w:ascii="Times New Roman" w:hAnsi="Times New Roman" w:cs="Times New Roman"/>
          <w:sz w:val="24"/>
          <w:szCs w:val="24"/>
        </w:rPr>
        <w:t xml:space="preserve">, т. 5, </w:t>
      </w:r>
      <w:r w:rsidR="0001187F" w:rsidRPr="00D85614">
        <w:rPr>
          <w:rFonts w:ascii="Times New Roman" w:hAnsi="Times New Roman" w:cs="Times New Roman"/>
          <w:sz w:val="24"/>
          <w:szCs w:val="24"/>
        </w:rPr>
        <w:t>в тридневен срок</w:t>
      </w:r>
      <w:r w:rsidRPr="00D85614">
        <w:rPr>
          <w:rFonts w:ascii="Times New Roman" w:hAnsi="Times New Roman" w:cs="Times New Roman"/>
          <w:sz w:val="24"/>
          <w:szCs w:val="24"/>
        </w:rPr>
        <w:t xml:space="preserve"> от крайната дата за подаване на документите</w:t>
      </w:r>
      <w:r w:rsidR="00E80A30" w:rsidRPr="00D85614">
        <w:rPr>
          <w:rFonts w:ascii="Times New Roman" w:hAnsi="Times New Roman" w:cs="Times New Roman"/>
          <w:sz w:val="24"/>
          <w:szCs w:val="24"/>
        </w:rPr>
        <w:t>, като в същия срок</w:t>
      </w:r>
      <w:r w:rsidR="0001187F" w:rsidRPr="00D85614">
        <w:rPr>
          <w:rFonts w:ascii="Times New Roman" w:hAnsi="Times New Roman" w:cs="Times New Roman"/>
          <w:sz w:val="24"/>
          <w:szCs w:val="24"/>
        </w:rPr>
        <w:t>,</w:t>
      </w:r>
      <w:r w:rsidRPr="00D85614">
        <w:rPr>
          <w:rFonts w:ascii="Times New Roman" w:hAnsi="Times New Roman" w:cs="Times New Roman"/>
          <w:sz w:val="24"/>
          <w:szCs w:val="24"/>
        </w:rPr>
        <w:t xml:space="preserve"> </w:t>
      </w:r>
      <w:r w:rsidR="00CA7092" w:rsidRPr="00D85614">
        <w:rPr>
          <w:rFonts w:ascii="Times New Roman" w:hAnsi="Times New Roman" w:cs="Times New Roman"/>
          <w:sz w:val="24"/>
          <w:szCs w:val="24"/>
        </w:rPr>
        <w:t xml:space="preserve">публикува на интернет страницата на фонда </w:t>
      </w:r>
      <w:r w:rsidRPr="00D85614">
        <w:rPr>
          <w:rFonts w:ascii="Times New Roman" w:hAnsi="Times New Roman" w:cs="Times New Roman"/>
          <w:sz w:val="24"/>
          <w:szCs w:val="24"/>
        </w:rPr>
        <w:t>датата, часа и мястото на провеждане на конкурса</w:t>
      </w:r>
      <w:r w:rsidR="00CA7092" w:rsidRPr="00D85614">
        <w:rPr>
          <w:rFonts w:ascii="Times New Roman" w:hAnsi="Times New Roman" w:cs="Times New Roman"/>
          <w:sz w:val="24"/>
          <w:szCs w:val="24"/>
        </w:rPr>
        <w:t xml:space="preserve">. Датата за провеждане на конкурса </w:t>
      </w:r>
      <w:r w:rsidRPr="00D85614">
        <w:rPr>
          <w:rFonts w:ascii="Times New Roman" w:hAnsi="Times New Roman" w:cs="Times New Roman"/>
          <w:sz w:val="24"/>
          <w:szCs w:val="24"/>
        </w:rPr>
        <w:t>не може да бъде по-рано от 7 дни</w:t>
      </w:r>
      <w:r w:rsidR="00BC5A34" w:rsidRPr="00D85614">
        <w:rPr>
          <w:rFonts w:ascii="Times New Roman" w:hAnsi="Times New Roman" w:cs="Times New Roman"/>
          <w:sz w:val="24"/>
          <w:szCs w:val="24"/>
        </w:rPr>
        <w:t>,</w:t>
      </w:r>
      <w:r w:rsidRPr="00D85614">
        <w:rPr>
          <w:rFonts w:ascii="Times New Roman" w:hAnsi="Times New Roman" w:cs="Times New Roman"/>
          <w:sz w:val="24"/>
          <w:szCs w:val="24"/>
        </w:rPr>
        <w:t xml:space="preserve"> след </w:t>
      </w:r>
      <w:r w:rsidR="00F22064" w:rsidRPr="00D85614">
        <w:rPr>
          <w:rFonts w:ascii="Times New Roman" w:hAnsi="Times New Roman" w:cs="Times New Roman"/>
          <w:sz w:val="24"/>
          <w:szCs w:val="24"/>
        </w:rPr>
        <w:t>публикуване на уведомлението за това</w:t>
      </w:r>
      <w:r w:rsidRPr="00D85614">
        <w:rPr>
          <w:rFonts w:ascii="Times New Roman" w:hAnsi="Times New Roman" w:cs="Times New Roman"/>
          <w:sz w:val="24"/>
          <w:szCs w:val="24"/>
        </w:rPr>
        <w:t xml:space="preserve">. </w:t>
      </w:r>
    </w:p>
    <w:p w14:paraId="471D79AA" w14:textId="37D715DA" w:rsidR="007F6DF8" w:rsidRPr="00D85614" w:rsidRDefault="007F6DF8" w:rsidP="007F6DF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323838" w:rsidRPr="00D85614">
        <w:rPr>
          <w:rFonts w:ascii="Times New Roman" w:hAnsi="Times New Roman" w:cs="Times New Roman"/>
          <w:sz w:val="24"/>
          <w:szCs w:val="24"/>
        </w:rPr>
        <w:t>6</w:t>
      </w:r>
      <w:r w:rsidRPr="00D85614">
        <w:rPr>
          <w:rFonts w:ascii="Times New Roman" w:hAnsi="Times New Roman" w:cs="Times New Roman"/>
          <w:sz w:val="24"/>
          <w:szCs w:val="24"/>
        </w:rPr>
        <w:t>) В списъка на недопуснатите кандидати се посочват основанията за недопускане.</w:t>
      </w:r>
    </w:p>
    <w:p w14:paraId="50D13A6F" w14:textId="2DBD1A6A" w:rsidR="007F6DF8" w:rsidRPr="00D85614" w:rsidRDefault="007F6DF8" w:rsidP="007F6DF8">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323838" w:rsidRPr="00D85614">
        <w:rPr>
          <w:rFonts w:ascii="Times New Roman" w:hAnsi="Times New Roman" w:cs="Times New Roman"/>
          <w:sz w:val="24"/>
          <w:szCs w:val="24"/>
        </w:rPr>
        <w:t>7</w:t>
      </w:r>
      <w:r w:rsidRPr="00D85614">
        <w:rPr>
          <w:rFonts w:ascii="Times New Roman" w:hAnsi="Times New Roman" w:cs="Times New Roman"/>
          <w:sz w:val="24"/>
          <w:szCs w:val="24"/>
        </w:rPr>
        <w:t xml:space="preserve">) </w:t>
      </w:r>
      <w:r w:rsidR="00943B21" w:rsidRPr="00D85614">
        <w:rPr>
          <w:rFonts w:ascii="Times New Roman" w:hAnsi="Times New Roman" w:cs="Times New Roman"/>
          <w:sz w:val="24"/>
          <w:szCs w:val="24"/>
        </w:rPr>
        <w:t xml:space="preserve">Недопуснатите </w:t>
      </w:r>
      <w:r w:rsidRPr="00D85614">
        <w:rPr>
          <w:rFonts w:ascii="Times New Roman" w:hAnsi="Times New Roman" w:cs="Times New Roman"/>
          <w:sz w:val="24"/>
          <w:szCs w:val="24"/>
        </w:rPr>
        <w:t xml:space="preserve">до участие в конкурса </w:t>
      </w:r>
      <w:r w:rsidR="00943B21" w:rsidRPr="00D85614">
        <w:rPr>
          <w:rFonts w:ascii="Times New Roman" w:hAnsi="Times New Roman" w:cs="Times New Roman"/>
          <w:sz w:val="24"/>
          <w:szCs w:val="24"/>
        </w:rPr>
        <w:t>могат да по</w:t>
      </w:r>
      <w:r w:rsidR="003750D1" w:rsidRPr="00D85614">
        <w:rPr>
          <w:rFonts w:ascii="Times New Roman" w:hAnsi="Times New Roman" w:cs="Times New Roman"/>
          <w:sz w:val="24"/>
          <w:szCs w:val="24"/>
        </w:rPr>
        <w:t>д</w:t>
      </w:r>
      <w:r w:rsidR="00943B21" w:rsidRPr="00D85614">
        <w:rPr>
          <w:rFonts w:ascii="Times New Roman" w:hAnsi="Times New Roman" w:cs="Times New Roman"/>
          <w:sz w:val="24"/>
          <w:szCs w:val="24"/>
        </w:rPr>
        <w:t>адат жалба</w:t>
      </w:r>
      <w:r w:rsidRPr="00D85614">
        <w:rPr>
          <w:rFonts w:ascii="Times New Roman" w:hAnsi="Times New Roman" w:cs="Times New Roman"/>
          <w:sz w:val="24"/>
          <w:szCs w:val="24"/>
        </w:rPr>
        <w:t xml:space="preserve"> пред органа по назначаването в тридневен срок от обявяването на списъка. Органът по назначаването се произнася в тридневен срок. Жалбата не спира конкурсната процедура. Решението на органа по назначаването не подлежи на съдебен контрол.</w:t>
      </w:r>
    </w:p>
    <w:p w14:paraId="6C2C20E4" w14:textId="77777777" w:rsidR="00C704F6" w:rsidRPr="00D85614" w:rsidRDefault="00C704F6"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4D3113B2" w14:textId="49234647" w:rsidR="00527168" w:rsidRPr="00D85614" w:rsidRDefault="00C704F6"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sz w:val="24"/>
          <w:szCs w:val="24"/>
        </w:rPr>
        <w:lastRenderedPageBreak/>
        <w:t>Чл. 1</w:t>
      </w:r>
      <w:r w:rsidR="001F6953" w:rsidRPr="00D85614">
        <w:rPr>
          <w:rFonts w:ascii="Times New Roman" w:hAnsi="Times New Roman" w:cs="Times New Roman"/>
          <w:b/>
          <w:sz w:val="24"/>
          <w:szCs w:val="24"/>
        </w:rPr>
        <w:t>5</w:t>
      </w:r>
      <w:r w:rsidRPr="00D85614">
        <w:rPr>
          <w:rFonts w:ascii="Times New Roman" w:hAnsi="Times New Roman" w:cs="Times New Roman"/>
          <w:b/>
          <w:sz w:val="24"/>
          <w:szCs w:val="24"/>
        </w:rPr>
        <w:t xml:space="preserve">. </w:t>
      </w:r>
      <w:r w:rsidR="00D205CD" w:rsidRPr="00D85614">
        <w:rPr>
          <w:rFonts w:ascii="Times New Roman" w:hAnsi="Times New Roman" w:cs="Times New Roman"/>
          <w:b/>
          <w:sz w:val="24"/>
          <w:szCs w:val="24"/>
        </w:rPr>
        <w:t>(</w:t>
      </w:r>
      <w:r w:rsidRPr="00D85614">
        <w:rPr>
          <w:rFonts w:ascii="Times New Roman" w:hAnsi="Times New Roman" w:cs="Times New Roman"/>
          <w:b/>
          <w:sz w:val="24"/>
          <w:szCs w:val="24"/>
        </w:rPr>
        <w:t>1</w:t>
      </w:r>
      <w:r w:rsidR="00D205CD" w:rsidRPr="00D85614">
        <w:rPr>
          <w:rFonts w:ascii="Times New Roman" w:hAnsi="Times New Roman" w:cs="Times New Roman"/>
          <w:b/>
          <w:sz w:val="24"/>
          <w:szCs w:val="24"/>
        </w:rPr>
        <w:t>)</w:t>
      </w:r>
      <w:r w:rsidR="00D205CD" w:rsidRPr="00D85614">
        <w:rPr>
          <w:rFonts w:ascii="Times New Roman" w:hAnsi="Times New Roman" w:cs="Times New Roman"/>
          <w:sz w:val="24"/>
          <w:szCs w:val="24"/>
        </w:rPr>
        <w:t xml:space="preserve"> </w:t>
      </w:r>
      <w:bookmarkEnd w:id="3"/>
      <w:r w:rsidR="002A1431" w:rsidRPr="00D85614">
        <w:rPr>
          <w:rFonts w:ascii="Times New Roman" w:hAnsi="Times New Roman" w:cs="Times New Roman"/>
          <w:sz w:val="24"/>
          <w:szCs w:val="24"/>
        </w:rPr>
        <w:t xml:space="preserve">Конкурсът се провежда от </w:t>
      </w:r>
      <w:r w:rsidR="00527168" w:rsidRPr="00D85614">
        <w:rPr>
          <w:rFonts w:ascii="Times New Roman" w:hAnsi="Times New Roman" w:cs="Times New Roman"/>
          <w:sz w:val="24"/>
          <w:szCs w:val="24"/>
        </w:rPr>
        <w:t>9</w:t>
      </w:r>
      <w:r w:rsidR="002A1431" w:rsidRPr="00D85614">
        <w:rPr>
          <w:rFonts w:ascii="Times New Roman" w:hAnsi="Times New Roman" w:cs="Times New Roman"/>
          <w:sz w:val="24"/>
          <w:szCs w:val="24"/>
        </w:rPr>
        <w:t>-членна конкурсна комисия, в която задължително се включва</w:t>
      </w:r>
      <w:r w:rsidR="00527168" w:rsidRPr="00D85614">
        <w:rPr>
          <w:rFonts w:ascii="Times New Roman" w:hAnsi="Times New Roman" w:cs="Times New Roman"/>
          <w:sz w:val="24"/>
          <w:szCs w:val="24"/>
        </w:rPr>
        <w:t>т:</w:t>
      </w:r>
    </w:p>
    <w:p w14:paraId="64F455F6" w14:textId="7B4A534D" w:rsidR="00E06173" w:rsidRPr="00D85614" w:rsidRDefault="00527168"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1.четирима представители от дирекциите от специализираната администрация на Министерството на културата и един служител с юридическо образование от Министерството на културата</w:t>
      </w:r>
      <w:r w:rsidR="00E06173" w:rsidRPr="00D85614">
        <w:rPr>
          <w:rFonts w:ascii="Times New Roman" w:hAnsi="Times New Roman" w:cs="Times New Roman"/>
          <w:sz w:val="24"/>
          <w:szCs w:val="24"/>
        </w:rPr>
        <w:t>;</w:t>
      </w:r>
    </w:p>
    <w:p w14:paraId="40A9041B" w14:textId="14BF15CD" w:rsidR="00E06173" w:rsidRPr="00D85614" w:rsidRDefault="00E06173"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2. </w:t>
      </w:r>
      <w:r w:rsidR="00563425" w:rsidRPr="00D85614">
        <w:rPr>
          <w:rFonts w:ascii="Times New Roman" w:hAnsi="Times New Roman" w:cs="Times New Roman"/>
          <w:sz w:val="24"/>
          <w:szCs w:val="24"/>
        </w:rPr>
        <w:t>трима</w:t>
      </w:r>
      <w:r w:rsidRPr="00D85614">
        <w:rPr>
          <w:rFonts w:ascii="Times New Roman" w:hAnsi="Times New Roman" w:cs="Times New Roman"/>
          <w:sz w:val="24"/>
          <w:szCs w:val="24"/>
        </w:rPr>
        <w:t xml:space="preserve"> представители </w:t>
      </w:r>
      <w:r w:rsidR="00BC5A34" w:rsidRPr="00D85614">
        <w:rPr>
          <w:rFonts w:ascii="Times New Roman" w:hAnsi="Times New Roman" w:cs="Times New Roman"/>
          <w:sz w:val="24"/>
          <w:szCs w:val="24"/>
        </w:rPr>
        <w:t>на</w:t>
      </w:r>
      <w:r w:rsidRPr="00D85614">
        <w:rPr>
          <w:rFonts w:ascii="Times New Roman" w:hAnsi="Times New Roman" w:cs="Times New Roman"/>
          <w:sz w:val="24"/>
          <w:szCs w:val="24"/>
        </w:rPr>
        <w:t xml:space="preserve"> управителния съвет;</w:t>
      </w:r>
    </w:p>
    <w:p w14:paraId="57AEE216" w14:textId="6792BC97" w:rsidR="00D205CD" w:rsidRPr="00D85614" w:rsidRDefault="00E06173"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3.</w:t>
      </w:r>
      <w:r w:rsidR="00D37D23" w:rsidRPr="00D85614">
        <w:rPr>
          <w:rFonts w:ascii="Times New Roman" w:hAnsi="Times New Roman" w:cs="Times New Roman"/>
          <w:sz w:val="24"/>
          <w:szCs w:val="24"/>
        </w:rPr>
        <w:t xml:space="preserve"> </w:t>
      </w:r>
      <w:r w:rsidR="00563425" w:rsidRPr="00D85614">
        <w:rPr>
          <w:rFonts w:ascii="Times New Roman" w:hAnsi="Times New Roman" w:cs="Times New Roman"/>
          <w:sz w:val="24"/>
          <w:szCs w:val="24"/>
        </w:rPr>
        <w:t>един</w:t>
      </w:r>
      <w:r w:rsidRPr="00D85614">
        <w:rPr>
          <w:rFonts w:ascii="Times New Roman" w:hAnsi="Times New Roman" w:cs="Times New Roman"/>
          <w:sz w:val="24"/>
          <w:szCs w:val="24"/>
        </w:rPr>
        <w:t xml:space="preserve"> </w:t>
      </w:r>
      <w:r w:rsidR="00F471D7" w:rsidRPr="00D85614">
        <w:rPr>
          <w:rFonts w:ascii="Times New Roman" w:hAnsi="Times New Roman" w:cs="Times New Roman"/>
          <w:sz w:val="24"/>
          <w:szCs w:val="24"/>
        </w:rPr>
        <w:t xml:space="preserve">представител </w:t>
      </w:r>
      <w:r w:rsidR="00BC5A34" w:rsidRPr="00D85614">
        <w:rPr>
          <w:rFonts w:ascii="Times New Roman" w:hAnsi="Times New Roman" w:cs="Times New Roman"/>
          <w:sz w:val="24"/>
          <w:szCs w:val="24"/>
        </w:rPr>
        <w:t>на</w:t>
      </w:r>
      <w:r w:rsidR="00F471D7" w:rsidRPr="00D85614">
        <w:rPr>
          <w:rFonts w:ascii="Times New Roman" w:hAnsi="Times New Roman" w:cs="Times New Roman"/>
          <w:sz w:val="24"/>
          <w:szCs w:val="24"/>
        </w:rPr>
        <w:t xml:space="preserve"> фонда</w:t>
      </w:r>
      <w:r w:rsidR="00B7257B" w:rsidRPr="00D85614">
        <w:rPr>
          <w:rFonts w:ascii="Times New Roman" w:hAnsi="Times New Roman" w:cs="Times New Roman"/>
          <w:sz w:val="24"/>
          <w:szCs w:val="24"/>
        </w:rPr>
        <w:t>.</w:t>
      </w:r>
    </w:p>
    <w:p w14:paraId="231B2599" w14:textId="0CDB2E58" w:rsidR="00F6166B" w:rsidRPr="00D85614" w:rsidRDefault="00F6166B"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DC5302" w:rsidRPr="00D85614">
        <w:rPr>
          <w:rFonts w:ascii="Times New Roman" w:hAnsi="Times New Roman" w:cs="Times New Roman"/>
          <w:sz w:val="24"/>
          <w:szCs w:val="24"/>
        </w:rPr>
        <w:t>2</w:t>
      </w:r>
      <w:r w:rsidRPr="00D85614">
        <w:rPr>
          <w:rFonts w:ascii="Times New Roman" w:hAnsi="Times New Roman" w:cs="Times New Roman"/>
          <w:sz w:val="24"/>
          <w:szCs w:val="24"/>
        </w:rPr>
        <w:t xml:space="preserve">) </w:t>
      </w:r>
      <w:r w:rsidR="006367CE" w:rsidRPr="00D85614">
        <w:rPr>
          <w:rFonts w:ascii="Times New Roman" w:hAnsi="Times New Roman" w:cs="Times New Roman"/>
          <w:sz w:val="24"/>
          <w:szCs w:val="24"/>
        </w:rPr>
        <w:t>Ч</w:t>
      </w:r>
      <w:r w:rsidRPr="00D85614">
        <w:rPr>
          <w:rFonts w:ascii="Times New Roman" w:hAnsi="Times New Roman" w:cs="Times New Roman"/>
          <w:sz w:val="24"/>
          <w:szCs w:val="24"/>
        </w:rPr>
        <w:t xml:space="preserve">леновете на комисията по ал. </w:t>
      </w:r>
      <w:r w:rsidR="00DC5302" w:rsidRPr="00D85614">
        <w:rPr>
          <w:rFonts w:ascii="Times New Roman" w:hAnsi="Times New Roman" w:cs="Times New Roman"/>
          <w:sz w:val="24"/>
          <w:szCs w:val="24"/>
        </w:rPr>
        <w:t>1</w:t>
      </w:r>
      <w:r w:rsidRPr="00D85614">
        <w:rPr>
          <w:rFonts w:ascii="Times New Roman" w:hAnsi="Times New Roman" w:cs="Times New Roman"/>
          <w:sz w:val="24"/>
          <w:szCs w:val="24"/>
        </w:rPr>
        <w:t xml:space="preserve"> попълват карти</w:t>
      </w:r>
      <w:r w:rsidR="009322B1" w:rsidRPr="00D85614">
        <w:rPr>
          <w:rFonts w:ascii="Times New Roman" w:hAnsi="Times New Roman" w:cs="Times New Roman"/>
          <w:sz w:val="24"/>
          <w:szCs w:val="24"/>
        </w:rPr>
        <w:t xml:space="preserve"> за оценка</w:t>
      </w:r>
      <w:r w:rsidR="00B7257B" w:rsidRPr="00D85614">
        <w:rPr>
          <w:rFonts w:ascii="Times New Roman" w:hAnsi="Times New Roman" w:cs="Times New Roman"/>
          <w:sz w:val="24"/>
          <w:szCs w:val="24"/>
        </w:rPr>
        <w:t xml:space="preserve">, с критерии за оценка в </w:t>
      </w:r>
      <w:r w:rsidRPr="00D85614">
        <w:rPr>
          <w:rFonts w:ascii="Times New Roman" w:hAnsi="Times New Roman" w:cs="Times New Roman"/>
          <w:sz w:val="24"/>
          <w:szCs w:val="24"/>
        </w:rPr>
        <w:t xml:space="preserve"> </w:t>
      </w:r>
      <w:r w:rsidR="00B7257B" w:rsidRPr="00D85614">
        <w:rPr>
          <w:rFonts w:ascii="Times New Roman" w:hAnsi="Times New Roman" w:cs="Times New Roman"/>
          <w:sz w:val="24"/>
          <w:szCs w:val="24"/>
        </w:rPr>
        <w:t xml:space="preserve"> областите</w:t>
      </w:r>
      <w:r w:rsidRPr="00D85614">
        <w:rPr>
          <w:rFonts w:ascii="Times New Roman" w:hAnsi="Times New Roman" w:cs="Times New Roman"/>
          <w:sz w:val="24"/>
          <w:szCs w:val="24"/>
        </w:rPr>
        <w:t xml:space="preserve">, </w:t>
      </w:r>
      <w:r w:rsidR="00281BCB" w:rsidRPr="00D85614">
        <w:rPr>
          <w:rFonts w:ascii="Times New Roman" w:hAnsi="Times New Roman" w:cs="Times New Roman"/>
          <w:sz w:val="24"/>
          <w:szCs w:val="24"/>
        </w:rPr>
        <w:t>свързан</w:t>
      </w:r>
      <w:r w:rsidR="00F471D7" w:rsidRPr="00D85614">
        <w:rPr>
          <w:rFonts w:ascii="Times New Roman" w:hAnsi="Times New Roman" w:cs="Times New Roman"/>
          <w:sz w:val="24"/>
          <w:szCs w:val="24"/>
        </w:rPr>
        <w:t>и</w:t>
      </w:r>
      <w:r w:rsidR="00281BCB" w:rsidRPr="00D85614">
        <w:rPr>
          <w:rFonts w:ascii="Times New Roman" w:hAnsi="Times New Roman" w:cs="Times New Roman"/>
          <w:sz w:val="24"/>
          <w:szCs w:val="24"/>
        </w:rPr>
        <w:t xml:space="preserve"> с управление на фонда, включително управление на програми и проекти, </w:t>
      </w:r>
      <w:r w:rsidRPr="00D85614">
        <w:rPr>
          <w:rFonts w:ascii="Times New Roman" w:hAnsi="Times New Roman" w:cs="Times New Roman"/>
          <w:sz w:val="24"/>
          <w:szCs w:val="24"/>
        </w:rPr>
        <w:t xml:space="preserve">управление на публични финанси, управление на културата, </w:t>
      </w:r>
      <w:r w:rsidR="00753DED" w:rsidRPr="00D85614">
        <w:rPr>
          <w:rFonts w:ascii="Times New Roman" w:hAnsi="Times New Roman" w:cs="Times New Roman"/>
          <w:sz w:val="24"/>
          <w:szCs w:val="24"/>
        </w:rPr>
        <w:t xml:space="preserve">управление </w:t>
      </w:r>
      <w:r w:rsidR="00B7257B" w:rsidRPr="00D85614">
        <w:rPr>
          <w:rFonts w:ascii="Times New Roman" w:hAnsi="Times New Roman" w:cs="Times New Roman"/>
          <w:sz w:val="24"/>
          <w:szCs w:val="24"/>
        </w:rPr>
        <w:t xml:space="preserve">на </w:t>
      </w:r>
      <w:r w:rsidR="00753DED" w:rsidRPr="00D85614">
        <w:rPr>
          <w:rFonts w:ascii="Times New Roman" w:hAnsi="Times New Roman" w:cs="Times New Roman"/>
          <w:sz w:val="24"/>
          <w:szCs w:val="24"/>
        </w:rPr>
        <w:t xml:space="preserve">европейски средства и програми, </w:t>
      </w:r>
      <w:r w:rsidR="003F496D" w:rsidRPr="00D85614">
        <w:rPr>
          <w:rFonts w:ascii="Times New Roman" w:hAnsi="Times New Roman" w:cs="Times New Roman"/>
          <w:sz w:val="24"/>
          <w:szCs w:val="24"/>
        </w:rPr>
        <w:t>компетентност</w:t>
      </w:r>
      <w:r w:rsidR="00F471D7" w:rsidRPr="00D85614">
        <w:rPr>
          <w:rFonts w:ascii="Times New Roman" w:hAnsi="Times New Roman" w:cs="Times New Roman"/>
          <w:sz w:val="24"/>
          <w:szCs w:val="24"/>
        </w:rPr>
        <w:t>,</w:t>
      </w:r>
      <w:r w:rsidR="003F496D" w:rsidRPr="00D85614">
        <w:rPr>
          <w:rFonts w:ascii="Times New Roman" w:hAnsi="Times New Roman" w:cs="Times New Roman"/>
          <w:sz w:val="24"/>
          <w:szCs w:val="24"/>
        </w:rPr>
        <w:t xml:space="preserve"> </w:t>
      </w:r>
      <w:r w:rsidR="003D4B13" w:rsidRPr="00D85614">
        <w:rPr>
          <w:rFonts w:ascii="Times New Roman" w:hAnsi="Times New Roman" w:cs="Times New Roman"/>
          <w:sz w:val="24"/>
          <w:szCs w:val="24"/>
        </w:rPr>
        <w:t xml:space="preserve">свързана с провеждане на </w:t>
      </w:r>
      <w:r w:rsidR="003F496D" w:rsidRPr="00D85614">
        <w:rPr>
          <w:rFonts w:ascii="Times New Roman" w:hAnsi="Times New Roman" w:cs="Times New Roman"/>
          <w:sz w:val="24"/>
          <w:szCs w:val="24"/>
        </w:rPr>
        <w:t>културн</w:t>
      </w:r>
      <w:r w:rsidR="003D4B13" w:rsidRPr="00D85614">
        <w:rPr>
          <w:rFonts w:ascii="Times New Roman" w:hAnsi="Times New Roman" w:cs="Times New Roman"/>
          <w:sz w:val="24"/>
          <w:szCs w:val="24"/>
        </w:rPr>
        <w:t>и</w:t>
      </w:r>
      <w:r w:rsidR="003F496D" w:rsidRPr="00D85614">
        <w:rPr>
          <w:rFonts w:ascii="Times New Roman" w:hAnsi="Times New Roman" w:cs="Times New Roman"/>
          <w:sz w:val="24"/>
          <w:szCs w:val="24"/>
        </w:rPr>
        <w:t xml:space="preserve"> политик</w:t>
      </w:r>
      <w:r w:rsidR="003D4B13" w:rsidRPr="00D85614">
        <w:rPr>
          <w:rFonts w:ascii="Times New Roman" w:hAnsi="Times New Roman" w:cs="Times New Roman"/>
          <w:sz w:val="24"/>
          <w:szCs w:val="24"/>
        </w:rPr>
        <w:t>и</w:t>
      </w:r>
      <w:r w:rsidR="003F496D" w:rsidRPr="00D85614">
        <w:rPr>
          <w:rFonts w:ascii="Times New Roman" w:hAnsi="Times New Roman" w:cs="Times New Roman"/>
          <w:sz w:val="24"/>
          <w:szCs w:val="24"/>
        </w:rPr>
        <w:t xml:space="preserve"> </w:t>
      </w:r>
      <w:r w:rsidR="003D4B13" w:rsidRPr="00D85614">
        <w:rPr>
          <w:rFonts w:ascii="Times New Roman" w:hAnsi="Times New Roman" w:cs="Times New Roman"/>
          <w:sz w:val="24"/>
          <w:szCs w:val="24"/>
        </w:rPr>
        <w:t xml:space="preserve">в страната и в рамките на </w:t>
      </w:r>
      <w:r w:rsidR="003F496D" w:rsidRPr="00D85614">
        <w:rPr>
          <w:rFonts w:ascii="Times New Roman" w:hAnsi="Times New Roman" w:cs="Times New Roman"/>
          <w:sz w:val="24"/>
          <w:szCs w:val="24"/>
        </w:rPr>
        <w:t xml:space="preserve">Европейския съюз. </w:t>
      </w:r>
      <w:r w:rsidR="000A1C66" w:rsidRPr="00D85614">
        <w:rPr>
          <w:rFonts w:ascii="Times New Roman" w:hAnsi="Times New Roman" w:cs="Times New Roman"/>
          <w:sz w:val="24"/>
          <w:szCs w:val="24"/>
        </w:rPr>
        <w:t>Максималният сбор от точки при оце</w:t>
      </w:r>
      <w:r w:rsidR="009F554F" w:rsidRPr="00D85614">
        <w:rPr>
          <w:rFonts w:ascii="Times New Roman" w:hAnsi="Times New Roman" w:cs="Times New Roman"/>
          <w:sz w:val="24"/>
          <w:szCs w:val="24"/>
        </w:rPr>
        <w:t>няването е 100, като за участие в класирането се приема кандидат, получил най-малко 70 точки.</w:t>
      </w:r>
    </w:p>
    <w:p w14:paraId="1F8FE923" w14:textId="003F3256" w:rsidR="0055579D" w:rsidRPr="00D85614" w:rsidRDefault="009A6072" w:rsidP="0055579D">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DC5302" w:rsidRPr="00D85614">
        <w:rPr>
          <w:rFonts w:ascii="Times New Roman" w:hAnsi="Times New Roman" w:cs="Times New Roman"/>
          <w:sz w:val="24"/>
          <w:szCs w:val="24"/>
        </w:rPr>
        <w:t>3</w:t>
      </w:r>
      <w:r w:rsidR="00C64AA9" w:rsidRPr="00D85614">
        <w:rPr>
          <w:rFonts w:ascii="Times New Roman" w:hAnsi="Times New Roman" w:cs="Times New Roman"/>
          <w:sz w:val="24"/>
          <w:szCs w:val="24"/>
        </w:rPr>
        <w:t xml:space="preserve">) Конкурсът се провежда </w:t>
      </w:r>
      <w:r w:rsidR="00062A0A" w:rsidRPr="00D85614">
        <w:rPr>
          <w:rFonts w:ascii="Times New Roman" w:hAnsi="Times New Roman" w:cs="Times New Roman"/>
          <w:sz w:val="24"/>
          <w:szCs w:val="24"/>
        </w:rPr>
        <w:t xml:space="preserve">чрез </w:t>
      </w:r>
      <w:r w:rsidRPr="00D85614">
        <w:rPr>
          <w:rFonts w:ascii="Times New Roman" w:hAnsi="Times New Roman" w:cs="Times New Roman"/>
          <w:sz w:val="24"/>
          <w:szCs w:val="24"/>
        </w:rPr>
        <w:t>събеседване</w:t>
      </w:r>
      <w:r w:rsidR="0055579D" w:rsidRPr="00D85614">
        <w:rPr>
          <w:rFonts w:ascii="Times New Roman" w:hAnsi="Times New Roman" w:cs="Times New Roman"/>
          <w:sz w:val="24"/>
          <w:szCs w:val="24"/>
        </w:rPr>
        <w:t xml:space="preserve"> за представяне на писмена концепция за организацията и дейността на фонда</w:t>
      </w:r>
      <w:r w:rsidR="00A81F18" w:rsidRPr="00D85614">
        <w:rPr>
          <w:rFonts w:ascii="Times New Roman" w:hAnsi="Times New Roman" w:cs="Times New Roman"/>
          <w:sz w:val="24"/>
          <w:szCs w:val="24"/>
        </w:rPr>
        <w:t>.</w:t>
      </w:r>
    </w:p>
    <w:p w14:paraId="3C5375EF" w14:textId="53CED80B" w:rsidR="009A6072" w:rsidRPr="00D85614" w:rsidRDefault="009A6072" w:rsidP="0081346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A81F18" w:rsidRPr="00D85614">
        <w:rPr>
          <w:rFonts w:ascii="Times New Roman" w:hAnsi="Times New Roman" w:cs="Times New Roman"/>
          <w:sz w:val="24"/>
          <w:szCs w:val="24"/>
        </w:rPr>
        <w:t>4</w:t>
      </w:r>
      <w:r w:rsidRPr="00D85614">
        <w:rPr>
          <w:rFonts w:ascii="Times New Roman" w:hAnsi="Times New Roman" w:cs="Times New Roman"/>
          <w:sz w:val="24"/>
          <w:szCs w:val="24"/>
        </w:rPr>
        <w:t>) Въз основа на проведения конкурс и получените оценки</w:t>
      </w:r>
      <w:r w:rsidR="00B25292" w:rsidRPr="00D85614">
        <w:rPr>
          <w:rFonts w:ascii="Times New Roman" w:hAnsi="Times New Roman" w:cs="Times New Roman"/>
          <w:sz w:val="24"/>
          <w:szCs w:val="24"/>
        </w:rPr>
        <w:t>,</w:t>
      </w:r>
      <w:r w:rsidRPr="00D85614">
        <w:rPr>
          <w:rFonts w:ascii="Times New Roman" w:hAnsi="Times New Roman" w:cs="Times New Roman"/>
          <w:sz w:val="24"/>
          <w:szCs w:val="24"/>
        </w:rPr>
        <w:t xml:space="preserve"> </w:t>
      </w:r>
      <w:r w:rsidR="00AC7D58" w:rsidRPr="00D85614">
        <w:rPr>
          <w:rFonts w:ascii="Times New Roman" w:hAnsi="Times New Roman" w:cs="Times New Roman"/>
          <w:sz w:val="24"/>
          <w:szCs w:val="24"/>
        </w:rPr>
        <w:t>комисията</w:t>
      </w:r>
      <w:r w:rsidRPr="00D85614">
        <w:rPr>
          <w:rFonts w:ascii="Times New Roman" w:hAnsi="Times New Roman" w:cs="Times New Roman"/>
          <w:sz w:val="24"/>
          <w:szCs w:val="24"/>
        </w:rPr>
        <w:t xml:space="preserve"> класира кандидатите </w:t>
      </w:r>
      <w:r w:rsidR="00AC7D58" w:rsidRPr="00D85614">
        <w:rPr>
          <w:rFonts w:ascii="Times New Roman" w:hAnsi="Times New Roman" w:cs="Times New Roman"/>
          <w:sz w:val="24"/>
          <w:szCs w:val="24"/>
        </w:rPr>
        <w:t xml:space="preserve">в низходящ ред, съобразно получените </w:t>
      </w:r>
      <w:r w:rsidRPr="00D85614">
        <w:rPr>
          <w:rFonts w:ascii="Times New Roman" w:hAnsi="Times New Roman" w:cs="Times New Roman"/>
          <w:sz w:val="24"/>
          <w:szCs w:val="24"/>
        </w:rPr>
        <w:t xml:space="preserve">оценки и изготвя протокол за резултатите от конкурса. Решението </w:t>
      </w:r>
      <w:r w:rsidR="00BC5A34" w:rsidRPr="00D85614">
        <w:rPr>
          <w:rFonts w:ascii="Times New Roman" w:hAnsi="Times New Roman" w:cs="Times New Roman"/>
          <w:sz w:val="24"/>
          <w:szCs w:val="24"/>
        </w:rPr>
        <w:t xml:space="preserve">на комисията </w:t>
      </w:r>
      <w:r w:rsidRPr="00D85614">
        <w:rPr>
          <w:rFonts w:ascii="Times New Roman" w:hAnsi="Times New Roman" w:cs="Times New Roman"/>
          <w:sz w:val="24"/>
          <w:szCs w:val="24"/>
        </w:rPr>
        <w:t xml:space="preserve">се </w:t>
      </w:r>
      <w:r w:rsidR="004239FB" w:rsidRPr="00D85614">
        <w:rPr>
          <w:rFonts w:ascii="Times New Roman" w:hAnsi="Times New Roman" w:cs="Times New Roman"/>
          <w:sz w:val="24"/>
          <w:szCs w:val="24"/>
        </w:rPr>
        <w:t>публикува на интернет страницата на Министерството на културата</w:t>
      </w:r>
      <w:r w:rsidRPr="00D85614">
        <w:rPr>
          <w:rFonts w:ascii="Times New Roman" w:hAnsi="Times New Roman" w:cs="Times New Roman"/>
          <w:sz w:val="24"/>
          <w:szCs w:val="24"/>
        </w:rPr>
        <w:t xml:space="preserve"> и всички кандидати, допуснати до събеседване, се уведомяват </w:t>
      </w:r>
      <w:r w:rsidR="00A46499" w:rsidRPr="00D85614">
        <w:rPr>
          <w:rFonts w:ascii="Times New Roman" w:hAnsi="Times New Roman" w:cs="Times New Roman"/>
          <w:sz w:val="24"/>
          <w:szCs w:val="24"/>
        </w:rPr>
        <w:t>по електронен път на електронен адрес, предоставен за кореспонденция.</w:t>
      </w:r>
      <w:r w:rsidR="008266D4" w:rsidRPr="00D85614">
        <w:rPr>
          <w:rFonts w:ascii="Times New Roman" w:hAnsi="Times New Roman" w:cs="Times New Roman"/>
          <w:sz w:val="24"/>
          <w:szCs w:val="24"/>
        </w:rPr>
        <w:t xml:space="preserve"> </w:t>
      </w:r>
    </w:p>
    <w:p w14:paraId="2C6F73F0" w14:textId="4F2A3BBA" w:rsidR="008266D4" w:rsidRPr="00D85614" w:rsidRDefault="008266D4" w:rsidP="0081346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(5) Ако никой от явилите се кандидати не се представи успешно, комисията съставя протокол и предлага на министъра на културата да прекрати конкурса.</w:t>
      </w:r>
    </w:p>
    <w:p w14:paraId="6E0FFCF6" w14:textId="4955C44B" w:rsidR="00102624" w:rsidRPr="00D85614" w:rsidRDefault="009A6072" w:rsidP="0081346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8266D4" w:rsidRPr="00D85614">
        <w:rPr>
          <w:rFonts w:ascii="Times New Roman" w:hAnsi="Times New Roman" w:cs="Times New Roman"/>
          <w:sz w:val="24"/>
          <w:szCs w:val="24"/>
        </w:rPr>
        <w:t>6</w:t>
      </w:r>
      <w:r w:rsidRPr="00D85614">
        <w:rPr>
          <w:rFonts w:ascii="Times New Roman" w:hAnsi="Times New Roman" w:cs="Times New Roman"/>
          <w:sz w:val="24"/>
          <w:szCs w:val="24"/>
        </w:rPr>
        <w:t xml:space="preserve">) </w:t>
      </w:r>
      <w:r w:rsidR="00102624" w:rsidRPr="00D85614">
        <w:rPr>
          <w:rFonts w:ascii="Times New Roman" w:hAnsi="Times New Roman" w:cs="Times New Roman"/>
          <w:sz w:val="24"/>
          <w:szCs w:val="24"/>
        </w:rPr>
        <w:t xml:space="preserve">Протоколът и всички документи на класираните кандидати се представят на органа по назначаването в </w:t>
      </w:r>
      <w:r w:rsidR="00A73BB6" w:rsidRPr="00D85614">
        <w:rPr>
          <w:rFonts w:ascii="Times New Roman" w:hAnsi="Times New Roman" w:cs="Times New Roman"/>
          <w:sz w:val="24"/>
          <w:szCs w:val="24"/>
        </w:rPr>
        <w:t>3</w:t>
      </w:r>
      <w:r w:rsidR="00102624" w:rsidRPr="00D85614">
        <w:rPr>
          <w:rFonts w:ascii="Times New Roman" w:hAnsi="Times New Roman" w:cs="Times New Roman"/>
          <w:sz w:val="24"/>
          <w:szCs w:val="24"/>
        </w:rPr>
        <w:t>-дневен срок от провеждането на конкурса.</w:t>
      </w:r>
    </w:p>
    <w:p w14:paraId="2B198F67" w14:textId="0C5F77F7" w:rsidR="008266D4" w:rsidRPr="00D85614" w:rsidRDefault="009A6072" w:rsidP="0081346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8266D4" w:rsidRPr="00D85614">
        <w:rPr>
          <w:rFonts w:ascii="Times New Roman" w:hAnsi="Times New Roman" w:cs="Times New Roman"/>
          <w:sz w:val="24"/>
          <w:szCs w:val="24"/>
        </w:rPr>
        <w:t>7</w:t>
      </w:r>
      <w:r w:rsidRPr="00D85614">
        <w:rPr>
          <w:rFonts w:ascii="Times New Roman" w:hAnsi="Times New Roman" w:cs="Times New Roman"/>
          <w:sz w:val="24"/>
          <w:szCs w:val="24"/>
        </w:rPr>
        <w:t xml:space="preserve">) </w:t>
      </w:r>
      <w:r w:rsidR="008266D4" w:rsidRPr="00D85614">
        <w:rPr>
          <w:rFonts w:ascii="Times New Roman" w:hAnsi="Times New Roman" w:cs="Times New Roman"/>
          <w:sz w:val="24"/>
          <w:szCs w:val="24"/>
        </w:rPr>
        <w:t>Трудовото правоотношение възниква с лицето, което е класирано на първо място, от деня, в който е получило съобщението за резултата. Ако лицето не постъпи на работа в 2-седмичен срок от получаване на съобщението, трудовото правоотношение се смята за невъзникнало. В този случай трудовото правоотношение възниква със следващия в класирането участник в конкурса, за което той се уведомява писмено. При уважителни причини срокът за постъпване на работа може да бъде до три месеца.</w:t>
      </w:r>
    </w:p>
    <w:p w14:paraId="679B1EA6" w14:textId="77777777" w:rsidR="008266D4" w:rsidRPr="00D85614" w:rsidRDefault="008266D4" w:rsidP="008266D4">
      <w:pPr>
        <w:widowControl w:val="0"/>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 xml:space="preserve">        </w:t>
      </w:r>
    </w:p>
    <w:p w14:paraId="20CD7565" w14:textId="434FE4B0" w:rsidR="00D205CD" w:rsidRPr="00D85614" w:rsidRDefault="008266D4" w:rsidP="00782D0A">
      <w:pPr>
        <w:widowControl w:val="0"/>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 xml:space="preserve">        </w:t>
      </w:r>
      <w:r w:rsidR="0060510D" w:rsidRPr="00D85614">
        <w:rPr>
          <w:rFonts w:ascii="Times New Roman" w:hAnsi="Times New Roman" w:cs="Times New Roman"/>
          <w:sz w:val="24"/>
          <w:szCs w:val="24"/>
        </w:rPr>
        <w:t xml:space="preserve"> </w:t>
      </w:r>
      <w:r w:rsidR="00B86BDA" w:rsidRPr="00D85614">
        <w:rPr>
          <w:rFonts w:ascii="Times New Roman" w:hAnsi="Times New Roman" w:cs="Times New Roman"/>
          <w:b/>
          <w:bCs/>
          <w:sz w:val="24"/>
          <w:szCs w:val="24"/>
        </w:rPr>
        <w:t>Чл. 1</w:t>
      </w:r>
      <w:r w:rsidR="001F6953" w:rsidRPr="00D85614">
        <w:rPr>
          <w:rFonts w:ascii="Times New Roman" w:hAnsi="Times New Roman" w:cs="Times New Roman"/>
          <w:b/>
          <w:bCs/>
          <w:sz w:val="24"/>
          <w:szCs w:val="24"/>
        </w:rPr>
        <w:t>6</w:t>
      </w:r>
      <w:r w:rsidR="00B86BDA" w:rsidRPr="00D85614">
        <w:rPr>
          <w:rFonts w:ascii="Times New Roman" w:hAnsi="Times New Roman" w:cs="Times New Roman"/>
          <w:sz w:val="24"/>
          <w:szCs w:val="24"/>
        </w:rPr>
        <w:t xml:space="preserve">. </w:t>
      </w:r>
      <w:r w:rsidR="00D205CD" w:rsidRPr="00D85614">
        <w:rPr>
          <w:rFonts w:ascii="Times New Roman" w:hAnsi="Times New Roman" w:cs="Times New Roman"/>
          <w:sz w:val="24"/>
          <w:szCs w:val="24"/>
        </w:rPr>
        <w:t>(1)  Изпълнителният директор:</w:t>
      </w:r>
    </w:p>
    <w:p w14:paraId="051D6602" w14:textId="77777777"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 представлява фонда в страната и в чужбина;</w:t>
      </w:r>
    </w:p>
    <w:p w14:paraId="53DF04AF" w14:textId="77777777"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2. ръководи, организира, координира и контролира изпълнението на функциите и задачите на фонда, както и връзките му с други институции, органи и организации;</w:t>
      </w:r>
    </w:p>
    <w:p w14:paraId="2DC3A2FD" w14:textId="77777777"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3. осигурява изпълнението на решенията на управителния съвет;</w:t>
      </w:r>
    </w:p>
    <w:p w14:paraId="45508F96" w14:textId="77777777"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4. изготвя предложение за видовете програми, по които фондът финансира проекти, методика за оценка и класиране на проектите;</w:t>
      </w:r>
    </w:p>
    <w:p w14:paraId="3EA158DD" w14:textId="5393D50B"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5. изготвя индикативната годишна програма за конкурсите на фонда в срок до 1 юни на предходната година</w:t>
      </w:r>
      <w:r w:rsidR="00062CFB" w:rsidRPr="00D85614">
        <w:rPr>
          <w:rFonts w:ascii="Times New Roman" w:hAnsi="Times New Roman" w:cs="Times New Roman"/>
          <w:sz w:val="24"/>
          <w:szCs w:val="24"/>
        </w:rPr>
        <w:t xml:space="preserve"> и я публикува на интернет страница на фонда и Портала за обществени консултации</w:t>
      </w:r>
      <w:r w:rsidR="00096E3D" w:rsidRPr="00D85614">
        <w:rPr>
          <w:rFonts w:ascii="Times New Roman" w:hAnsi="Times New Roman" w:cs="Times New Roman"/>
          <w:sz w:val="24"/>
          <w:szCs w:val="24"/>
        </w:rPr>
        <w:t xml:space="preserve"> за срок от </w:t>
      </w:r>
      <w:r w:rsidR="00062CFB" w:rsidRPr="00D85614">
        <w:rPr>
          <w:rFonts w:ascii="Times New Roman" w:hAnsi="Times New Roman" w:cs="Times New Roman"/>
          <w:sz w:val="24"/>
          <w:szCs w:val="24"/>
        </w:rPr>
        <w:t>30 дни</w:t>
      </w:r>
      <w:r w:rsidRPr="00D85614">
        <w:rPr>
          <w:rFonts w:ascii="Times New Roman" w:hAnsi="Times New Roman" w:cs="Times New Roman"/>
          <w:sz w:val="24"/>
          <w:szCs w:val="24"/>
        </w:rPr>
        <w:t>;</w:t>
      </w:r>
    </w:p>
    <w:p w14:paraId="4EDAFB4A" w14:textId="77777777"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6. изготвя и представя на управителния съвет годишния финансов отчет на фонда;</w:t>
      </w:r>
    </w:p>
    <w:p w14:paraId="41E71A07" w14:textId="77777777"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7. подготвя и внася в управителния съвет годишен доклад за дейността на фонда и го публикува на интернет страницата на фонда;</w:t>
      </w:r>
    </w:p>
    <w:p w14:paraId="59DE57B5" w14:textId="77777777"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8. открива със заповед конкурсите на фонда въз основа на индикативната годишна програма, приета от управителния съвет;</w:t>
      </w:r>
    </w:p>
    <w:p w14:paraId="41D79A70" w14:textId="77777777"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9. сключва договорите за предоставяне на средства от фонда, издава заповеди за одобряване </w:t>
      </w:r>
      <w:r w:rsidRPr="00D85614">
        <w:rPr>
          <w:rFonts w:ascii="Times New Roman" w:hAnsi="Times New Roman" w:cs="Times New Roman"/>
          <w:sz w:val="24"/>
          <w:szCs w:val="24"/>
        </w:rPr>
        <w:lastRenderedPageBreak/>
        <w:t>на разходи по сключени договори и за възстановяване на неправомерно получени средства във връзка с изпълнение на одобрени проекти;</w:t>
      </w:r>
    </w:p>
    <w:p w14:paraId="074C92CF" w14:textId="77777777"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10. упражнява контрол по процедурите за предоставяне на средства от фонда, както и за мониторинга и оценката на изпълнението на финансираните проекти;</w:t>
      </w:r>
    </w:p>
    <w:p w14:paraId="1FA8B3B1" w14:textId="77777777"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11. организира дейността по финансовото управление и контрол на фонда в съответствие с действащото законодателство;</w:t>
      </w:r>
    </w:p>
    <w:p w14:paraId="26025263" w14:textId="77777777"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12. представя на управителния съвет 6-месечен доклад за изразходването на средствата на фонда;</w:t>
      </w:r>
    </w:p>
    <w:p w14:paraId="421F6593" w14:textId="77777777"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13. утвърждава длъжностното разписание и длъжностните характеристики на служителите на фонда;</w:t>
      </w:r>
    </w:p>
    <w:p w14:paraId="4988886D" w14:textId="2C067238"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14. </w:t>
      </w:r>
      <w:r w:rsidR="007314BD" w:rsidRPr="00D85614">
        <w:rPr>
          <w:rFonts w:ascii="Times New Roman" w:hAnsi="Times New Roman" w:cs="Times New Roman"/>
          <w:sz w:val="24"/>
          <w:szCs w:val="24"/>
        </w:rPr>
        <w:t xml:space="preserve">издава актове за възникване, </w:t>
      </w:r>
      <w:r w:rsidR="00FF5688" w:rsidRPr="00D85614">
        <w:rPr>
          <w:rFonts w:ascii="Times New Roman" w:hAnsi="Times New Roman" w:cs="Times New Roman"/>
          <w:sz w:val="24"/>
          <w:szCs w:val="24"/>
        </w:rPr>
        <w:t>изменение</w:t>
      </w:r>
      <w:r w:rsidR="007314BD" w:rsidRPr="00D85614">
        <w:rPr>
          <w:rFonts w:ascii="Times New Roman" w:hAnsi="Times New Roman" w:cs="Times New Roman"/>
          <w:sz w:val="24"/>
          <w:szCs w:val="24"/>
        </w:rPr>
        <w:t xml:space="preserve"> и прекратяване на служебните правоотношения и сключва, изменя и прекратява трудовите договори със служителите на фонда;</w:t>
      </w:r>
    </w:p>
    <w:p w14:paraId="15E69724" w14:textId="77777777"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15. издава вътрешните актове, свързани с дейността и организацията на работата във фонда;</w:t>
      </w:r>
    </w:p>
    <w:p w14:paraId="4A40F5E0" w14:textId="77777777"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16. управлява имуществото на фонда;</w:t>
      </w:r>
    </w:p>
    <w:p w14:paraId="59DCF07C" w14:textId="78A0590A" w:rsidR="00D430E3" w:rsidRPr="00D85614" w:rsidRDefault="00D430E3"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17.осигурява и поддържа капацитет за осъществяване на дейностите по планиране, разработване, уведомяване, документиране, предоставяне и управление, докладване и контрол на предоставянето на държавни и минимални помощи;</w:t>
      </w:r>
    </w:p>
    <w:p w14:paraId="39257C40" w14:textId="0FF266A0" w:rsidR="00D205CD" w:rsidRPr="00D85614" w:rsidRDefault="00D430E3"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18</w:t>
      </w:r>
      <w:r w:rsidR="00D205CD" w:rsidRPr="00D85614">
        <w:rPr>
          <w:rFonts w:ascii="Times New Roman" w:hAnsi="Times New Roman" w:cs="Times New Roman"/>
          <w:sz w:val="24"/>
          <w:szCs w:val="24"/>
        </w:rPr>
        <w:t>. решава всички останали административни въпроси, свързани с дейността на фонда;</w:t>
      </w:r>
    </w:p>
    <w:p w14:paraId="6157B036" w14:textId="061BE7C3" w:rsidR="00D3053C" w:rsidRPr="00D85614" w:rsidRDefault="00D3053C"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19.</w:t>
      </w:r>
      <w:r w:rsidR="00633FF2" w:rsidRPr="00D85614">
        <w:rPr>
          <w:rFonts w:ascii="Times New Roman" w:hAnsi="Times New Roman" w:cs="Times New Roman"/>
          <w:sz w:val="24"/>
          <w:szCs w:val="24"/>
        </w:rPr>
        <w:t>осъществява функции по чл. 20, ал. 3 от Закона за защита на класифицираната информация;</w:t>
      </w:r>
    </w:p>
    <w:p w14:paraId="6E1C6FF9" w14:textId="2D6DB941" w:rsidR="00D205CD" w:rsidRPr="00D85614" w:rsidRDefault="00D3053C"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20</w:t>
      </w:r>
      <w:r w:rsidR="00D205CD" w:rsidRPr="00D85614">
        <w:rPr>
          <w:rFonts w:ascii="Times New Roman" w:hAnsi="Times New Roman" w:cs="Times New Roman"/>
          <w:sz w:val="24"/>
          <w:szCs w:val="24"/>
        </w:rPr>
        <w:t>. осъществява и други функции, възложени му с акт на министъра на културата или на Министерския съвет.</w:t>
      </w:r>
    </w:p>
    <w:p w14:paraId="389DDFCB" w14:textId="32C9A072" w:rsidR="00D205CD" w:rsidRPr="00D85614" w:rsidRDefault="00D205CD"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w:t>
      </w:r>
      <w:r w:rsidR="00953955" w:rsidRPr="00D85614">
        <w:rPr>
          <w:rFonts w:ascii="Times New Roman" w:hAnsi="Times New Roman" w:cs="Times New Roman"/>
          <w:sz w:val="24"/>
          <w:szCs w:val="24"/>
        </w:rPr>
        <w:t>2</w:t>
      </w:r>
      <w:r w:rsidRPr="00D85614">
        <w:rPr>
          <w:rFonts w:ascii="Times New Roman" w:hAnsi="Times New Roman" w:cs="Times New Roman"/>
          <w:sz w:val="24"/>
          <w:szCs w:val="24"/>
        </w:rPr>
        <w:t>) При отсъствие на изпълнителния директор функциите му се изпълняват от длъжностно лице, определено с</w:t>
      </w:r>
      <w:r w:rsidR="001E7D7F" w:rsidRPr="00D85614">
        <w:rPr>
          <w:rFonts w:ascii="Times New Roman" w:hAnsi="Times New Roman" w:cs="Times New Roman"/>
          <w:sz w:val="24"/>
          <w:szCs w:val="24"/>
          <w:lang w:val="en-US"/>
        </w:rPr>
        <w:t xml:space="preserve"> </w:t>
      </w:r>
      <w:r w:rsidR="001E7D7F" w:rsidRPr="00D85614">
        <w:rPr>
          <w:rFonts w:ascii="Times New Roman" w:hAnsi="Times New Roman" w:cs="Times New Roman"/>
          <w:sz w:val="24"/>
          <w:szCs w:val="24"/>
        </w:rPr>
        <w:t>негова</w:t>
      </w:r>
      <w:r w:rsidRPr="00D85614">
        <w:rPr>
          <w:rFonts w:ascii="Times New Roman" w:hAnsi="Times New Roman" w:cs="Times New Roman"/>
          <w:sz w:val="24"/>
          <w:szCs w:val="24"/>
        </w:rPr>
        <w:t xml:space="preserve"> заповед </w:t>
      </w:r>
      <w:r w:rsidR="001E7D7F" w:rsidRPr="00D85614">
        <w:rPr>
          <w:rFonts w:ascii="Times New Roman" w:hAnsi="Times New Roman" w:cs="Times New Roman"/>
          <w:sz w:val="24"/>
          <w:szCs w:val="24"/>
        </w:rPr>
        <w:t>з</w:t>
      </w:r>
      <w:r w:rsidRPr="00D85614">
        <w:rPr>
          <w:rFonts w:ascii="Times New Roman" w:hAnsi="Times New Roman" w:cs="Times New Roman"/>
          <w:sz w:val="24"/>
          <w:szCs w:val="24"/>
        </w:rPr>
        <w:t>а всеки конкретен случай.</w:t>
      </w:r>
    </w:p>
    <w:p w14:paraId="2D167917" w14:textId="0F8C9BC6" w:rsidR="00D430E3" w:rsidRPr="00D85614" w:rsidRDefault="00D430E3" w:rsidP="0072243D">
      <w:pPr>
        <w:spacing w:after="0" w:line="240" w:lineRule="auto"/>
        <w:ind w:firstLine="539"/>
        <w:jc w:val="both"/>
        <w:rPr>
          <w:rFonts w:ascii="Times New Roman" w:hAnsi="Times New Roman" w:cs="Times New Roman"/>
          <w:sz w:val="24"/>
          <w:szCs w:val="24"/>
        </w:rPr>
      </w:pPr>
      <w:r w:rsidRPr="00D85614">
        <w:rPr>
          <w:rFonts w:ascii="Times New Roman" w:hAnsi="Times New Roman" w:cs="Times New Roman"/>
          <w:sz w:val="24"/>
          <w:szCs w:val="24"/>
        </w:rPr>
        <w:t>(</w:t>
      </w:r>
      <w:r w:rsidR="00953955" w:rsidRPr="00D85614">
        <w:rPr>
          <w:rFonts w:ascii="Times New Roman" w:hAnsi="Times New Roman" w:cs="Times New Roman"/>
          <w:sz w:val="24"/>
          <w:szCs w:val="24"/>
        </w:rPr>
        <w:t>3</w:t>
      </w:r>
      <w:r w:rsidRPr="00D85614">
        <w:rPr>
          <w:rFonts w:ascii="Times New Roman" w:hAnsi="Times New Roman" w:cs="Times New Roman"/>
          <w:sz w:val="24"/>
          <w:szCs w:val="24"/>
        </w:rPr>
        <w:t>) Изпълнителният директор на фонда е администратор на държавна и/или минимална помощ с всички произтичащи от това права и задължения и отговаря за организацията на дейността на фонда при съобразяване със законодателството и правилата в областта на държавните помощи, когато е приложимо.</w:t>
      </w:r>
    </w:p>
    <w:p w14:paraId="0A5EE1F9" w14:textId="77777777" w:rsidR="00813C27" w:rsidRPr="00D85614" w:rsidRDefault="00813C27" w:rsidP="007B45FB">
      <w:pPr>
        <w:spacing w:after="0"/>
        <w:ind w:firstLine="540"/>
        <w:jc w:val="center"/>
        <w:rPr>
          <w:rFonts w:ascii="Times New Roman" w:hAnsi="Times New Roman" w:cs="Times New Roman"/>
          <w:b/>
          <w:sz w:val="24"/>
          <w:szCs w:val="24"/>
        </w:rPr>
      </w:pPr>
    </w:p>
    <w:p w14:paraId="5C6E4DD5" w14:textId="71B87C54" w:rsidR="00CD305C" w:rsidRPr="00D85614" w:rsidRDefault="00CD305C" w:rsidP="007B45FB">
      <w:pPr>
        <w:spacing w:after="0"/>
        <w:ind w:firstLine="540"/>
        <w:jc w:val="center"/>
        <w:rPr>
          <w:rFonts w:ascii="Times New Roman" w:hAnsi="Times New Roman" w:cs="Times New Roman"/>
          <w:b/>
          <w:sz w:val="24"/>
          <w:szCs w:val="24"/>
          <w:lang w:val="en-US"/>
        </w:rPr>
      </w:pPr>
      <w:r w:rsidRPr="00D85614">
        <w:rPr>
          <w:rFonts w:ascii="Times New Roman" w:hAnsi="Times New Roman" w:cs="Times New Roman"/>
          <w:b/>
          <w:sz w:val="24"/>
          <w:szCs w:val="24"/>
        </w:rPr>
        <w:t xml:space="preserve">Раздел </w:t>
      </w:r>
      <w:r w:rsidR="002736C0" w:rsidRPr="00D85614">
        <w:rPr>
          <w:rFonts w:ascii="Times New Roman" w:hAnsi="Times New Roman" w:cs="Times New Roman"/>
          <w:b/>
          <w:sz w:val="24"/>
          <w:szCs w:val="24"/>
        </w:rPr>
        <w:t>III</w:t>
      </w:r>
    </w:p>
    <w:p w14:paraId="5E6608D9" w14:textId="65A7566E" w:rsidR="00CD305C" w:rsidRPr="00D85614" w:rsidRDefault="00CD305C" w:rsidP="00674A8C">
      <w:pPr>
        <w:widowControl w:val="0"/>
        <w:autoSpaceDE w:val="0"/>
        <w:autoSpaceDN w:val="0"/>
        <w:adjustRightInd w:val="0"/>
        <w:spacing w:after="0" w:line="240" w:lineRule="auto"/>
        <w:ind w:firstLine="540"/>
        <w:jc w:val="center"/>
        <w:rPr>
          <w:rFonts w:ascii="Times New Roman" w:hAnsi="Times New Roman" w:cs="Times New Roman"/>
          <w:b/>
          <w:sz w:val="24"/>
          <w:szCs w:val="24"/>
        </w:rPr>
      </w:pPr>
      <w:r w:rsidRPr="00D85614">
        <w:rPr>
          <w:rFonts w:ascii="Times New Roman" w:hAnsi="Times New Roman" w:cs="Times New Roman"/>
          <w:b/>
          <w:sz w:val="24"/>
          <w:szCs w:val="24"/>
        </w:rPr>
        <w:t>КОМИСИИ</w:t>
      </w:r>
      <w:r w:rsidR="00742F47" w:rsidRPr="00D85614">
        <w:rPr>
          <w:rFonts w:ascii="Times New Roman" w:hAnsi="Times New Roman" w:cs="Times New Roman"/>
          <w:b/>
          <w:sz w:val="24"/>
          <w:szCs w:val="24"/>
        </w:rPr>
        <w:t xml:space="preserve"> </w:t>
      </w:r>
    </w:p>
    <w:p w14:paraId="09E2BBE3" w14:textId="7D9AB42B" w:rsidR="00CD305C" w:rsidRPr="00D85614" w:rsidRDefault="00CD305C" w:rsidP="00674A8C">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1AAA0D51" w14:textId="1290C88C" w:rsidR="00D652F7" w:rsidRPr="00D85614" w:rsidRDefault="00D652F7" w:rsidP="00D652F7">
      <w:pPr>
        <w:widowControl w:val="0"/>
        <w:autoSpaceDE w:val="0"/>
        <w:autoSpaceDN w:val="0"/>
        <w:adjustRightInd w:val="0"/>
        <w:spacing w:after="0" w:line="240" w:lineRule="auto"/>
        <w:ind w:firstLine="540"/>
        <w:jc w:val="both"/>
        <w:rPr>
          <w:rFonts w:ascii="Times New Roman" w:hAnsi="Times New Roman" w:cs="Times New Roman"/>
          <w:sz w:val="24"/>
          <w:szCs w:val="24"/>
        </w:rPr>
      </w:pPr>
      <w:bookmarkStart w:id="4" w:name="to_paragraph_id29981597"/>
      <w:bookmarkEnd w:id="4"/>
      <w:r w:rsidRPr="00D85614">
        <w:rPr>
          <w:rFonts w:ascii="Times New Roman" w:hAnsi="Times New Roman" w:cs="Times New Roman"/>
          <w:b/>
          <w:sz w:val="24"/>
          <w:szCs w:val="24"/>
        </w:rPr>
        <w:t>Чл. 1</w:t>
      </w:r>
      <w:r w:rsidR="00D1209F" w:rsidRPr="00D85614">
        <w:rPr>
          <w:rFonts w:ascii="Times New Roman" w:hAnsi="Times New Roman" w:cs="Times New Roman"/>
          <w:b/>
          <w:sz w:val="24"/>
          <w:szCs w:val="24"/>
        </w:rPr>
        <w:t>7</w:t>
      </w:r>
      <w:r w:rsidRPr="00D85614">
        <w:rPr>
          <w:rFonts w:ascii="Times New Roman" w:hAnsi="Times New Roman" w:cs="Times New Roman"/>
          <w:b/>
          <w:sz w:val="24"/>
          <w:szCs w:val="24"/>
        </w:rPr>
        <w:t>. (1)</w:t>
      </w:r>
      <w:r w:rsidRPr="00D85614">
        <w:rPr>
          <w:rFonts w:ascii="Times New Roman" w:hAnsi="Times New Roman" w:cs="Times New Roman"/>
          <w:sz w:val="24"/>
          <w:szCs w:val="24"/>
        </w:rPr>
        <w:t xml:space="preserve"> В съставите на комисиите за оценка на проектите се включват експерти от списъка на оценителите по чл. 32б, ал. 3 от ЗЗРК. Съставите на комисиите се предлага</w:t>
      </w:r>
      <w:r w:rsidR="00F70FB3" w:rsidRPr="00D85614">
        <w:rPr>
          <w:rFonts w:ascii="Times New Roman" w:hAnsi="Times New Roman" w:cs="Times New Roman"/>
          <w:sz w:val="24"/>
          <w:szCs w:val="24"/>
        </w:rPr>
        <w:t>т</w:t>
      </w:r>
      <w:r w:rsidRPr="00D85614">
        <w:rPr>
          <w:rFonts w:ascii="Times New Roman" w:hAnsi="Times New Roman" w:cs="Times New Roman"/>
          <w:sz w:val="24"/>
          <w:szCs w:val="24"/>
        </w:rPr>
        <w:t xml:space="preserve"> от изпълнителния директор и се одобрява</w:t>
      </w:r>
      <w:r w:rsidR="00F70FB3" w:rsidRPr="00D85614">
        <w:rPr>
          <w:rFonts w:ascii="Times New Roman" w:hAnsi="Times New Roman" w:cs="Times New Roman"/>
          <w:sz w:val="24"/>
          <w:szCs w:val="24"/>
        </w:rPr>
        <w:t>т</w:t>
      </w:r>
      <w:r w:rsidRPr="00D85614">
        <w:rPr>
          <w:rFonts w:ascii="Times New Roman" w:hAnsi="Times New Roman" w:cs="Times New Roman"/>
          <w:sz w:val="24"/>
          <w:szCs w:val="24"/>
        </w:rPr>
        <w:t xml:space="preserve"> от управителния съвет. Комисиите се назначават със заповед на изпълнителния директор. </w:t>
      </w:r>
    </w:p>
    <w:p w14:paraId="08CDACFA" w14:textId="77777777" w:rsidR="00D652F7" w:rsidRPr="00D85614" w:rsidRDefault="00D652F7" w:rsidP="00D652F7">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(2) Членовете на комисиите по ал. 1 попълват и подписват декларация за безпристрастност, обективност, липса на обвързаност и интереси по образец съгласно Приложение № 1.</w:t>
      </w:r>
    </w:p>
    <w:p w14:paraId="4FDB80EA" w14:textId="77777777" w:rsidR="00674A8C" w:rsidRPr="00D85614" w:rsidRDefault="00674A8C" w:rsidP="000C0BD9">
      <w:pPr>
        <w:spacing w:after="0" w:line="240" w:lineRule="auto"/>
        <w:ind w:firstLine="539"/>
        <w:jc w:val="both"/>
        <w:rPr>
          <w:rFonts w:ascii="Times New Roman" w:hAnsi="Times New Roman" w:cs="Times New Roman"/>
          <w:sz w:val="24"/>
          <w:szCs w:val="24"/>
        </w:rPr>
      </w:pPr>
    </w:p>
    <w:p w14:paraId="00700DDE" w14:textId="2843D9FF" w:rsidR="00507F98" w:rsidRPr="00D85614" w:rsidRDefault="00807385" w:rsidP="00507F98">
      <w:pPr>
        <w:widowControl w:val="0"/>
        <w:autoSpaceDE w:val="0"/>
        <w:autoSpaceDN w:val="0"/>
        <w:adjustRightInd w:val="0"/>
        <w:spacing w:after="0" w:line="240" w:lineRule="auto"/>
        <w:jc w:val="center"/>
        <w:rPr>
          <w:rFonts w:ascii="Times New Roman" w:hAnsi="Times New Roman" w:cs="Times New Roman"/>
          <w:b/>
          <w:sz w:val="24"/>
          <w:szCs w:val="24"/>
        </w:rPr>
      </w:pPr>
      <w:r w:rsidRPr="00D85614">
        <w:rPr>
          <w:rFonts w:ascii="Times New Roman" w:hAnsi="Times New Roman" w:cs="Times New Roman"/>
          <w:b/>
          <w:sz w:val="24"/>
          <w:szCs w:val="24"/>
        </w:rPr>
        <w:t xml:space="preserve">Раздел </w:t>
      </w:r>
      <w:r w:rsidR="002736C0" w:rsidRPr="00D85614">
        <w:rPr>
          <w:rFonts w:ascii="Times New Roman" w:hAnsi="Times New Roman" w:cs="Times New Roman"/>
          <w:b/>
          <w:sz w:val="24"/>
          <w:szCs w:val="24"/>
        </w:rPr>
        <w:t>IV</w:t>
      </w:r>
    </w:p>
    <w:p w14:paraId="5850FE45" w14:textId="217D3555" w:rsidR="00507F98" w:rsidRPr="00D85614" w:rsidRDefault="00507F98" w:rsidP="00507F98">
      <w:pPr>
        <w:widowControl w:val="0"/>
        <w:autoSpaceDE w:val="0"/>
        <w:autoSpaceDN w:val="0"/>
        <w:adjustRightInd w:val="0"/>
        <w:spacing w:after="0" w:line="240" w:lineRule="auto"/>
        <w:jc w:val="center"/>
        <w:rPr>
          <w:rFonts w:ascii="Times New Roman" w:hAnsi="Times New Roman" w:cs="Times New Roman"/>
          <w:b/>
          <w:sz w:val="24"/>
          <w:szCs w:val="24"/>
        </w:rPr>
      </w:pPr>
      <w:r w:rsidRPr="00D85614">
        <w:rPr>
          <w:rFonts w:ascii="Times New Roman" w:hAnsi="Times New Roman" w:cs="Times New Roman"/>
          <w:b/>
          <w:sz w:val="24"/>
          <w:szCs w:val="24"/>
        </w:rPr>
        <w:t>УСТРОЙСТВО</w:t>
      </w:r>
    </w:p>
    <w:p w14:paraId="3A99E101" w14:textId="77777777" w:rsidR="00807385" w:rsidRPr="00D85614" w:rsidRDefault="00807385" w:rsidP="00507F98">
      <w:pPr>
        <w:widowControl w:val="0"/>
        <w:autoSpaceDE w:val="0"/>
        <w:autoSpaceDN w:val="0"/>
        <w:adjustRightInd w:val="0"/>
        <w:spacing w:after="0" w:line="240" w:lineRule="auto"/>
        <w:jc w:val="center"/>
        <w:rPr>
          <w:rFonts w:ascii="Times New Roman" w:hAnsi="Times New Roman" w:cs="Times New Roman"/>
          <w:sz w:val="24"/>
          <w:szCs w:val="24"/>
        </w:rPr>
      </w:pPr>
    </w:p>
    <w:p w14:paraId="2FE7A1D8" w14:textId="116DDFED" w:rsidR="00507F98" w:rsidRPr="00D85614" w:rsidRDefault="001E7D7F" w:rsidP="001E7D7F">
      <w:pPr>
        <w:widowControl w:val="0"/>
        <w:autoSpaceDE w:val="0"/>
        <w:autoSpaceDN w:val="0"/>
        <w:adjustRightInd w:val="0"/>
        <w:spacing w:after="0" w:line="240" w:lineRule="auto"/>
        <w:jc w:val="both"/>
        <w:rPr>
          <w:rFonts w:ascii="Times New Roman" w:hAnsi="Times New Roman" w:cs="Times New Roman"/>
          <w:sz w:val="24"/>
          <w:szCs w:val="24"/>
        </w:rPr>
      </w:pPr>
      <w:bookmarkStart w:id="5" w:name="to_paragraph_id6787734"/>
      <w:bookmarkStart w:id="6" w:name="to_paragraph_id47361755"/>
      <w:bookmarkEnd w:id="5"/>
      <w:bookmarkEnd w:id="6"/>
      <w:r w:rsidRPr="00D85614">
        <w:rPr>
          <w:rFonts w:ascii="Times New Roman" w:hAnsi="Times New Roman" w:cs="Times New Roman"/>
          <w:b/>
          <w:sz w:val="24"/>
          <w:szCs w:val="24"/>
        </w:rPr>
        <w:t xml:space="preserve">         </w:t>
      </w:r>
      <w:r w:rsidR="00507F98" w:rsidRPr="00D85614">
        <w:rPr>
          <w:rFonts w:ascii="Times New Roman" w:hAnsi="Times New Roman" w:cs="Times New Roman"/>
          <w:b/>
          <w:sz w:val="24"/>
          <w:szCs w:val="24"/>
        </w:rPr>
        <w:t xml:space="preserve">Чл. </w:t>
      </w:r>
      <w:r w:rsidR="00F22925" w:rsidRPr="00D85614">
        <w:rPr>
          <w:rFonts w:ascii="Times New Roman" w:hAnsi="Times New Roman" w:cs="Times New Roman"/>
          <w:b/>
          <w:sz w:val="24"/>
          <w:szCs w:val="24"/>
        </w:rPr>
        <w:t>1</w:t>
      </w:r>
      <w:r w:rsidR="00D1209F" w:rsidRPr="00D85614">
        <w:rPr>
          <w:rFonts w:ascii="Times New Roman" w:hAnsi="Times New Roman" w:cs="Times New Roman"/>
          <w:b/>
          <w:sz w:val="24"/>
          <w:szCs w:val="24"/>
        </w:rPr>
        <w:t>8</w:t>
      </w:r>
      <w:r w:rsidR="00507F98" w:rsidRPr="00D85614">
        <w:rPr>
          <w:rFonts w:ascii="Times New Roman" w:hAnsi="Times New Roman" w:cs="Times New Roman"/>
          <w:b/>
          <w:sz w:val="24"/>
          <w:szCs w:val="24"/>
        </w:rPr>
        <w:t xml:space="preserve">. </w:t>
      </w:r>
      <w:r w:rsidR="00507F98" w:rsidRPr="00D85614">
        <w:rPr>
          <w:rFonts w:ascii="Times New Roman" w:hAnsi="Times New Roman" w:cs="Times New Roman"/>
          <w:sz w:val="24"/>
          <w:szCs w:val="24"/>
        </w:rPr>
        <w:t xml:space="preserve">(1) Фондът </w:t>
      </w:r>
      <w:r w:rsidR="00514256" w:rsidRPr="00D85614">
        <w:rPr>
          <w:rFonts w:ascii="Times New Roman" w:hAnsi="Times New Roman" w:cs="Times New Roman"/>
          <w:sz w:val="24"/>
          <w:szCs w:val="24"/>
        </w:rPr>
        <w:t>е организиран в обща и специализирана администрация според дейностите, които извършва.</w:t>
      </w:r>
    </w:p>
    <w:p w14:paraId="220FA50E" w14:textId="7AAE01AD" w:rsidR="006C5C07" w:rsidRPr="00D85614" w:rsidRDefault="001E7D7F" w:rsidP="001E7D7F">
      <w:pPr>
        <w:widowControl w:val="0"/>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 xml:space="preserve">         </w:t>
      </w:r>
      <w:r w:rsidR="006C5C07" w:rsidRPr="00D85614">
        <w:rPr>
          <w:rFonts w:ascii="Times New Roman" w:hAnsi="Times New Roman" w:cs="Times New Roman"/>
          <w:sz w:val="24"/>
          <w:szCs w:val="24"/>
        </w:rPr>
        <w:t>(2)</w:t>
      </w:r>
      <w:r w:rsidRPr="00D85614">
        <w:rPr>
          <w:rFonts w:ascii="Times New Roman" w:hAnsi="Times New Roman" w:cs="Times New Roman"/>
          <w:sz w:val="24"/>
          <w:szCs w:val="24"/>
        </w:rPr>
        <w:t xml:space="preserve"> </w:t>
      </w:r>
      <w:r w:rsidR="006C5C07" w:rsidRPr="00D85614">
        <w:rPr>
          <w:rFonts w:ascii="Times New Roman" w:hAnsi="Times New Roman" w:cs="Times New Roman"/>
          <w:sz w:val="24"/>
          <w:szCs w:val="24"/>
        </w:rPr>
        <w:t>Общата численост на персонала е 16 щатни бройки.</w:t>
      </w:r>
    </w:p>
    <w:p w14:paraId="6D3778E3" w14:textId="69089790" w:rsidR="00507F98" w:rsidRPr="00D85614" w:rsidRDefault="00507F98" w:rsidP="001E7D7F">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(3) Разпределението на общата численост по ал. 2 е посочено в приложение</w:t>
      </w:r>
      <w:r w:rsidR="00BC5A34" w:rsidRPr="00D85614">
        <w:rPr>
          <w:rFonts w:ascii="Times New Roman" w:hAnsi="Times New Roman" w:cs="Times New Roman"/>
          <w:sz w:val="24"/>
          <w:szCs w:val="24"/>
        </w:rPr>
        <w:t xml:space="preserve"> №</w:t>
      </w:r>
      <w:r w:rsidR="00D37D23" w:rsidRPr="00D85614">
        <w:rPr>
          <w:rFonts w:ascii="Times New Roman" w:hAnsi="Times New Roman" w:cs="Times New Roman"/>
          <w:sz w:val="24"/>
          <w:szCs w:val="24"/>
        </w:rPr>
        <w:t xml:space="preserve"> 2</w:t>
      </w:r>
      <w:r w:rsidRPr="00D85614">
        <w:rPr>
          <w:rFonts w:ascii="Times New Roman" w:hAnsi="Times New Roman" w:cs="Times New Roman"/>
          <w:sz w:val="24"/>
          <w:szCs w:val="24"/>
        </w:rPr>
        <w:t>.</w:t>
      </w:r>
    </w:p>
    <w:p w14:paraId="04259807" w14:textId="21694705" w:rsidR="00507F98" w:rsidRPr="00D85614" w:rsidRDefault="00B21DF7" w:rsidP="00B21DF7">
      <w:pPr>
        <w:widowControl w:val="0"/>
        <w:autoSpaceDE w:val="0"/>
        <w:autoSpaceDN w:val="0"/>
        <w:adjustRightInd w:val="0"/>
        <w:spacing w:after="0" w:line="240" w:lineRule="auto"/>
        <w:ind w:firstLine="540"/>
        <w:jc w:val="both"/>
        <w:rPr>
          <w:rFonts w:ascii="Times New Roman" w:hAnsi="Times New Roman" w:cs="Times New Roman"/>
          <w:sz w:val="24"/>
          <w:szCs w:val="24"/>
          <w:lang w:val="en-US"/>
        </w:rPr>
      </w:pPr>
      <w:r w:rsidRPr="00D85614">
        <w:rPr>
          <w:rFonts w:ascii="Times New Roman" w:hAnsi="Times New Roman" w:cs="Times New Roman"/>
          <w:sz w:val="24"/>
          <w:szCs w:val="24"/>
        </w:rPr>
        <w:lastRenderedPageBreak/>
        <w:t xml:space="preserve">(4) </w:t>
      </w:r>
      <w:r w:rsidR="008433AE" w:rsidRPr="00D85614">
        <w:rPr>
          <w:rFonts w:ascii="Times New Roman" w:hAnsi="Times New Roman" w:cs="Times New Roman"/>
          <w:sz w:val="24"/>
          <w:szCs w:val="24"/>
        </w:rPr>
        <w:t>По предложение на изпълнителния директор</w:t>
      </w:r>
      <w:r w:rsidR="00513679" w:rsidRPr="00D85614">
        <w:rPr>
          <w:rFonts w:ascii="Times New Roman" w:hAnsi="Times New Roman" w:cs="Times New Roman"/>
          <w:sz w:val="24"/>
          <w:szCs w:val="24"/>
        </w:rPr>
        <w:t xml:space="preserve"> със</w:t>
      </w:r>
      <w:r w:rsidR="008433AE" w:rsidRPr="00D85614">
        <w:rPr>
          <w:rFonts w:ascii="Times New Roman" w:hAnsi="Times New Roman" w:cs="Times New Roman"/>
          <w:sz w:val="24"/>
          <w:szCs w:val="24"/>
        </w:rPr>
        <w:t xml:space="preserve"> </w:t>
      </w:r>
      <w:r w:rsidR="00514256" w:rsidRPr="00D85614">
        <w:rPr>
          <w:rFonts w:ascii="Times New Roman" w:hAnsi="Times New Roman" w:cs="Times New Roman"/>
          <w:sz w:val="24"/>
          <w:szCs w:val="24"/>
        </w:rPr>
        <w:t>решение на управителния съвет могат да бъдат</w:t>
      </w:r>
      <w:r w:rsidRPr="00D85614">
        <w:rPr>
          <w:rFonts w:ascii="Times New Roman" w:hAnsi="Times New Roman" w:cs="Times New Roman"/>
          <w:sz w:val="24"/>
          <w:szCs w:val="24"/>
        </w:rPr>
        <w:t xml:space="preserve"> </w:t>
      </w:r>
      <w:r w:rsidR="000C16BB" w:rsidRPr="00D85614">
        <w:rPr>
          <w:rFonts w:ascii="Times New Roman" w:hAnsi="Times New Roman" w:cs="Times New Roman"/>
          <w:sz w:val="24"/>
          <w:szCs w:val="24"/>
        </w:rPr>
        <w:t>създадени</w:t>
      </w:r>
      <w:r w:rsidR="00514256" w:rsidRPr="00D85614">
        <w:rPr>
          <w:rFonts w:ascii="Times New Roman" w:hAnsi="Times New Roman" w:cs="Times New Roman"/>
          <w:sz w:val="24"/>
          <w:szCs w:val="24"/>
        </w:rPr>
        <w:t xml:space="preserve"> териториални звена в структурата на фонда.</w:t>
      </w:r>
    </w:p>
    <w:p w14:paraId="3E5621E9" w14:textId="77777777" w:rsidR="00684D99" w:rsidRPr="00D85614" w:rsidRDefault="00684D99" w:rsidP="00E3738A">
      <w:pPr>
        <w:widowControl w:val="0"/>
        <w:autoSpaceDE w:val="0"/>
        <w:autoSpaceDN w:val="0"/>
        <w:adjustRightInd w:val="0"/>
        <w:spacing w:after="0" w:line="240" w:lineRule="auto"/>
        <w:ind w:firstLine="539"/>
        <w:jc w:val="both"/>
        <w:rPr>
          <w:rFonts w:ascii="Times New Roman" w:hAnsi="Times New Roman" w:cs="Times New Roman"/>
          <w:b/>
          <w:bCs/>
          <w:sz w:val="24"/>
          <w:szCs w:val="24"/>
        </w:rPr>
      </w:pPr>
    </w:p>
    <w:p w14:paraId="7CFE6D6B" w14:textId="6517A654" w:rsidR="003E0043" w:rsidRPr="00D85614" w:rsidRDefault="003E0043" w:rsidP="00E62D5E">
      <w:pPr>
        <w:widowControl w:val="0"/>
        <w:autoSpaceDE w:val="0"/>
        <w:autoSpaceDN w:val="0"/>
        <w:adjustRightInd w:val="0"/>
        <w:spacing w:after="0" w:line="240" w:lineRule="auto"/>
        <w:ind w:firstLine="539"/>
        <w:jc w:val="center"/>
        <w:rPr>
          <w:rFonts w:ascii="Times New Roman" w:hAnsi="Times New Roman" w:cs="Times New Roman"/>
          <w:b/>
          <w:sz w:val="24"/>
          <w:szCs w:val="24"/>
        </w:rPr>
      </w:pPr>
    </w:p>
    <w:p w14:paraId="5754DC8D" w14:textId="64E46754" w:rsidR="003E0043" w:rsidRPr="00D85614" w:rsidRDefault="00E62D5E" w:rsidP="00E62D5E">
      <w:pPr>
        <w:widowControl w:val="0"/>
        <w:autoSpaceDE w:val="0"/>
        <w:autoSpaceDN w:val="0"/>
        <w:adjustRightInd w:val="0"/>
        <w:spacing w:after="0" w:line="240" w:lineRule="auto"/>
        <w:ind w:firstLine="539"/>
        <w:jc w:val="center"/>
        <w:rPr>
          <w:rFonts w:ascii="Times New Roman" w:hAnsi="Times New Roman" w:cs="Times New Roman"/>
          <w:b/>
          <w:sz w:val="24"/>
          <w:szCs w:val="24"/>
          <w:lang w:val="en-US"/>
        </w:rPr>
      </w:pPr>
      <w:r w:rsidRPr="00D85614">
        <w:rPr>
          <w:rFonts w:ascii="Times New Roman" w:hAnsi="Times New Roman" w:cs="Times New Roman"/>
          <w:b/>
          <w:sz w:val="24"/>
          <w:szCs w:val="24"/>
        </w:rPr>
        <w:t xml:space="preserve">Раздел </w:t>
      </w:r>
      <w:r w:rsidRPr="00D85614">
        <w:rPr>
          <w:rFonts w:ascii="Times New Roman" w:hAnsi="Times New Roman" w:cs="Times New Roman"/>
          <w:b/>
          <w:sz w:val="24"/>
          <w:szCs w:val="24"/>
          <w:lang w:val="en-US"/>
        </w:rPr>
        <w:t>V</w:t>
      </w:r>
    </w:p>
    <w:p w14:paraId="5632E511" w14:textId="60E19CE9" w:rsidR="00E62D5E" w:rsidRPr="00D85614" w:rsidRDefault="00E62D5E" w:rsidP="00E62D5E">
      <w:pPr>
        <w:widowControl w:val="0"/>
        <w:autoSpaceDE w:val="0"/>
        <w:autoSpaceDN w:val="0"/>
        <w:adjustRightInd w:val="0"/>
        <w:spacing w:after="0" w:line="240" w:lineRule="auto"/>
        <w:ind w:firstLine="539"/>
        <w:jc w:val="center"/>
        <w:rPr>
          <w:rFonts w:ascii="Times New Roman" w:hAnsi="Times New Roman" w:cs="Times New Roman"/>
          <w:b/>
          <w:sz w:val="24"/>
          <w:szCs w:val="24"/>
        </w:rPr>
      </w:pPr>
      <w:r w:rsidRPr="00D85614">
        <w:rPr>
          <w:rFonts w:ascii="Times New Roman" w:hAnsi="Times New Roman" w:cs="Times New Roman"/>
          <w:b/>
          <w:sz w:val="24"/>
          <w:szCs w:val="24"/>
        </w:rPr>
        <w:t>Обща администрация</w:t>
      </w:r>
    </w:p>
    <w:p w14:paraId="4A4D8430" w14:textId="77777777" w:rsidR="00D42044" w:rsidRPr="00D85614" w:rsidRDefault="00D42044" w:rsidP="00E62D5E">
      <w:pPr>
        <w:widowControl w:val="0"/>
        <w:autoSpaceDE w:val="0"/>
        <w:autoSpaceDN w:val="0"/>
        <w:adjustRightInd w:val="0"/>
        <w:spacing w:after="0" w:line="240" w:lineRule="auto"/>
        <w:ind w:firstLine="539"/>
        <w:jc w:val="center"/>
        <w:rPr>
          <w:rFonts w:ascii="Times New Roman" w:hAnsi="Times New Roman" w:cs="Times New Roman"/>
          <w:b/>
          <w:sz w:val="24"/>
          <w:szCs w:val="24"/>
        </w:rPr>
      </w:pPr>
    </w:p>
    <w:p w14:paraId="5A847B1D" w14:textId="22366C82" w:rsidR="00AF0E90" w:rsidRPr="00D85614" w:rsidRDefault="00AF0E90" w:rsidP="00AF0E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sz w:val="24"/>
          <w:szCs w:val="24"/>
        </w:rPr>
        <w:t xml:space="preserve">Чл. </w:t>
      </w:r>
      <w:r w:rsidR="00AB2B74" w:rsidRPr="00D85614">
        <w:rPr>
          <w:rFonts w:ascii="Times New Roman" w:hAnsi="Times New Roman" w:cs="Times New Roman"/>
          <w:b/>
          <w:sz w:val="24"/>
          <w:szCs w:val="24"/>
        </w:rPr>
        <w:t>19</w:t>
      </w:r>
      <w:r w:rsidRPr="00D85614">
        <w:rPr>
          <w:rFonts w:ascii="Times New Roman" w:hAnsi="Times New Roman" w:cs="Times New Roman"/>
          <w:b/>
          <w:sz w:val="24"/>
          <w:szCs w:val="24"/>
        </w:rPr>
        <w:t>.</w:t>
      </w:r>
      <w:r w:rsidRPr="00D85614">
        <w:rPr>
          <w:rFonts w:ascii="Times New Roman" w:hAnsi="Times New Roman" w:cs="Times New Roman"/>
          <w:sz w:val="24"/>
          <w:szCs w:val="24"/>
        </w:rPr>
        <w:t xml:space="preserve"> </w:t>
      </w:r>
      <w:r w:rsidR="00AE45AA" w:rsidRPr="00D85614">
        <w:rPr>
          <w:rFonts w:ascii="Times New Roman" w:hAnsi="Times New Roman" w:cs="Times New Roman"/>
          <w:sz w:val="24"/>
          <w:szCs w:val="24"/>
        </w:rPr>
        <w:t xml:space="preserve">(1) </w:t>
      </w:r>
      <w:r w:rsidRPr="00D85614">
        <w:rPr>
          <w:rFonts w:ascii="Times New Roman" w:hAnsi="Times New Roman" w:cs="Times New Roman"/>
          <w:sz w:val="24"/>
          <w:szCs w:val="24"/>
        </w:rPr>
        <w:t>Общата администрация подпомага осъществяването на правомощията на изпълнителния директор, създава условия за осъществяването на дейността на специализираната администрация и извършва дейности по административното обслужване на гражданите и юридическите лица.</w:t>
      </w:r>
    </w:p>
    <w:p w14:paraId="24072CA2" w14:textId="78452860" w:rsidR="00AF0E90" w:rsidRPr="00D85614" w:rsidRDefault="00AF0E90" w:rsidP="00AF0E90">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(2) Общата администрация е организирана в дирекция </w:t>
      </w:r>
      <w:r w:rsidR="00E96A5A" w:rsidRPr="00D85614">
        <w:rPr>
          <w:rFonts w:ascii="Times New Roman" w:hAnsi="Times New Roman" w:cs="Times New Roman"/>
          <w:sz w:val="24"/>
          <w:szCs w:val="24"/>
        </w:rPr>
        <w:t>„Финансови и административни дейности“</w:t>
      </w:r>
      <w:r w:rsidR="00312223" w:rsidRPr="00D85614">
        <w:rPr>
          <w:rFonts w:ascii="Times New Roman" w:hAnsi="Times New Roman" w:cs="Times New Roman"/>
          <w:sz w:val="24"/>
          <w:szCs w:val="24"/>
        </w:rPr>
        <w:t>.</w:t>
      </w:r>
    </w:p>
    <w:p w14:paraId="62A4C36D" w14:textId="29BB5513" w:rsidR="00E96A5A" w:rsidRPr="00D85614" w:rsidRDefault="00E96A5A"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(3) Дирекция „Финансови и административни дейности“:</w:t>
      </w:r>
    </w:p>
    <w:p w14:paraId="65EA1DF6" w14:textId="77777777" w:rsidR="00E96A5A" w:rsidRPr="00D85614" w:rsidRDefault="00E96A5A"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 приема, регистрира и разпределя входящата служебна кореспонденция, извежда и изпраща изходящата кореспонденция;</w:t>
      </w:r>
    </w:p>
    <w:p w14:paraId="618C5FC0" w14:textId="77777777" w:rsidR="00E96A5A" w:rsidRPr="00D85614" w:rsidRDefault="00E96A5A"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2. предоставя информация на граждани и организации за движението на преписките по реда на Закона за достъп до обществена информация; </w:t>
      </w:r>
    </w:p>
    <w:p w14:paraId="61422C7A" w14:textId="77777777" w:rsidR="00E96A5A" w:rsidRPr="00D85614" w:rsidRDefault="00E96A5A"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3. систематизира и съхранява документи и материали в съответствие със Закона за Националния архивен фонд; </w:t>
      </w:r>
    </w:p>
    <w:p w14:paraId="42B13B75" w14:textId="77777777" w:rsidR="00E96A5A" w:rsidRPr="00D85614" w:rsidRDefault="00E96A5A"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4. разработва вътрешни правила за работна заплата в администрацията;</w:t>
      </w:r>
    </w:p>
    <w:p w14:paraId="2442CA01" w14:textId="77777777" w:rsidR="00E96A5A" w:rsidRPr="00D85614" w:rsidRDefault="00E96A5A"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6. образува, води и съхранява служебните и трудовите досиета на служителите, издава и заверява служебни и трудови книжки и удостоверения за служебен и трудов стаж;</w:t>
      </w:r>
    </w:p>
    <w:p w14:paraId="314C3B51" w14:textId="77777777" w:rsidR="00E96A5A" w:rsidRPr="00D85614" w:rsidRDefault="00E96A5A"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7. разработва длъжностно и поименно разписание на длъжностите в администрацията и изготвя съответните документи по назначаването, преназначаването и освобождаването на служителите съгласно действащото законодателство;</w:t>
      </w:r>
    </w:p>
    <w:p w14:paraId="548C59AF" w14:textId="77777777" w:rsidR="00E96A5A" w:rsidRPr="00D85614" w:rsidRDefault="00E96A5A"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8. осъществява финансово-счетоводното обслужване в съответствие с разпоредбите на Закона за счетоводство, Закона за публичните финанси и други нормативни актове;</w:t>
      </w:r>
    </w:p>
    <w:p w14:paraId="27595E73" w14:textId="0E91F0DD" w:rsidR="00E96A5A" w:rsidRPr="00D85614" w:rsidRDefault="00E96A5A"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9. подготвя предложения по средносрочната бюджетна прогноза, проектобюджета и бюджета на </w:t>
      </w:r>
      <w:r w:rsidR="00DB1138" w:rsidRPr="00D85614">
        <w:rPr>
          <w:rFonts w:ascii="Times New Roman" w:hAnsi="Times New Roman" w:cs="Times New Roman"/>
          <w:sz w:val="24"/>
          <w:szCs w:val="24"/>
        </w:rPr>
        <w:t>фонда</w:t>
      </w:r>
      <w:r w:rsidRPr="00D85614">
        <w:rPr>
          <w:rFonts w:ascii="Times New Roman" w:hAnsi="Times New Roman" w:cs="Times New Roman"/>
          <w:sz w:val="24"/>
          <w:szCs w:val="24"/>
        </w:rPr>
        <w:t>;</w:t>
      </w:r>
    </w:p>
    <w:p w14:paraId="2A892D62" w14:textId="55D5E9FF" w:rsidR="00E96A5A" w:rsidRPr="00D85614" w:rsidRDefault="00E96A5A"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10. изготвя годишните и междинните финансови отчети;</w:t>
      </w:r>
    </w:p>
    <w:p w14:paraId="0A7EB3E8" w14:textId="0C3C511C" w:rsidR="00290945" w:rsidRPr="00D85614" w:rsidRDefault="00290945"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11.участва при организацията, изграждането и функционирането на системите за финансово управление и контрол с цел законосъобразно и ефективно управление на бюджетните средства, в т.ч. осъществяването на предварителен контрол за законосъобразност на предстоящи решения и действия на изпълнителния директор;</w:t>
      </w:r>
    </w:p>
    <w:p w14:paraId="6B9EC6A4" w14:textId="674DB60F" w:rsidR="00E96A5A" w:rsidRPr="00D85614" w:rsidRDefault="00E96A5A"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w:t>
      </w:r>
      <w:r w:rsidR="00290945" w:rsidRPr="00D85614">
        <w:rPr>
          <w:rFonts w:ascii="Times New Roman" w:hAnsi="Times New Roman" w:cs="Times New Roman"/>
          <w:sz w:val="24"/>
          <w:szCs w:val="24"/>
        </w:rPr>
        <w:t>2</w:t>
      </w:r>
      <w:r w:rsidRPr="00D85614">
        <w:rPr>
          <w:rFonts w:ascii="Times New Roman" w:hAnsi="Times New Roman" w:cs="Times New Roman"/>
          <w:sz w:val="24"/>
          <w:szCs w:val="24"/>
        </w:rPr>
        <w:t>. отговаря за функционирането на системата за двойния подпис;</w:t>
      </w:r>
    </w:p>
    <w:p w14:paraId="45376AB4" w14:textId="0F698736" w:rsidR="00E96A5A" w:rsidRPr="00D85614" w:rsidRDefault="00E96A5A"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w:t>
      </w:r>
      <w:r w:rsidR="00290945" w:rsidRPr="00D85614">
        <w:rPr>
          <w:rFonts w:ascii="Times New Roman" w:hAnsi="Times New Roman" w:cs="Times New Roman"/>
          <w:sz w:val="24"/>
          <w:szCs w:val="24"/>
        </w:rPr>
        <w:t>3</w:t>
      </w:r>
      <w:r w:rsidRPr="00D85614">
        <w:rPr>
          <w:rFonts w:ascii="Times New Roman" w:hAnsi="Times New Roman" w:cs="Times New Roman"/>
          <w:sz w:val="24"/>
          <w:szCs w:val="24"/>
        </w:rPr>
        <w:t xml:space="preserve">. управлява имотите и вещите - държавна собственост, предоставени за нуждите на </w:t>
      </w:r>
      <w:r w:rsidR="004F583A" w:rsidRPr="00D85614">
        <w:rPr>
          <w:rFonts w:ascii="Times New Roman" w:hAnsi="Times New Roman" w:cs="Times New Roman"/>
          <w:sz w:val="24"/>
          <w:szCs w:val="24"/>
        </w:rPr>
        <w:t>фонда</w:t>
      </w:r>
      <w:r w:rsidRPr="00D85614">
        <w:rPr>
          <w:rFonts w:ascii="Times New Roman" w:hAnsi="Times New Roman" w:cs="Times New Roman"/>
          <w:sz w:val="24"/>
          <w:szCs w:val="24"/>
        </w:rPr>
        <w:t>, води регистър за предоставените имоти - държавна собственост, и организира материално-техническото снабдяване;</w:t>
      </w:r>
    </w:p>
    <w:p w14:paraId="7A054F3B" w14:textId="12FA215E" w:rsidR="00E96A5A" w:rsidRPr="00D85614" w:rsidRDefault="00E96A5A"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w:t>
      </w:r>
      <w:r w:rsidR="00290945" w:rsidRPr="00D85614">
        <w:rPr>
          <w:rFonts w:ascii="Times New Roman" w:hAnsi="Times New Roman" w:cs="Times New Roman"/>
          <w:sz w:val="24"/>
          <w:szCs w:val="24"/>
        </w:rPr>
        <w:t>4</w:t>
      </w:r>
      <w:r w:rsidRPr="00D85614">
        <w:rPr>
          <w:rFonts w:ascii="Times New Roman" w:hAnsi="Times New Roman" w:cs="Times New Roman"/>
          <w:sz w:val="24"/>
          <w:szCs w:val="24"/>
        </w:rPr>
        <w:t xml:space="preserve">. води регистър на постъпилите предложения и сигнали съгласно глава осма от </w:t>
      </w:r>
      <w:proofErr w:type="spellStart"/>
      <w:r w:rsidRPr="00D85614">
        <w:rPr>
          <w:rFonts w:ascii="Times New Roman" w:hAnsi="Times New Roman" w:cs="Times New Roman"/>
          <w:sz w:val="24"/>
          <w:szCs w:val="24"/>
        </w:rPr>
        <w:t>Административнопроцесуалния</w:t>
      </w:r>
      <w:proofErr w:type="spellEnd"/>
      <w:r w:rsidRPr="00D85614">
        <w:rPr>
          <w:rFonts w:ascii="Times New Roman" w:hAnsi="Times New Roman" w:cs="Times New Roman"/>
          <w:sz w:val="24"/>
          <w:szCs w:val="24"/>
        </w:rPr>
        <w:t xml:space="preserve"> кодекс;</w:t>
      </w:r>
    </w:p>
    <w:p w14:paraId="38BD9474" w14:textId="0D89676F" w:rsidR="00E96A5A" w:rsidRPr="00D85614" w:rsidRDefault="00E96A5A"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w:t>
      </w:r>
      <w:r w:rsidR="00290945" w:rsidRPr="00D85614">
        <w:rPr>
          <w:rFonts w:ascii="Times New Roman" w:hAnsi="Times New Roman" w:cs="Times New Roman"/>
          <w:sz w:val="24"/>
          <w:szCs w:val="24"/>
        </w:rPr>
        <w:t>5</w:t>
      </w:r>
      <w:r w:rsidRPr="00D85614">
        <w:rPr>
          <w:rFonts w:ascii="Times New Roman" w:hAnsi="Times New Roman" w:cs="Times New Roman"/>
          <w:sz w:val="24"/>
          <w:szCs w:val="24"/>
        </w:rPr>
        <w:t>. организира и изпълнява дейности във връзка с планирането, подготовката и провеждането на процедурите за възлагане на обществени поръчки;</w:t>
      </w:r>
    </w:p>
    <w:p w14:paraId="5BF4F018" w14:textId="09AD7F65" w:rsidR="00E96A5A" w:rsidRPr="00D85614" w:rsidRDefault="00E96A5A" w:rsidP="00E96A5A">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1</w:t>
      </w:r>
      <w:r w:rsidR="00E32B75" w:rsidRPr="00D85614">
        <w:rPr>
          <w:rFonts w:ascii="Times New Roman" w:hAnsi="Times New Roman" w:cs="Times New Roman"/>
          <w:sz w:val="24"/>
          <w:szCs w:val="24"/>
        </w:rPr>
        <w:t>6</w:t>
      </w:r>
      <w:r w:rsidRPr="00D85614">
        <w:rPr>
          <w:rFonts w:ascii="Times New Roman" w:hAnsi="Times New Roman" w:cs="Times New Roman"/>
          <w:sz w:val="24"/>
          <w:szCs w:val="24"/>
        </w:rPr>
        <w:t xml:space="preserve">. изпълнява и други функции и задачи, възложени от изпълнителния директор. </w:t>
      </w:r>
    </w:p>
    <w:p w14:paraId="42481918" w14:textId="77777777" w:rsidR="00AF0E90" w:rsidRPr="00D85614" w:rsidRDefault="00AF0E90" w:rsidP="00AF0E90">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11BF1B91" w14:textId="77777777" w:rsidR="00E32B75" w:rsidRPr="00D85614" w:rsidRDefault="00E32B75" w:rsidP="00E62D5E">
      <w:pPr>
        <w:widowControl w:val="0"/>
        <w:autoSpaceDE w:val="0"/>
        <w:autoSpaceDN w:val="0"/>
        <w:adjustRightInd w:val="0"/>
        <w:spacing w:after="0" w:line="240" w:lineRule="auto"/>
        <w:ind w:firstLine="540"/>
        <w:jc w:val="center"/>
        <w:rPr>
          <w:rFonts w:ascii="Times New Roman" w:hAnsi="Times New Roman" w:cs="Times New Roman"/>
          <w:b/>
          <w:sz w:val="24"/>
          <w:szCs w:val="24"/>
        </w:rPr>
      </w:pPr>
    </w:p>
    <w:p w14:paraId="34BB362A" w14:textId="4C535AC8" w:rsidR="00E62D5E" w:rsidRPr="00D85614" w:rsidRDefault="00E62D5E" w:rsidP="00E62D5E">
      <w:pPr>
        <w:widowControl w:val="0"/>
        <w:autoSpaceDE w:val="0"/>
        <w:autoSpaceDN w:val="0"/>
        <w:adjustRightInd w:val="0"/>
        <w:spacing w:after="0" w:line="240" w:lineRule="auto"/>
        <w:ind w:firstLine="540"/>
        <w:jc w:val="center"/>
        <w:rPr>
          <w:rFonts w:ascii="Times New Roman" w:hAnsi="Times New Roman" w:cs="Times New Roman"/>
          <w:b/>
          <w:sz w:val="24"/>
          <w:szCs w:val="24"/>
          <w:lang w:val="en-US"/>
        </w:rPr>
      </w:pPr>
      <w:r w:rsidRPr="00D85614">
        <w:rPr>
          <w:rFonts w:ascii="Times New Roman" w:hAnsi="Times New Roman" w:cs="Times New Roman"/>
          <w:b/>
          <w:sz w:val="24"/>
          <w:szCs w:val="24"/>
        </w:rPr>
        <w:t>Раздел VІ</w:t>
      </w:r>
    </w:p>
    <w:p w14:paraId="7F71AC19" w14:textId="71431207" w:rsidR="00E62D5E" w:rsidRPr="00D85614" w:rsidRDefault="00E62D5E" w:rsidP="00E62D5E">
      <w:pPr>
        <w:widowControl w:val="0"/>
        <w:autoSpaceDE w:val="0"/>
        <w:autoSpaceDN w:val="0"/>
        <w:adjustRightInd w:val="0"/>
        <w:spacing w:after="0" w:line="240" w:lineRule="auto"/>
        <w:ind w:firstLine="540"/>
        <w:jc w:val="center"/>
        <w:rPr>
          <w:rFonts w:ascii="Times New Roman" w:hAnsi="Times New Roman" w:cs="Times New Roman"/>
          <w:b/>
          <w:sz w:val="24"/>
          <w:szCs w:val="24"/>
        </w:rPr>
      </w:pPr>
      <w:r w:rsidRPr="00D85614">
        <w:rPr>
          <w:rFonts w:ascii="Times New Roman" w:hAnsi="Times New Roman" w:cs="Times New Roman"/>
          <w:b/>
          <w:sz w:val="24"/>
          <w:szCs w:val="24"/>
        </w:rPr>
        <w:lastRenderedPageBreak/>
        <w:t>Специализирана администрация</w:t>
      </w:r>
    </w:p>
    <w:p w14:paraId="35178836" w14:textId="77777777" w:rsidR="00E32B75" w:rsidRPr="00D85614" w:rsidRDefault="00E32B75" w:rsidP="00E62D5E">
      <w:pPr>
        <w:widowControl w:val="0"/>
        <w:autoSpaceDE w:val="0"/>
        <w:autoSpaceDN w:val="0"/>
        <w:adjustRightInd w:val="0"/>
        <w:spacing w:after="0" w:line="240" w:lineRule="auto"/>
        <w:ind w:firstLine="540"/>
        <w:jc w:val="center"/>
        <w:rPr>
          <w:rFonts w:ascii="Times New Roman" w:hAnsi="Times New Roman" w:cs="Times New Roman"/>
          <w:b/>
          <w:sz w:val="24"/>
          <w:szCs w:val="24"/>
        </w:rPr>
      </w:pPr>
    </w:p>
    <w:p w14:paraId="6CAB4482" w14:textId="61F440F5" w:rsidR="00684D99" w:rsidRPr="00D85614" w:rsidRDefault="00874898" w:rsidP="00684D99">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sz w:val="24"/>
          <w:szCs w:val="24"/>
        </w:rPr>
        <w:t>Чл. 2</w:t>
      </w:r>
      <w:r w:rsidR="00AB2B74" w:rsidRPr="00D85614">
        <w:rPr>
          <w:rFonts w:ascii="Times New Roman" w:hAnsi="Times New Roman" w:cs="Times New Roman"/>
          <w:b/>
          <w:sz w:val="24"/>
          <w:szCs w:val="24"/>
        </w:rPr>
        <w:t>0</w:t>
      </w:r>
      <w:r w:rsidRPr="00D85614">
        <w:rPr>
          <w:rFonts w:ascii="Times New Roman" w:hAnsi="Times New Roman" w:cs="Times New Roman"/>
          <w:b/>
          <w:sz w:val="24"/>
          <w:szCs w:val="24"/>
        </w:rPr>
        <w:t>.</w:t>
      </w:r>
      <w:r w:rsidRPr="00D85614">
        <w:rPr>
          <w:rFonts w:ascii="Times New Roman" w:hAnsi="Times New Roman" w:cs="Times New Roman"/>
          <w:sz w:val="24"/>
          <w:szCs w:val="24"/>
        </w:rPr>
        <w:t xml:space="preserve"> </w:t>
      </w:r>
      <w:r w:rsidR="00AE45AA" w:rsidRPr="00D85614">
        <w:rPr>
          <w:rFonts w:ascii="Times New Roman" w:hAnsi="Times New Roman" w:cs="Times New Roman"/>
          <w:sz w:val="24"/>
          <w:szCs w:val="24"/>
        </w:rPr>
        <w:t xml:space="preserve">(1) </w:t>
      </w:r>
      <w:r w:rsidRPr="00D85614">
        <w:rPr>
          <w:rFonts w:ascii="Times New Roman" w:hAnsi="Times New Roman" w:cs="Times New Roman"/>
          <w:sz w:val="24"/>
          <w:szCs w:val="24"/>
        </w:rPr>
        <w:t>Специализираната администрация е организирана в дирекция „</w:t>
      </w:r>
      <w:r w:rsidR="00A95FC2" w:rsidRPr="00D85614">
        <w:rPr>
          <w:rFonts w:ascii="Times New Roman" w:hAnsi="Times New Roman" w:cs="Times New Roman"/>
          <w:sz w:val="24"/>
          <w:szCs w:val="24"/>
        </w:rPr>
        <w:t>Програми и проекти“.</w:t>
      </w:r>
    </w:p>
    <w:p w14:paraId="4D5E0B83" w14:textId="582F5372" w:rsidR="00A95FC2" w:rsidRPr="00D85614" w:rsidRDefault="00A95FC2" w:rsidP="00684D99">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w:t>
      </w:r>
      <w:r w:rsidR="00AE45AA" w:rsidRPr="00D85614">
        <w:rPr>
          <w:rFonts w:ascii="Times New Roman" w:hAnsi="Times New Roman" w:cs="Times New Roman"/>
          <w:bCs/>
          <w:sz w:val="24"/>
          <w:szCs w:val="24"/>
        </w:rPr>
        <w:t>2</w:t>
      </w:r>
      <w:r w:rsidRPr="00D85614">
        <w:rPr>
          <w:rFonts w:ascii="Times New Roman" w:hAnsi="Times New Roman" w:cs="Times New Roman"/>
          <w:bCs/>
          <w:sz w:val="24"/>
          <w:szCs w:val="24"/>
        </w:rPr>
        <w:t>) Дирекция „Програми и проекти“:</w:t>
      </w:r>
    </w:p>
    <w:p w14:paraId="19AB0938" w14:textId="77777777" w:rsidR="00E75B94" w:rsidRPr="00D85614" w:rsidRDefault="004F583A" w:rsidP="004F583A">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 xml:space="preserve">1. </w:t>
      </w:r>
      <w:r w:rsidR="00E75B94" w:rsidRPr="00D85614">
        <w:rPr>
          <w:rFonts w:ascii="Times New Roman" w:hAnsi="Times New Roman" w:cs="Times New Roman"/>
          <w:bCs/>
          <w:sz w:val="24"/>
          <w:szCs w:val="24"/>
        </w:rPr>
        <w:t xml:space="preserve">организира, координира и участва в изготвянето, актуализирането, изпълнението, наблюдението и оценката на програмите съгласно правилата за съответната програма, вътрешните правила на дирекцията, системите за управление и контрол, както и приложимото законодателство; </w:t>
      </w:r>
    </w:p>
    <w:p w14:paraId="12F751EB" w14:textId="4A863B7B" w:rsidR="004F583A" w:rsidRPr="00D85614" w:rsidRDefault="00E75B94" w:rsidP="004F583A">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2</w:t>
      </w:r>
      <w:r w:rsidR="004F583A" w:rsidRPr="00D85614">
        <w:rPr>
          <w:rFonts w:ascii="Times New Roman" w:hAnsi="Times New Roman" w:cs="Times New Roman"/>
          <w:bCs/>
          <w:sz w:val="24"/>
          <w:szCs w:val="24"/>
        </w:rPr>
        <w:t>. участва в разработването на проекти на нормативни актове, свързани с дейността на фонда;</w:t>
      </w:r>
    </w:p>
    <w:p w14:paraId="350E72F9" w14:textId="18EBD7B2" w:rsidR="004F583A" w:rsidRPr="00D85614" w:rsidRDefault="00E75B94" w:rsidP="004F583A">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3</w:t>
      </w:r>
      <w:r w:rsidR="004F583A" w:rsidRPr="00D85614">
        <w:rPr>
          <w:rFonts w:ascii="Times New Roman" w:hAnsi="Times New Roman" w:cs="Times New Roman"/>
          <w:bCs/>
          <w:sz w:val="24"/>
          <w:szCs w:val="24"/>
        </w:rPr>
        <w:t>. изготвя проекти на договори и дава становища по законосъобразността на предложения, изготвени от други организации, физически и юридически лица;</w:t>
      </w:r>
    </w:p>
    <w:p w14:paraId="065D82B1" w14:textId="1EF74F32" w:rsidR="004F583A" w:rsidRPr="00D85614" w:rsidRDefault="00E75B94" w:rsidP="004F583A">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4</w:t>
      </w:r>
      <w:r w:rsidR="004F583A" w:rsidRPr="00D85614">
        <w:rPr>
          <w:rFonts w:ascii="Times New Roman" w:hAnsi="Times New Roman" w:cs="Times New Roman"/>
          <w:bCs/>
          <w:sz w:val="24"/>
          <w:szCs w:val="24"/>
        </w:rPr>
        <w:t xml:space="preserve">. </w:t>
      </w:r>
      <w:r w:rsidR="00F82750" w:rsidRPr="00D85614">
        <w:rPr>
          <w:rFonts w:ascii="Times New Roman" w:hAnsi="Times New Roman" w:cs="Times New Roman"/>
          <w:bCs/>
          <w:sz w:val="24"/>
          <w:szCs w:val="24"/>
        </w:rPr>
        <w:t>дава мотивирани становища по правни въпроси и осъществява</w:t>
      </w:r>
      <w:r w:rsidR="004F583A" w:rsidRPr="00D85614">
        <w:rPr>
          <w:rFonts w:ascii="Times New Roman" w:hAnsi="Times New Roman" w:cs="Times New Roman"/>
          <w:bCs/>
          <w:sz w:val="24"/>
          <w:szCs w:val="24"/>
        </w:rPr>
        <w:t xml:space="preserve"> процесуално представителство;</w:t>
      </w:r>
    </w:p>
    <w:p w14:paraId="4C6B77AC" w14:textId="7FE59A7A" w:rsidR="004F583A" w:rsidRPr="00D85614" w:rsidRDefault="00E75B94" w:rsidP="004F583A">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5</w:t>
      </w:r>
      <w:r w:rsidR="004F583A" w:rsidRPr="00D85614">
        <w:rPr>
          <w:rFonts w:ascii="Times New Roman" w:hAnsi="Times New Roman" w:cs="Times New Roman"/>
          <w:bCs/>
          <w:sz w:val="24"/>
          <w:szCs w:val="24"/>
        </w:rPr>
        <w:t>. осъществява цялостния процес по провеждане на процедури за предоставяне на безвъзмездна финансова помощ по националните програми;</w:t>
      </w:r>
    </w:p>
    <w:p w14:paraId="51DAE43D" w14:textId="7A627EFD" w:rsidR="004F583A" w:rsidRPr="00D85614" w:rsidRDefault="008655B6" w:rsidP="004F583A">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6</w:t>
      </w:r>
      <w:r w:rsidR="004F583A" w:rsidRPr="00D85614">
        <w:rPr>
          <w:rFonts w:ascii="Times New Roman" w:hAnsi="Times New Roman" w:cs="Times New Roman"/>
          <w:bCs/>
          <w:sz w:val="24"/>
          <w:szCs w:val="24"/>
        </w:rPr>
        <w:t xml:space="preserve">. изготвя годишните доклади и окончателния доклад за изпълнението на програмите; </w:t>
      </w:r>
    </w:p>
    <w:p w14:paraId="5572E16F" w14:textId="75559D98" w:rsidR="004F583A" w:rsidRPr="00D85614" w:rsidRDefault="008655B6" w:rsidP="004F583A">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7</w:t>
      </w:r>
      <w:r w:rsidR="004F583A" w:rsidRPr="00D85614">
        <w:rPr>
          <w:rFonts w:ascii="Times New Roman" w:hAnsi="Times New Roman" w:cs="Times New Roman"/>
          <w:bCs/>
          <w:sz w:val="24"/>
          <w:szCs w:val="24"/>
        </w:rPr>
        <w:t>.организира, координира и участва в процеса по разработването и при необходимост - изменението на програмите</w:t>
      </w:r>
      <w:r w:rsidR="00574075" w:rsidRPr="00D85614">
        <w:rPr>
          <w:rFonts w:ascii="Times New Roman" w:hAnsi="Times New Roman" w:cs="Times New Roman"/>
          <w:bCs/>
          <w:sz w:val="24"/>
          <w:szCs w:val="24"/>
        </w:rPr>
        <w:t>,</w:t>
      </w:r>
      <w:r w:rsidR="004F583A" w:rsidRPr="00D85614">
        <w:rPr>
          <w:rFonts w:ascii="Times New Roman" w:hAnsi="Times New Roman" w:cs="Times New Roman"/>
          <w:bCs/>
          <w:sz w:val="24"/>
          <w:szCs w:val="24"/>
        </w:rPr>
        <w:t xml:space="preserve"> заедно със съпътстващите ги документи; </w:t>
      </w:r>
    </w:p>
    <w:p w14:paraId="333F4108" w14:textId="518FB55F" w:rsidR="004F583A" w:rsidRPr="00D85614" w:rsidRDefault="008655B6" w:rsidP="004F583A">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8</w:t>
      </w:r>
      <w:r w:rsidR="004F583A" w:rsidRPr="00D85614">
        <w:rPr>
          <w:rFonts w:ascii="Times New Roman" w:hAnsi="Times New Roman" w:cs="Times New Roman"/>
          <w:bCs/>
          <w:sz w:val="24"/>
          <w:szCs w:val="24"/>
        </w:rPr>
        <w:t xml:space="preserve">.удостоверява, че финансираните дейности, доставки и услуги са извършени и че декларираните от бенефициентите разходи са действително изпълнени и са в съответствие с националните правила; </w:t>
      </w:r>
    </w:p>
    <w:p w14:paraId="1CAEA45A" w14:textId="1D0CF292" w:rsidR="004F583A" w:rsidRPr="00D85614" w:rsidRDefault="008655B6" w:rsidP="004F583A">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9</w:t>
      </w:r>
      <w:r w:rsidR="004F583A" w:rsidRPr="00D85614">
        <w:rPr>
          <w:rFonts w:ascii="Times New Roman" w:hAnsi="Times New Roman" w:cs="Times New Roman"/>
          <w:bCs/>
          <w:sz w:val="24"/>
          <w:szCs w:val="24"/>
        </w:rPr>
        <w:t>. извършва административни проверки по отношение на искания за плащане и проверки на място на операциите, финансирани по съответната програма;</w:t>
      </w:r>
    </w:p>
    <w:p w14:paraId="72E3DF5E" w14:textId="3DBA946B" w:rsidR="004F583A" w:rsidRPr="00D85614" w:rsidRDefault="008655B6" w:rsidP="004F583A">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10</w:t>
      </w:r>
      <w:r w:rsidR="004F583A" w:rsidRPr="00D85614">
        <w:rPr>
          <w:rFonts w:ascii="Times New Roman" w:hAnsi="Times New Roman" w:cs="Times New Roman"/>
          <w:bCs/>
          <w:sz w:val="24"/>
          <w:szCs w:val="24"/>
        </w:rPr>
        <w:t>.извършва плащания към бенефициентите и гарантира, че съществува система за записване и съхраняване в електронна форма на счетоводните записи за всяка операция по програмите и че са събрани данни за изпълнението, необходими за финансовото управление, мониторинг, проверки, одити и оценка;</w:t>
      </w:r>
    </w:p>
    <w:p w14:paraId="2AFD0EB6" w14:textId="64F0CB9B" w:rsidR="004F583A" w:rsidRPr="00D85614" w:rsidRDefault="004F583A" w:rsidP="004F583A">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1</w:t>
      </w:r>
      <w:r w:rsidR="008655B6" w:rsidRPr="00D85614">
        <w:rPr>
          <w:rFonts w:ascii="Times New Roman" w:hAnsi="Times New Roman" w:cs="Times New Roman"/>
          <w:bCs/>
          <w:sz w:val="24"/>
          <w:szCs w:val="24"/>
        </w:rPr>
        <w:t>1</w:t>
      </w:r>
      <w:r w:rsidRPr="00D85614">
        <w:rPr>
          <w:rFonts w:ascii="Times New Roman" w:hAnsi="Times New Roman" w:cs="Times New Roman"/>
          <w:bCs/>
          <w:sz w:val="24"/>
          <w:szCs w:val="24"/>
        </w:rPr>
        <w:t xml:space="preserve">. </w:t>
      </w:r>
      <w:r w:rsidR="008655B6" w:rsidRPr="00D85614">
        <w:rPr>
          <w:rFonts w:ascii="Times New Roman" w:hAnsi="Times New Roman" w:cs="Times New Roman"/>
          <w:bCs/>
          <w:sz w:val="24"/>
          <w:szCs w:val="24"/>
        </w:rPr>
        <w:t>уведомява изпълнителния директор за нередности и нарушения, установени при осъществяване на дейностите по т. 1</w:t>
      </w:r>
      <w:r w:rsidRPr="00D85614">
        <w:rPr>
          <w:rFonts w:ascii="Times New Roman" w:hAnsi="Times New Roman" w:cs="Times New Roman"/>
          <w:bCs/>
          <w:sz w:val="24"/>
          <w:szCs w:val="24"/>
        </w:rPr>
        <w:t xml:space="preserve">; </w:t>
      </w:r>
    </w:p>
    <w:p w14:paraId="200CF775" w14:textId="62BFC6EF" w:rsidR="004F583A" w:rsidRPr="00D85614" w:rsidRDefault="00BB12D0" w:rsidP="004F583A">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12</w:t>
      </w:r>
      <w:r w:rsidR="004F583A" w:rsidRPr="00D85614">
        <w:rPr>
          <w:rFonts w:ascii="Times New Roman" w:hAnsi="Times New Roman" w:cs="Times New Roman"/>
          <w:bCs/>
          <w:sz w:val="24"/>
          <w:szCs w:val="24"/>
        </w:rPr>
        <w:t>. осигурява спазването на изискванията за информираност и публичност;</w:t>
      </w:r>
    </w:p>
    <w:p w14:paraId="2C7E110E" w14:textId="1BB4A2FB" w:rsidR="004F583A" w:rsidRPr="00D85614" w:rsidRDefault="004F583A" w:rsidP="004F583A">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1</w:t>
      </w:r>
      <w:r w:rsidR="00BB12D0" w:rsidRPr="00D85614">
        <w:rPr>
          <w:rFonts w:ascii="Times New Roman" w:hAnsi="Times New Roman" w:cs="Times New Roman"/>
          <w:bCs/>
          <w:sz w:val="24"/>
          <w:szCs w:val="24"/>
        </w:rPr>
        <w:t>3</w:t>
      </w:r>
      <w:r w:rsidRPr="00D85614">
        <w:rPr>
          <w:rFonts w:ascii="Times New Roman" w:hAnsi="Times New Roman" w:cs="Times New Roman"/>
          <w:bCs/>
          <w:sz w:val="24"/>
          <w:szCs w:val="24"/>
        </w:rPr>
        <w:t xml:space="preserve">.осъществява функции по администриране на държавна и минимална помощ, предоставяна в изпълнение на програмите; </w:t>
      </w:r>
    </w:p>
    <w:p w14:paraId="5F11C3FE" w14:textId="4E0D650A" w:rsidR="00684D99" w:rsidRPr="00D85614" w:rsidRDefault="00684D99" w:rsidP="00684D99">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1</w:t>
      </w:r>
      <w:r w:rsidR="00BB12D0" w:rsidRPr="00D85614">
        <w:rPr>
          <w:rFonts w:ascii="Times New Roman" w:hAnsi="Times New Roman" w:cs="Times New Roman"/>
          <w:bCs/>
          <w:sz w:val="24"/>
          <w:szCs w:val="24"/>
        </w:rPr>
        <w:t>4</w:t>
      </w:r>
      <w:r w:rsidRPr="00D85614">
        <w:rPr>
          <w:rFonts w:ascii="Times New Roman" w:hAnsi="Times New Roman" w:cs="Times New Roman"/>
          <w:bCs/>
          <w:sz w:val="24"/>
          <w:szCs w:val="24"/>
        </w:rPr>
        <w:t>. изпълнява други дейности и задачи, възложени от управителния съвет и изпълнителния директор.</w:t>
      </w:r>
    </w:p>
    <w:p w14:paraId="3740715B" w14:textId="77777777" w:rsidR="009469D6" w:rsidRPr="00D85614" w:rsidRDefault="009469D6"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16256C00" w14:textId="5551521B" w:rsidR="00B86BDA" w:rsidRPr="00D85614" w:rsidRDefault="00E57C71"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ГЛАВА ТРЕТА</w:t>
      </w:r>
    </w:p>
    <w:p w14:paraId="5C30016B" w14:textId="77777777" w:rsidR="002359B5" w:rsidRPr="00D85614" w:rsidRDefault="002359B5"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34ACFA7E" w14:textId="5164F05E" w:rsidR="00B86BDA" w:rsidRPr="00D85614" w:rsidRDefault="00E57C71"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РЕД ЗА КАНДИДАТСТВАНЕ И ОРГАНИЗАЦИЯ НА РАБОТА</w:t>
      </w:r>
    </w:p>
    <w:p w14:paraId="6B1279FB" w14:textId="77777777"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6DB7F6BC" w14:textId="77777777" w:rsidR="00C2547C" w:rsidRPr="00D85614" w:rsidRDefault="00C2547C"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3EDE7397" w14:textId="00C05636" w:rsidR="00B86BDA" w:rsidRPr="00D85614" w:rsidRDefault="00B86BDA"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lang w:val="ru-RU"/>
        </w:rPr>
      </w:pPr>
      <w:r w:rsidRPr="00D85614">
        <w:rPr>
          <w:rFonts w:ascii="Times New Roman" w:hAnsi="Times New Roman" w:cs="Times New Roman"/>
          <w:b/>
          <w:bCs/>
          <w:sz w:val="24"/>
          <w:szCs w:val="24"/>
        </w:rPr>
        <w:t>Раздел І</w:t>
      </w:r>
    </w:p>
    <w:p w14:paraId="504A7D8D" w14:textId="1E1140E2" w:rsidR="002B53FE" w:rsidRPr="00D85614" w:rsidRDefault="002B53FE" w:rsidP="002B53FE">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Ред за кандидатстване</w:t>
      </w:r>
    </w:p>
    <w:p w14:paraId="7AB4C9EA" w14:textId="77777777" w:rsidR="00CA0DEF" w:rsidRPr="00D85614" w:rsidRDefault="00CA0DEF" w:rsidP="00F33A2E">
      <w:pPr>
        <w:widowControl w:val="0"/>
        <w:autoSpaceDE w:val="0"/>
        <w:autoSpaceDN w:val="0"/>
        <w:adjustRightInd w:val="0"/>
        <w:spacing w:after="0" w:line="240" w:lineRule="auto"/>
        <w:ind w:firstLine="540"/>
        <w:jc w:val="both"/>
        <w:rPr>
          <w:rFonts w:ascii="Times New Roman" w:hAnsi="Times New Roman" w:cs="Times New Roman"/>
          <w:b/>
          <w:bCs/>
          <w:sz w:val="24"/>
          <w:szCs w:val="24"/>
        </w:rPr>
      </w:pPr>
    </w:p>
    <w:p w14:paraId="7582722D" w14:textId="16378B2D" w:rsidR="00B375A0" w:rsidRPr="00D85614" w:rsidRDefault="00F33A2E" w:rsidP="00B375A0">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
          <w:bCs/>
          <w:sz w:val="24"/>
          <w:szCs w:val="24"/>
        </w:rPr>
        <w:t xml:space="preserve">Чл. </w:t>
      </w:r>
      <w:r w:rsidR="007E3274" w:rsidRPr="00D85614">
        <w:rPr>
          <w:rFonts w:ascii="Times New Roman" w:hAnsi="Times New Roman" w:cs="Times New Roman"/>
          <w:b/>
          <w:bCs/>
          <w:sz w:val="24"/>
          <w:szCs w:val="24"/>
        </w:rPr>
        <w:t>2</w:t>
      </w:r>
      <w:r w:rsidR="008E7ABF" w:rsidRPr="00D85614">
        <w:rPr>
          <w:rFonts w:ascii="Times New Roman" w:hAnsi="Times New Roman" w:cs="Times New Roman"/>
          <w:b/>
          <w:bCs/>
          <w:sz w:val="24"/>
          <w:szCs w:val="24"/>
        </w:rPr>
        <w:t>1</w:t>
      </w:r>
      <w:r w:rsidR="00EF067B" w:rsidRPr="00D85614">
        <w:rPr>
          <w:rFonts w:ascii="Times New Roman" w:hAnsi="Times New Roman" w:cs="Times New Roman"/>
          <w:b/>
          <w:bCs/>
          <w:sz w:val="24"/>
          <w:szCs w:val="24"/>
        </w:rPr>
        <w:t>.</w:t>
      </w:r>
      <w:r w:rsidRPr="00D85614">
        <w:rPr>
          <w:rFonts w:ascii="Times New Roman" w:hAnsi="Times New Roman" w:cs="Times New Roman"/>
          <w:b/>
          <w:bCs/>
          <w:sz w:val="24"/>
          <w:szCs w:val="24"/>
        </w:rPr>
        <w:t xml:space="preserve"> </w:t>
      </w:r>
      <w:r w:rsidR="00B375A0" w:rsidRPr="00D85614">
        <w:rPr>
          <w:rFonts w:ascii="Times New Roman" w:hAnsi="Times New Roman" w:cs="Times New Roman"/>
          <w:b/>
          <w:bCs/>
          <w:sz w:val="24"/>
          <w:szCs w:val="24"/>
        </w:rPr>
        <w:t xml:space="preserve">(1) </w:t>
      </w:r>
      <w:r w:rsidR="00B375A0" w:rsidRPr="00D85614">
        <w:rPr>
          <w:rFonts w:ascii="Times New Roman" w:hAnsi="Times New Roman" w:cs="Times New Roman"/>
          <w:bCs/>
          <w:sz w:val="24"/>
          <w:szCs w:val="24"/>
        </w:rPr>
        <w:t>Кандидатстването по обявените конкурси се осъществява чрез информационната система за кандидатстване, достъпът до която се осигурява чрез интернет страницата  на фонда.</w:t>
      </w:r>
    </w:p>
    <w:p w14:paraId="22B2B8CB" w14:textId="286320D6" w:rsidR="00F33A2E" w:rsidRPr="00D85614" w:rsidRDefault="00B375A0" w:rsidP="00B375A0">
      <w:pPr>
        <w:widowControl w:val="0"/>
        <w:autoSpaceDE w:val="0"/>
        <w:autoSpaceDN w:val="0"/>
        <w:adjustRightInd w:val="0"/>
        <w:spacing w:after="0" w:line="240" w:lineRule="auto"/>
        <w:ind w:firstLine="540"/>
        <w:jc w:val="both"/>
        <w:rPr>
          <w:rFonts w:ascii="Times New Roman" w:hAnsi="Times New Roman" w:cs="Times New Roman"/>
          <w:b/>
          <w:bCs/>
          <w:sz w:val="24"/>
          <w:szCs w:val="24"/>
        </w:rPr>
      </w:pPr>
      <w:r w:rsidRPr="00D85614">
        <w:rPr>
          <w:rFonts w:ascii="Times New Roman" w:hAnsi="Times New Roman" w:cs="Times New Roman"/>
          <w:b/>
          <w:bCs/>
          <w:sz w:val="24"/>
          <w:szCs w:val="24"/>
        </w:rPr>
        <w:lastRenderedPageBreak/>
        <w:t xml:space="preserve"> </w:t>
      </w:r>
      <w:r w:rsidR="00F33A2E" w:rsidRPr="00D85614">
        <w:rPr>
          <w:rFonts w:ascii="Times New Roman" w:hAnsi="Times New Roman" w:cs="Times New Roman"/>
          <w:b/>
          <w:bCs/>
          <w:sz w:val="24"/>
          <w:szCs w:val="24"/>
        </w:rPr>
        <w:t>(</w:t>
      </w:r>
      <w:r w:rsidRPr="00D85614">
        <w:rPr>
          <w:rFonts w:ascii="Times New Roman" w:hAnsi="Times New Roman" w:cs="Times New Roman"/>
          <w:b/>
          <w:bCs/>
          <w:sz w:val="24"/>
          <w:szCs w:val="24"/>
        </w:rPr>
        <w:t>2</w:t>
      </w:r>
      <w:r w:rsidR="00F33A2E" w:rsidRPr="00D85614">
        <w:rPr>
          <w:rFonts w:ascii="Times New Roman" w:hAnsi="Times New Roman" w:cs="Times New Roman"/>
          <w:b/>
          <w:bCs/>
          <w:sz w:val="24"/>
          <w:szCs w:val="24"/>
        </w:rPr>
        <w:t xml:space="preserve">) </w:t>
      </w:r>
      <w:r w:rsidR="00F33A2E" w:rsidRPr="00D85614">
        <w:rPr>
          <w:rFonts w:ascii="Times New Roman" w:hAnsi="Times New Roman" w:cs="Times New Roman"/>
          <w:bCs/>
          <w:sz w:val="24"/>
          <w:szCs w:val="24"/>
        </w:rPr>
        <w:t>Кандидатите попълват формуляр за участие в конкурса чрез информационната система по ал. 1, като прилагат всички образци на документите за кандидатстване и всички изискуеми документи. Когато към формуляра се прилагат документи на чужд език, те се представят заедно с превод на български език, освен ако условията на конкурса предвиждат</w:t>
      </w:r>
      <w:r w:rsidR="00F33A2E" w:rsidRPr="00D85614">
        <w:rPr>
          <w:rFonts w:ascii="Times New Roman" w:hAnsi="Times New Roman" w:cs="Times New Roman"/>
          <w:b/>
          <w:bCs/>
          <w:sz w:val="24"/>
          <w:szCs w:val="24"/>
        </w:rPr>
        <w:t xml:space="preserve"> </w:t>
      </w:r>
      <w:r w:rsidR="00F33A2E" w:rsidRPr="00D85614">
        <w:rPr>
          <w:rFonts w:ascii="Times New Roman" w:hAnsi="Times New Roman" w:cs="Times New Roman"/>
          <w:bCs/>
          <w:sz w:val="24"/>
          <w:szCs w:val="24"/>
        </w:rPr>
        <w:t>друго</w:t>
      </w:r>
      <w:r w:rsidR="00F33A2E" w:rsidRPr="00D85614">
        <w:rPr>
          <w:rFonts w:ascii="Times New Roman" w:hAnsi="Times New Roman" w:cs="Times New Roman"/>
          <w:b/>
          <w:bCs/>
          <w:sz w:val="24"/>
          <w:szCs w:val="24"/>
        </w:rPr>
        <w:t>.</w:t>
      </w:r>
    </w:p>
    <w:p w14:paraId="3D680DA0" w14:textId="12110631" w:rsidR="00F33A2E" w:rsidRPr="00D85614" w:rsidRDefault="00F33A2E" w:rsidP="00F33A2E">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
          <w:bCs/>
          <w:sz w:val="24"/>
          <w:szCs w:val="24"/>
        </w:rPr>
        <w:t>(</w:t>
      </w:r>
      <w:r w:rsidR="002A2A11" w:rsidRPr="00D85614">
        <w:rPr>
          <w:rFonts w:ascii="Times New Roman" w:hAnsi="Times New Roman" w:cs="Times New Roman"/>
          <w:b/>
          <w:bCs/>
          <w:sz w:val="24"/>
          <w:szCs w:val="24"/>
        </w:rPr>
        <w:t>3</w:t>
      </w:r>
      <w:r w:rsidRPr="00D85614">
        <w:rPr>
          <w:rFonts w:ascii="Times New Roman" w:hAnsi="Times New Roman" w:cs="Times New Roman"/>
          <w:b/>
          <w:bCs/>
          <w:sz w:val="24"/>
          <w:szCs w:val="24"/>
        </w:rPr>
        <w:t xml:space="preserve">) </w:t>
      </w:r>
      <w:r w:rsidR="00B375A0" w:rsidRPr="00D85614">
        <w:rPr>
          <w:rFonts w:ascii="Times New Roman" w:hAnsi="Times New Roman" w:cs="Times New Roman"/>
          <w:bCs/>
          <w:sz w:val="24"/>
          <w:szCs w:val="24"/>
        </w:rPr>
        <w:t>При кандидатстването по реда на ал. 1</w:t>
      </w:r>
      <w:r w:rsidR="00374F60" w:rsidRPr="00D85614">
        <w:rPr>
          <w:rFonts w:ascii="Times New Roman" w:hAnsi="Times New Roman" w:cs="Times New Roman"/>
          <w:bCs/>
          <w:sz w:val="24"/>
          <w:szCs w:val="24"/>
        </w:rPr>
        <w:t>,</w:t>
      </w:r>
      <w:r w:rsidR="00B375A0" w:rsidRPr="00D85614">
        <w:rPr>
          <w:rFonts w:ascii="Times New Roman" w:hAnsi="Times New Roman" w:cs="Times New Roman"/>
          <w:bCs/>
          <w:sz w:val="24"/>
          <w:szCs w:val="24"/>
        </w:rPr>
        <w:t xml:space="preserve"> б</w:t>
      </w:r>
      <w:r w:rsidRPr="00D85614">
        <w:rPr>
          <w:rFonts w:ascii="Times New Roman" w:hAnsi="Times New Roman" w:cs="Times New Roman"/>
          <w:bCs/>
          <w:sz w:val="24"/>
          <w:szCs w:val="24"/>
        </w:rPr>
        <w:t xml:space="preserve">ългарските юридическите лица посочват единен идентификационен код. Чуждестранните юридически лица представят легализиран превод на документа, издаден от компетентен орган в държавата на тяхното учредяване, установяващ съществуването на чуждестранното лице, името на лицата, които го представляват според регистър или аналогичен на него начин за регистрация, в който е вписан начина на представляване и че те имат </w:t>
      </w:r>
      <w:r w:rsidR="00374F60" w:rsidRPr="00D85614">
        <w:rPr>
          <w:rFonts w:ascii="Times New Roman" w:hAnsi="Times New Roman" w:cs="Times New Roman"/>
          <w:bCs/>
          <w:sz w:val="24"/>
          <w:szCs w:val="24"/>
        </w:rPr>
        <w:t xml:space="preserve">предмет на </w:t>
      </w:r>
      <w:r w:rsidRPr="00D85614">
        <w:rPr>
          <w:rFonts w:ascii="Times New Roman" w:hAnsi="Times New Roman" w:cs="Times New Roman"/>
          <w:bCs/>
          <w:sz w:val="24"/>
          <w:szCs w:val="24"/>
        </w:rPr>
        <w:t>дейност в сферата на културата.</w:t>
      </w:r>
    </w:p>
    <w:p w14:paraId="5BDF90B6" w14:textId="607A5E2D" w:rsidR="00F33A2E" w:rsidRPr="00D85614" w:rsidRDefault="00F33A2E" w:rsidP="00F33A2E">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
          <w:bCs/>
          <w:sz w:val="24"/>
          <w:szCs w:val="24"/>
        </w:rPr>
        <w:t>(</w:t>
      </w:r>
      <w:r w:rsidR="002A2A11" w:rsidRPr="00D85614">
        <w:rPr>
          <w:rFonts w:ascii="Times New Roman" w:hAnsi="Times New Roman" w:cs="Times New Roman"/>
          <w:b/>
          <w:bCs/>
          <w:sz w:val="24"/>
          <w:szCs w:val="24"/>
        </w:rPr>
        <w:t>4</w:t>
      </w:r>
      <w:r w:rsidRPr="00D85614">
        <w:rPr>
          <w:rFonts w:ascii="Times New Roman" w:hAnsi="Times New Roman" w:cs="Times New Roman"/>
          <w:b/>
          <w:bCs/>
          <w:sz w:val="24"/>
          <w:szCs w:val="24"/>
        </w:rPr>
        <w:t xml:space="preserve">) </w:t>
      </w:r>
      <w:r w:rsidRPr="00D85614">
        <w:rPr>
          <w:rFonts w:ascii="Times New Roman" w:hAnsi="Times New Roman" w:cs="Times New Roman"/>
          <w:bCs/>
          <w:sz w:val="24"/>
          <w:szCs w:val="24"/>
        </w:rPr>
        <w:t xml:space="preserve">Фондът няма право да изисква документи, до които има </w:t>
      </w:r>
      <w:r w:rsidR="00BE5577" w:rsidRPr="00D85614">
        <w:rPr>
          <w:rFonts w:ascii="Times New Roman" w:hAnsi="Times New Roman" w:cs="Times New Roman"/>
          <w:bCs/>
          <w:sz w:val="24"/>
          <w:szCs w:val="24"/>
        </w:rPr>
        <w:t>достъп</w:t>
      </w:r>
      <w:r w:rsidRPr="00D85614">
        <w:rPr>
          <w:rFonts w:ascii="Times New Roman" w:hAnsi="Times New Roman" w:cs="Times New Roman"/>
          <w:bCs/>
          <w:sz w:val="24"/>
          <w:szCs w:val="24"/>
        </w:rPr>
        <w:t xml:space="preserve"> по служебен път или чрез публичен регистър или могат да бъдат осигурени чрез пряк и безплатен достъп до националните бази данни на държавите-членки на Европейския съюз.</w:t>
      </w:r>
    </w:p>
    <w:p w14:paraId="15157E54" w14:textId="1D066237" w:rsidR="00EF067B" w:rsidRPr="00D85614" w:rsidRDefault="00EF067B" w:rsidP="00EF067B">
      <w:pPr>
        <w:spacing w:after="0" w:line="240" w:lineRule="auto"/>
        <w:ind w:firstLine="539"/>
        <w:jc w:val="both"/>
        <w:rPr>
          <w:rFonts w:ascii="Times New Roman" w:hAnsi="Times New Roman" w:cs="Times New Roman"/>
          <w:bCs/>
          <w:sz w:val="24"/>
          <w:szCs w:val="24"/>
        </w:rPr>
      </w:pPr>
      <w:r w:rsidRPr="00D85614">
        <w:rPr>
          <w:rFonts w:ascii="Times New Roman" w:hAnsi="Times New Roman" w:cs="Times New Roman"/>
          <w:b/>
          <w:bCs/>
          <w:sz w:val="24"/>
          <w:szCs w:val="24"/>
        </w:rPr>
        <w:t>(</w:t>
      </w:r>
      <w:r w:rsidR="002A2A11" w:rsidRPr="00D85614">
        <w:rPr>
          <w:rFonts w:ascii="Times New Roman" w:hAnsi="Times New Roman" w:cs="Times New Roman"/>
          <w:b/>
          <w:bCs/>
          <w:sz w:val="24"/>
          <w:szCs w:val="24"/>
        </w:rPr>
        <w:t>5</w:t>
      </w:r>
      <w:r w:rsidRPr="00D85614">
        <w:rPr>
          <w:rFonts w:ascii="Times New Roman" w:hAnsi="Times New Roman" w:cs="Times New Roman"/>
          <w:b/>
          <w:bCs/>
          <w:sz w:val="24"/>
          <w:szCs w:val="24"/>
        </w:rPr>
        <w:t xml:space="preserve">) </w:t>
      </w:r>
      <w:r w:rsidRPr="00D85614">
        <w:rPr>
          <w:rFonts w:ascii="Times New Roman" w:hAnsi="Times New Roman" w:cs="Times New Roman"/>
          <w:bCs/>
          <w:sz w:val="24"/>
          <w:szCs w:val="24"/>
        </w:rPr>
        <w:t>Общите условия за провеждане на конкурсите за предоставяне на средства от фонда, за допустимост на разходите, за оценка на проектите и за тяхното изпълнение, се уреждат в наредбата по чл. 32а, ал. 1 от ЗЗРК.</w:t>
      </w:r>
    </w:p>
    <w:p w14:paraId="18F29187" w14:textId="207B666E" w:rsidR="001F0559" w:rsidRPr="00D85614" w:rsidRDefault="001F0559" w:rsidP="00EF067B">
      <w:pPr>
        <w:spacing w:after="0" w:line="240" w:lineRule="auto"/>
        <w:ind w:firstLine="539"/>
        <w:jc w:val="both"/>
        <w:rPr>
          <w:rFonts w:ascii="Times New Roman" w:hAnsi="Times New Roman" w:cs="Times New Roman"/>
          <w:bCs/>
          <w:sz w:val="24"/>
          <w:szCs w:val="24"/>
        </w:rPr>
      </w:pPr>
    </w:p>
    <w:p w14:paraId="0EA5AEFE" w14:textId="105CC955" w:rsidR="001F0559" w:rsidRPr="00D85614" w:rsidRDefault="001F0559" w:rsidP="001F0559">
      <w:pPr>
        <w:spacing w:after="0" w:line="240" w:lineRule="auto"/>
        <w:ind w:firstLine="539"/>
        <w:jc w:val="both"/>
        <w:rPr>
          <w:rFonts w:ascii="Times New Roman" w:hAnsi="Times New Roman" w:cs="Times New Roman"/>
          <w:bCs/>
          <w:sz w:val="24"/>
          <w:szCs w:val="24"/>
        </w:rPr>
      </w:pPr>
      <w:r w:rsidRPr="00D85614">
        <w:rPr>
          <w:rFonts w:ascii="Times New Roman" w:hAnsi="Times New Roman" w:cs="Times New Roman"/>
          <w:b/>
          <w:bCs/>
          <w:sz w:val="24"/>
          <w:szCs w:val="24"/>
        </w:rPr>
        <w:t xml:space="preserve">Чл. </w:t>
      </w:r>
      <w:r w:rsidR="007E3274" w:rsidRPr="00D85614">
        <w:rPr>
          <w:rFonts w:ascii="Times New Roman" w:hAnsi="Times New Roman" w:cs="Times New Roman"/>
          <w:b/>
          <w:bCs/>
          <w:sz w:val="24"/>
          <w:szCs w:val="24"/>
        </w:rPr>
        <w:t>2</w:t>
      </w:r>
      <w:r w:rsidR="008E7ABF" w:rsidRPr="00D85614">
        <w:rPr>
          <w:rFonts w:ascii="Times New Roman" w:hAnsi="Times New Roman" w:cs="Times New Roman"/>
          <w:b/>
          <w:bCs/>
          <w:sz w:val="24"/>
          <w:szCs w:val="24"/>
        </w:rPr>
        <w:t>2</w:t>
      </w:r>
      <w:r w:rsidRPr="00D85614">
        <w:rPr>
          <w:rFonts w:ascii="Times New Roman" w:hAnsi="Times New Roman" w:cs="Times New Roman"/>
          <w:b/>
          <w:bCs/>
          <w:sz w:val="24"/>
          <w:szCs w:val="24"/>
        </w:rPr>
        <w:t>.</w:t>
      </w:r>
      <w:r w:rsidRPr="00D85614">
        <w:rPr>
          <w:rFonts w:ascii="Times New Roman" w:hAnsi="Times New Roman" w:cs="Times New Roman"/>
          <w:bCs/>
          <w:sz w:val="24"/>
          <w:szCs w:val="24"/>
        </w:rPr>
        <w:t xml:space="preserve"> (1) Кандидатстването се осъществява в сроковете, посочени в заповедта</w:t>
      </w:r>
      <w:r w:rsidR="00DE5AEE" w:rsidRPr="00D85614">
        <w:rPr>
          <w:rFonts w:ascii="Times New Roman" w:hAnsi="Times New Roman" w:cs="Times New Roman"/>
          <w:bCs/>
          <w:sz w:val="24"/>
          <w:szCs w:val="24"/>
        </w:rPr>
        <w:t xml:space="preserve"> за обявяване на съответния конкурс.</w:t>
      </w:r>
    </w:p>
    <w:p w14:paraId="16B20A39" w14:textId="777ED69D" w:rsidR="001F0559" w:rsidRPr="00D85614" w:rsidRDefault="001F0559" w:rsidP="001F0559">
      <w:pPr>
        <w:spacing w:after="0" w:line="240" w:lineRule="auto"/>
        <w:ind w:firstLine="539"/>
        <w:jc w:val="both"/>
        <w:rPr>
          <w:rFonts w:ascii="Times New Roman" w:hAnsi="Times New Roman" w:cs="Times New Roman"/>
          <w:bCs/>
          <w:sz w:val="24"/>
          <w:szCs w:val="24"/>
        </w:rPr>
      </w:pPr>
      <w:r w:rsidRPr="00D85614">
        <w:rPr>
          <w:rFonts w:ascii="Times New Roman" w:hAnsi="Times New Roman" w:cs="Times New Roman"/>
          <w:bCs/>
          <w:sz w:val="24"/>
          <w:szCs w:val="24"/>
        </w:rPr>
        <w:t>(</w:t>
      </w:r>
      <w:r w:rsidR="00DE5AEE" w:rsidRPr="00D85614">
        <w:rPr>
          <w:rFonts w:ascii="Times New Roman" w:hAnsi="Times New Roman" w:cs="Times New Roman"/>
          <w:bCs/>
          <w:sz w:val="24"/>
          <w:szCs w:val="24"/>
        </w:rPr>
        <w:t>2</w:t>
      </w:r>
      <w:r w:rsidRPr="00D85614">
        <w:rPr>
          <w:rFonts w:ascii="Times New Roman" w:hAnsi="Times New Roman" w:cs="Times New Roman"/>
          <w:bCs/>
          <w:sz w:val="24"/>
          <w:szCs w:val="24"/>
        </w:rPr>
        <w:t xml:space="preserve">) При подаването на формуляра по чл. </w:t>
      </w:r>
      <w:r w:rsidR="00DE5AEE" w:rsidRPr="00D85614">
        <w:rPr>
          <w:rFonts w:ascii="Times New Roman" w:hAnsi="Times New Roman" w:cs="Times New Roman"/>
          <w:bCs/>
          <w:sz w:val="24"/>
          <w:szCs w:val="24"/>
        </w:rPr>
        <w:t>2</w:t>
      </w:r>
      <w:r w:rsidR="00222769" w:rsidRPr="00D85614">
        <w:rPr>
          <w:rFonts w:ascii="Times New Roman" w:hAnsi="Times New Roman" w:cs="Times New Roman"/>
          <w:bCs/>
          <w:sz w:val="24"/>
          <w:szCs w:val="24"/>
        </w:rPr>
        <w:t>1</w:t>
      </w:r>
      <w:r w:rsidRPr="00D85614">
        <w:rPr>
          <w:rFonts w:ascii="Times New Roman" w:hAnsi="Times New Roman" w:cs="Times New Roman"/>
          <w:bCs/>
          <w:sz w:val="24"/>
          <w:szCs w:val="24"/>
        </w:rPr>
        <w:t xml:space="preserve">, ал. </w:t>
      </w:r>
      <w:r w:rsidR="00DE5AEE" w:rsidRPr="00D85614">
        <w:rPr>
          <w:rFonts w:ascii="Times New Roman" w:hAnsi="Times New Roman" w:cs="Times New Roman"/>
          <w:bCs/>
          <w:sz w:val="24"/>
          <w:szCs w:val="24"/>
        </w:rPr>
        <w:t>2</w:t>
      </w:r>
      <w:r w:rsidRPr="00D85614">
        <w:rPr>
          <w:rFonts w:ascii="Times New Roman" w:hAnsi="Times New Roman" w:cs="Times New Roman"/>
          <w:bCs/>
          <w:sz w:val="24"/>
          <w:szCs w:val="24"/>
        </w:rPr>
        <w:t xml:space="preserve"> кандидатите представят:</w:t>
      </w:r>
    </w:p>
    <w:p w14:paraId="473EFC6E" w14:textId="3268F9B4" w:rsidR="001F0559" w:rsidRPr="00D85614" w:rsidRDefault="001F0559" w:rsidP="001F0559">
      <w:pPr>
        <w:spacing w:after="0" w:line="240" w:lineRule="auto"/>
        <w:ind w:firstLine="539"/>
        <w:jc w:val="both"/>
        <w:rPr>
          <w:rFonts w:ascii="Times New Roman" w:hAnsi="Times New Roman" w:cs="Times New Roman"/>
          <w:bCs/>
          <w:sz w:val="24"/>
          <w:szCs w:val="24"/>
        </w:rPr>
      </w:pPr>
      <w:r w:rsidRPr="00D85614">
        <w:rPr>
          <w:rFonts w:ascii="Times New Roman" w:hAnsi="Times New Roman" w:cs="Times New Roman"/>
          <w:bCs/>
          <w:sz w:val="24"/>
          <w:szCs w:val="24"/>
        </w:rPr>
        <w:t>1.декларация, че кандидатстващият проект не е подкрепен за същите дейности с финансови средства по реда на чл. 14, ал. 2, т, 1 от ЗЗРК или на друго основание, от друг финансиращ орган или организация;</w:t>
      </w:r>
    </w:p>
    <w:p w14:paraId="4578358E" w14:textId="46AFC660" w:rsidR="001F0559" w:rsidRPr="00D85614" w:rsidRDefault="006E74DC" w:rsidP="001F0559">
      <w:pPr>
        <w:spacing w:after="0" w:line="240" w:lineRule="auto"/>
        <w:ind w:firstLine="539"/>
        <w:jc w:val="both"/>
        <w:rPr>
          <w:rFonts w:ascii="Times New Roman" w:hAnsi="Times New Roman" w:cs="Times New Roman"/>
          <w:bCs/>
          <w:sz w:val="24"/>
          <w:szCs w:val="24"/>
        </w:rPr>
      </w:pPr>
      <w:r w:rsidRPr="00D85614">
        <w:rPr>
          <w:rFonts w:ascii="Times New Roman" w:hAnsi="Times New Roman" w:cs="Times New Roman"/>
          <w:bCs/>
          <w:sz w:val="24"/>
          <w:szCs w:val="24"/>
        </w:rPr>
        <w:t>2</w:t>
      </w:r>
      <w:r w:rsidR="001F0559" w:rsidRPr="00D85614">
        <w:rPr>
          <w:rFonts w:ascii="Times New Roman" w:hAnsi="Times New Roman" w:cs="Times New Roman"/>
          <w:bCs/>
          <w:sz w:val="24"/>
          <w:szCs w:val="24"/>
        </w:rPr>
        <w:t>. при проекти, кандидатстващи за финансова подкрепа на стойност над 20 000 лв. - декларация или друго доказателство за собствен финансов принос в размер на 20 процента от общия бюджет на проекта по друг ред, извън исканото финансиране от фонда. Собственият финансов принос не може да представлява финансиране от публичен финансиращ орган или организация;</w:t>
      </w:r>
    </w:p>
    <w:p w14:paraId="735F3502" w14:textId="28215141" w:rsidR="006E74DC" w:rsidRPr="00D85614" w:rsidRDefault="006E74DC" w:rsidP="006E74DC">
      <w:pPr>
        <w:spacing w:after="0" w:line="240" w:lineRule="auto"/>
        <w:ind w:firstLine="539"/>
        <w:jc w:val="both"/>
        <w:rPr>
          <w:rFonts w:ascii="Times New Roman" w:hAnsi="Times New Roman" w:cs="Times New Roman"/>
          <w:bCs/>
          <w:sz w:val="24"/>
          <w:szCs w:val="24"/>
        </w:rPr>
      </w:pPr>
      <w:r w:rsidRPr="00D85614">
        <w:rPr>
          <w:rFonts w:ascii="Times New Roman" w:hAnsi="Times New Roman" w:cs="Times New Roman"/>
          <w:bCs/>
          <w:sz w:val="24"/>
          <w:szCs w:val="24"/>
        </w:rPr>
        <w:t>3</w:t>
      </w:r>
      <w:r w:rsidR="001F0559" w:rsidRPr="00D85614">
        <w:rPr>
          <w:rFonts w:ascii="Times New Roman" w:hAnsi="Times New Roman" w:cs="Times New Roman"/>
          <w:bCs/>
          <w:sz w:val="24"/>
          <w:szCs w:val="24"/>
        </w:rPr>
        <w:t>. при проекти, кандидатстващи за финансова подкрепа на стойност под 20 000 лв. с предвиден по-висок от тази сума общ бюджет - декларация или друг документ за осигуряване на сумата извън исканата подкрепа.</w:t>
      </w:r>
    </w:p>
    <w:p w14:paraId="0BB1C276" w14:textId="7AAD41F0" w:rsidR="00C142F8" w:rsidRPr="00D85614" w:rsidRDefault="006E74DC" w:rsidP="006E74DC">
      <w:pPr>
        <w:spacing w:after="0" w:line="240" w:lineRule="auto"/>
        <w:ind w:firstLine="539"/>
        <w:jc w:val="both"/>
        <w:rPr>
          <w:rFonts w:ascii="Times New Roman" w:hAnsi="Times New Roman" w:cs="Times New Roman"/>
          <w:bCs/>
          <w:sz w:val="24"/>
          <w:szCs w:val="24"/>
        </w:rPr>
      </w:pPr>
      <w:r w:rsidRPr="00D85614">
        <w:rPr>
          <w:rFonts w:ascii="Times New Roman" w:hAnsi="Times New Roman" w:cs="Times New Roman"/>
          <w:bCs/>
          <w:sz w:val="24"/>
          <w:szCs w:val="24"/>
        </w:rPr>
        <w:t xml:space="preserve"> 4. </w:t>
      </w:r>
      <w:r w:rsidR="00C142F8" w:rsidRPr="00D85614">
        <w:rPr>
          <w:rFonts w:ascii="Times New Roman" w:hAnsi="Times New Roman" w:cs="Times New Roman"/>
          <w:bCs/>
          <w:sz w:val="24"/>
          <w:szCs w:val="24"/>
        </w:rPr>
        <w:t xml:space="preserve">други </w:t>
      </w:r>
      <w:r w:rsidRPr="00D85614">
        <w:rPr>
          <w:rFonts w:ascii="Times New Roman" w:hAnsi="Times New Roman" w:cs="Times New Roman"/>
          <w:bCs/>
          <w:sz w:val="24"/>
          <w:szCs w:val="24"/>
        </w:rPr>
        <w:t>деклараци</w:t>
      </w:r>
      <w:r w:rsidR="002D0E65" w:rsidRPr="00D85614">
        <w:rPr>
          <w:rFonts w:ascii="Times New Roman" w:hAnsi="Times New Roman" w:cs="Times New Roman"/>
          <w:bCs/>
          <w:sz w:val="24"/>
          <w:szCs w:val="24"/>
        </w:rPr>
        <w:t>и</w:t>
      </w:r>
      <w:r w:rsidRPr="00D85614">
        <w:rPr>
          <w:rFonts w:ascii="Times New Roman" w:hAnsi="Times New Roman" w:cs="Times New Roman"/>
          <w:bCs/>
          <w:sz w:val="24"/>
          <w:szCs w:val="24"/>
        </w:rPr>
        <w:t xml:space="preserve"> </w:t>
      </w:r>
      <w:r w:rsidR="00C142F8" w:rsidRPr="00D85614">
        <w:rPr>
          <w:rFonts w:ascii="Times New Roman" w:hAnsi="Times New Roman" w:cs="Times New Roman"/>
          <w:bCs/>
          <w:sz w:val="24"/>
          <w:szCs w:val="24"/>
        </w:rPr>
        <w:t>и доку</w:t>
      </w:r>
      <w:r w:rsidR="002D0E65" w:rsidRPr="00D85614">
        <w:rPr>
          <w:rFonts w:ascii="Times New Roman" w:hAnsi="Times New Roman" w:cs="Times New Roman"/>
          <w:bCs/>
          <w:sz w:val="24"/>
          <w:szCs w:val="24"/>
        </w:rPr>
        <w:t xml:space="preserve">менти, </w:t>
      </w:r>
      <w:r w:rsidR="00C142F8" w:rsidRPr="00D85614">
        <w:rPr>
          <w:rFonts w:ascii="Times New Roman" w:hAnsi="Times New Roman" w:cs="Times New Roman"/>
          <w:bCs/>
          <w:sz w:val="24"/>
          <w:szCs w:val="24"/>
        </w:rPr>
        <w:t>предвидени за съответния конкурс.</w:t>
      </w:r>
    </w:p>
    <w:p w14:paraId="65171710" w14:textId="4A2B3A08" w:rsidR="001F0559" w:rsidRPr="00D85614" w:rsidRDefault="001F0559" w:rsidP="001F0559">
      <w:pPr>
        <w:spacing w:after="0" w:line="240" w:lineRule="auto"/>
        <w:ind w:firstLine="539"/>
        <w:jc w:val="both"/>
        <w:rPr>
          <w:rFonts w:ascii="Times New Roman" w:hAnsi="Times New Roman" w:cs="Times New Roman"/>
          <w:bCs/>
          <w:sz w:val="24"/>
          <w:szCs w:val="24"/>
        </w:rPr>
      </w:pPr>
      <w:r w:rsidRPr="00D85614">
        <w:rPr>
          <w:rFonts w:ascii="Times New Roman" w:hAnsi="Times New Roman" w:cs="Times New Roman"/>
          <w:bCs/>
          <w:sz w:val="24"/>
          <w:szCs w:val="24"/>
        </w:rPr>
        <w:t>(</w:t>
      </w:r>
      <w:r w:rsidR="001E4F1F" w:rsidRPr="00D85614">
        <w:rPr>
          <w:rFonts w:ascii="Times New Roman" w:hAnsi="Times New Roman" w:cs="Times New Roman"/>
          <w:bCs/>
          <w:sz w:val="24"/>
          <w:szCs w:val="24"/>
        </w:rPr>
        <w:t>3</w:t>
      </w:r>
      <w:r w:rsidRPr="00D85614">
        <w:rPr>
          <w:rFonts w:ascii="Times New Roman" w:hAnsi="Times New Roman" w:cs="Times New Roman"/>
          <w:bCs/>
          <w:sz w:val="24"/>
          <w:szCs w:val="24"/>
        </w:rPr>
        <w:t>) Срокът за подаване на проекти може да се удължава:</w:t>
      </w:r>
    </w:p>
    <w:p w14:paraId="41DCBA6C" w14:textId="7661F4C3" w:rsidR="001F0559" w:rsidRPr="00D85614" w:rsidRDefault="001F0559" w:rsidP="001F0559">
      <w:pPr>
        <w:spacing w:after="0" w:line="240" w:lineRule="auto"/>
        <w:ind w:firstLine="539"/>
        <w:jc w:val="both"/>
        <w:rPr>
          <w:rFonts w:ascii="Times New Roman" w:hAnsi="Times New Roman" w:cs="Times New Roman"/>
          <w:bCs/>
          <w:sz w:val="24"/>
          <w:szCs w:val="24"/>
        </w:rPr>
      </w:pPr>
      <w:r w:rsidRPr="00D85614">
        <w:rPr>
          <w:rFonts w:ascii="Times New Roman" w:hAnsi="Times New Roman" w:cs="Times New Roman"/>
          <w:bCs/>
          <w:sz w:val="24"/>
          <w:szCs w:val="24"/>
        </w:rPr>
        <w:t>1.при изменение на образците на конкурсната документация, след обявяване на конкурса;</w:t>
      </w:r>
    </w:p>
    <w:p w14:paraId="4BE89381" w14:textId="3364C02B" w:rsidR="001F0559" w:rsidRPr="00D85614" w:rsidRDefault="001F0559" w:rsidP="001F0559">
      <w:pPr>
        <w:spacing w:after="0" w:line="240" w:lineRule="auto"/>
        <w:ind w:firstLine="539"/>
        <w:jc w:val="both"/>
        <w:rPr>
          <w:rFonts w:ascii="Times New Roman" w:hAnsi="Times New Roman" w:cs="Times New Roman"/>
          <w:bCs/>
          <w:sz w:val="24"/>
          <w:szCs w:val="24"/>
        </w:rPr>
      </w:pPr>
      <w:r w:rsidRPr="00D85614">
        <w:rPr>
          <w:rFonts w:ascii="Times New Roman" w:hAnsi="Times New Roman" w:cs="Times New Roman"/>
          <w:bCs/>
          <w:sz w:val="24"/>
          <w:szCs w:val="24"/>
        </w:rPr>
        <w:t xml:space="preserve">2.когато в срок до три дни преди изтичането на срока за подаване на формуляра няма </w:t>
      </w:r>
      <w:r w:rsidR="009A05DF" w:rsidRPr="00D85614">
        <w:rPr>
          <w:rFonts w:ascii="Times New Roman" w:hAnsi="Times New Roman" w:cs="Times New Roman"/>
          <w:bCs/>
          <w:sz w:val="24"/>
          <w:szCs w:val="24"/>
        </w:rPr>
        <w:t>постъпили</w:t>
      </w:r>
      <w:r w:rsidRPr="00D85614">
        <w:rPr>
          <w:rFonts w:ascii="Times New Roman" w:hAnsi="Times New Roman" w:cs="Times New Roman"/>
          <w:bCs/>
          <w:sz w:val="24"/>
          <w:szCs w:val="24"/>
        </w:rPr>
        <w:t xml:space="preserve"> предложения или всички постъпили предложения са оттеглени;</w:t>
      </w:r>
    </w:p>
    <w:p w14:paraId="346FA6A3" w14:textId="77777777" w:rsidR="001F0559" w:rsidRPr="00D85614" w:rsidRDefault="001F0559" w:rsidP="001F0559">
      <w:pPr>
        <w:spacing w:after="0" w:line="240" w:lineRule="auto"/>
        <w:ind w:firstLine="539"/>
        <w:jc w:val="both"/>
        <w:rPr>
          <w:rFonts w:ascii="Times New Roman" w:hAnsi="Times New Roman" w:cs="Times New Roman"/>
          <w:bCs/>
          <w:sz w:val="24"/>
          <w:szCs w:val="24"/>
        </w:rPr>
      </w:pPr>
      <w:r w:rsidRPr="00D85614">
        <w:rPr>
          <w:rFonts w:ascii="Times New Roman" w:hAnsi="Times New Roman" w:cs="Times New Roman"/>
          <w:bCs/>
          <w:sz w:val="24"/>
          <w:szCs w:val="24"/>
        </w:rPr>
        <w:t>3. когато общият размер на заявените средства за финансиране по подадените в рамките на срока на конкурсната процедура проекти е по-малък от обявения със заповедта за конкурса общ бюджет на финансовите средства;</w:t>
      </w:r>
    </w:p>
    <w:p w14:paraId="3A588ED6" w14:textId="7ADB6F72" w:rsidR="001F0559" w:rsidRPr="00D85614" w:rsidRDefault="001F0559" w:rsidP="001F0559">
      <w:pPr>
        <w:spacing w:after="0" w:line="240" w:lineRule="auto"/>
        <w:ind w:firstLine="539"/>
        <w:jc w:val="both"/>
        <w:rPr>
          <w:rFonts w:ascii="Times New Roman" w:hAnsi="Times New Roman" w:cs="Times New Roman"/>
          <w:bCs/>
          <w:sz w:val="24"/>
          <w:szCs w:val="24"/>
        </w:rPr>
      </w:pPr>
      <w:r w:rsidRPr="00D85614">
        <w:rPr>
          <w:rFonts w:ascii="Times New Roman" w:hAnsi="Times New Roman" w:cs="Times New Roman"/>
          <w:bCs/>
          <w:sz w:val="24"/>
          <w:szCs w:val="24"/>
        </w:rPr>
        <w:t xml:space="preserve">4. при установено </w:t>
      </w:r>
      <w:proofErr w:type="spellStart"/>
      <w:r w:rsidRPr="00D85614">
        <w:rPr>
          <w:rFonts w:ascii="Times New Roman" w:hAnsi="Times New Roman" w:cs="Times New Roman"/>
          <w:bCs/>
          <w:sz w:val="24"/>
          <w:szCs w:val="24"/>
        </w:rPr>
        <w:t>непланирано</w:t>
      </w:r>
      <w:proofErr w:type="spellEnd"/>
      <w:r w:rsidRPr="00D85614">
        <w:rPr>
          <w:rFonts w:ascii="Times New Roman" w:hAnsi="Times New Roman" w:cs="Times New Roman"/>
          <w:bCs/>
          <w:sz w:val="24"/>
          <w:szCs w:val="24"/>
        </w:rPr>
        <w:t xml:space="preserve"> прекъсване във функционирането на информационната система в предходните до три дни или в деня, в който изтича срокът за подаване на формуляра по чл. </w:t>
      </w:r>
      <w:r w:rsidR="001E4F1F" w:rsidRPr="00D85614">
        <w:rPr>
          <w:rFonts w:ascii="Times New Roman" w:hAnsi="Times New Roman" w:cs="Times New Roman"/>
          <w:bCs/>
          <w:sz w:val="24"/>
          <w:szCs w:val="24"/>
        </w:rPr>
        <w:t>22</w:t>
      </w:r>
      <w:r w:rsidRPr="00D85614">
        <w:rPr>
          <w:rFonts w:ascii="Times New Roman" w:hAnsi="Times New Roman" w:cs="Times New Roman"/>
          <w:bCs/>
          <w:sz w:val="24"/>
          <w:szCs w:val="24"/>
        </w:rPr>
        <w:t xml:space="preserve">, ал. </w:t>
      </w:r>
      <w:r w:rsidR="001E4F1F" w:rsidRPr="00D85614">
        <w:rPr>
          <w:rFonts w:ascii="Times New Roman" w:hAnsi="Times New Roman" w:cs="Times New Roman"/>
          <w:bCs/>
          <w:sz w:val="24"/>
          <w:szCs w:val="24"/>
        </w:rPr>
        <w:t>3</w:t>
      </w:r>
      <w:r w:rsidRPr="00D85614">
        <w:rPr>
          <w:rFonts w:ascii="Times New Roman" w:hAnsi="Times New Roman" w:cs="Times New Roman"/>
          <w:bCs/>
          <w:sz w:val="24"/>
          <w:szCs w:val="24"/>
        </w:rPr>
        <w:t>.</w:t>
      </w:r>
    </w:p>
    <w:p w14:paraId="29237A64" w14:textId="77777777" w:rsidR="007E3274" w:rsidRPr="00D85614" w:rsidRDefault="007E3274" w:rsidP="007E3274">
      <w:pPr>
        <w:widowControl w:val="0"/>
        <w:autoSpaceDE w:val="0"/>
        <w:autoSpaceDN w:val="0"/>
        <w:adjustRightInd w:val="0"/>
        <w:spacing w:after="0" w:line="240" w:lineRule="auto"/>
        <w:ind w:firstLine="540"/>
        <w:jc w:val="both"/>
        <w:rPr>
          <w:rFonts w:ascii="Times New Roman" w:hAnsi="Times New Roman" w:cs="Times New Roman"/>
          <w:bCs/>
          <w:sz w:val="24"/>
          <w:szCs w:val="24"/>
        </w:rPr>
      </w:pPr>
    </w:p>
    <w:p w14:paraId="171ACB3D" w14:textId="7C52BCB2" w:rsidR="007E3274" w:rsidRPr="00D85614" w:rsidRDefault="007E3274" w:rsidP="007E327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
          <w:bCs/>
          <w:sz w:val="24"/>
          <w:szCs w:val="24"/>
        </w:rPr>
        <w:t>Чл. 2</w:t>
      </w:r>
      <w:r w:rsidR="008E7ABF" w:rsidRPr="00D85614">
        <w:rPr>
          <w:rFonts w:ascii="Times New Roman" w:hAnsi="Times New Roman" w:cs="Times New Roman"/>
          <w:b/>
          <w:bCs/>
          <w:sz w:val="24"/>
          <w:szCs w:val="24"/>
        </w:rPr>
        <w:t>3</w:t>
      </w:r>
      <w:r w:rsidRPr="00D85614">
        <w:rPr>
          <w:rFonts w:ascii="Times New Roman" w:hAnsi="Times New Roman" w:cs="Times New Roman"/>
          <w:b/>
          <w:bCs/>
          <w:sz w:val="24"/>
          <w:szCs w:val="24"/>
        </w:rPr>
        <w:t xml:space="preserve">. </w:t>
      </w:r>
      <w:r w:rsidRPr="00D85614">
        <w:rPr>
          <w:rFonts w:ascii="Times New Roman" w:hAnsi="Times New Roman" w:cs="Times New Roman"/>
          <w:bCs/>
          <w:sz w:val="24"/>
          <w:szCs w:val="24"/>
        </w:rPr>
        <w:t>На интернет страницата на фонда се публикува:</w:t>
      </w:r>
    </w:p>
    <w:p w14:paraId="79F3AAA3" w14:textId="77777777" w:rsidR="007E3274" w:rsidRPr="00D85614" w:rsidRDefault="007E3274" w:rsidP="007E327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1. информация за дейността на фонда, включително информация за текущи и приключили конкурси;</w:t>
      </w:r>
    </w:p>
    <w:p w14:paraId="13E63A5C" w14:textId="77777777" w:rsidR="007E3274" w:rsidRPr="00D85614" w:rsidRDefault="007E3274" w:rsidP="007E327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2. индикативната годишна програма;</w:t>
      </w:r>
    </w:p>
    <w:p w14:paraId="02599ABE" w14:textId="77777777" w:rsidR="007E3274" w:rsidRPr="00D85614" w:rsidRDefault="007E3274" w:rsidP="007E327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lastRenderedPageBreak/>
        <w:t>3. видовете програми, по които фондът финансира проекти, методика и критерии за оценка на проектите по чл. 27, ал. 1, т. 1 от ЗЗРК;</w:t>
      </w:r>
    </w:p>
    <w:p w14:paraId="42920ACB" w14:textId="77777777" w:rsidR="007E3274" w:rsidRPr="00D85614" w:rsidRDefault="007E3274" w:rsidP="007E327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3. информация за членовете на управителния съвет;</w:t>
      </w:r>
    </w:p>
    <w:p w14:paraId="77B4E82F" w14:textId="2732F4F6" w:rsidR="007E3274" w:rsidRPr="00D85614" w:rsidRDefault="007E3274" w:rsidP="007E327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4. дневният ред, протоколите и решенията на управителния съвет.</w:t>
      </w:r>
    </w:p>
    <w:p w14:paraId="5C6EB138" w14:textId="77777777" w:rsidR="00AF71C6" w:rsidRPr="00D85614" w:rsidRDefault="00AF71C6" w:rsidP="00EB21DB">
      <w:pPr>
        <w:widowControl w:val="0"/>
        <w:autoSpaceDE w:val="0"/>
        <w:autoSpaceDN w:val="0"/>
        <w:adjustRightInd w:val="0"/>
        <w:spacing w:after="0" w:line="240" w:lineRule="auto"/>
        <w:ind w:firstLine="540"/>
        <w:jc w:val="both"/>
        <w:rPr>
          <w:rFonts w:ascii="Times New Roman" w:hAnsi="Times New Roman" w:cs="Times New Roman"/>
          <w:b/>
          <w:bCs/>
          <w:sz w:val="24"/>
          <w:szCs w:val="24"/>
        </w:rPr>
      </w:pPr>
    </w:p>
    <w:p w14:paraId="09902077" w14:textId="77777777" w:rsidR="00F400C8" w:rsidRPr="00D85614" w:rsidRDefault="00F400C8"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65BF8CB0" w14:textId="747174D8" w:rsidR="00B86BDA" w:rsidRPr="00D85614" w:rsidRDefault="00B86BDA"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lang w:val="en-US"/>
        </w:rPr>
      </w:pPr>
      <w:r w:rsidRPr="00D85614">
        <w:rPr>
          <w:rFonts w:ascii="Times New Roman" w:hAnsi="Times New Roman" w:cs="Times New Roman"/>
          <w:b/>
          <w:bCs/>
          <w:sz w:val="24"/>
          <w:szCs w:val="24"/>
        </w:rPr>
        <w:t>Раздел ІІ</w:t>
      </w:r>
    </w:p>
    <w:p w14:paraId="00853879" w14:textId="77777777" w:rsidR="00B86BDA" w:rsidRPr="00D85614" w:rsidRDefault="00B86BDA"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Организация на работа</w:t>
      </w:r>
    </w:p>
    <w:p w14:paraId="11D42917" w14:textId="77777777"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0D060B44" w14:textId="6BE98BEB" w:rsidR="00201464" w:rsidRPr="00D85614" w:rsidRDefault="00F7749C" w:rsidP="0020146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
          <w:bCs/>
          <w:sz w:val="24"/>
          <w:szCs w:val="24"/>
        </w:rPr>
        <w:t>Чл. 2</w:t>
      </w:r>
      <w:r w:rsidR="008E7ABF" w:rsidRPr="00D85614">
        <w:rPr>
          <w:rFonts w:ascii="Times New Roman" w:hAnsi="Times New Roman" w:cs="Times New Roman"/>
          <w:b/>
          <w:bCs/>
          <w:sz w:val="24"/>
          <w:szCs w:val="24"/>
        </w:rPr>
        <w:t>4</w:t>
      </w:r>
      <w:r w:rsidRPr="00D85614">
        <w:rPr>
          <w:rFonts w:ascii="Times New Roman" w:hAnsi="Times New Roman" w:cs="Times New Roman"/>
          <w:b/>
          <w:bCs/>
          <w:sz w:val="24"/>
          <w:szCs w:val="24"/>
        </w:rPr>
        <w:t>.</w:t>
      </w:r>
      <w:r w:rsidRPr="00D85614">
        <w:rPr>
          <w:rFonts w:ascii="Times New Roman" w:hAnsi="Times New Roman" w:cs="Times New Roman"/>
          <w:bCs/>
          <w:sz w:val="24"/>
          <w:szCs w:val="24"/>
        </w:rPr>
        <w:t xml:space="preserve"> (1) </w:t>
      </w:r>
      <w:r w:rsidR="00201464" w:rsidRPr="00D85614">
        <w:rPr>
          <w:rFonts w:ascii="Times New Roman" w:hAnsi="Times New Roman" w:cs="Times New Roman"/>
          <w:bCs/>
          <w:sz w:val="24"/>
          <w:szCs w:val="24"/>
        </w:rPr>
        <w:t xml:space="preserve">Входящите и създадените в резултат от дейността на </w:t>
      </w:r>
      <w:r w:rsidR="000116A7" w:rsidRPr="00D85614">
        <w:rPr>
          <w:rFonts w:ascii="Times New Roman" w:hAnsi="Times New Roman" w:cs="Times New Roman"/>
          <w:bCs/>
          <w:sz w:val="24"/>
          <w:szCs w:val="24"/>
        </w:rPr>
        <w:t>фонда</w:t>
      </w:r>
      <w:r w:rsidR="00201464" w:rsidRPr="00D85614">
        <w:rPr>
          <w:rFonts w:ascii="Times New Roman" w:hAnsi="Times New Roman" w:cs="Times New Roman"/>
          <w:bCs/>
          <w:sz w:val="24"/>
          <w:szCs w:val="24"/>
        </w:rPr>
        <w:t xml:space="preserve"> документи се регистрират в автоматизираната информационна система</w:t>
      </w:r>
      <w:r w:rsidR="008206D1" w:rsidRPr="00D85614">
        <w:rPr>
          <w:rFonts w:ascii="Times New Roman" w:hAnsi="Times New Roman" w:cs="Times New Roman"/>
          <w:bCs/>
          <w:sz w:val="24"/>
          <w:szCs w:val="24"/>
        </w:rPr>
        <w:t xml:space="preserve"> </w:t>
      </w:r>
      <w:r w:rsidR="007B273A" w:rsidRPr="00D85614">
        <w:rPr>
          <w:rFonts w:ascii="Times New Roman" w:hAnsi="Times New Roman" w:cs="Times New Roman"/>
          <w:bCs/>
          <w:sz w:val="24"/>
          <w:szCs w:val="24"/>
        </w:rPr>
        <w:t>за поддържане и обработка на електронни документи и документи на хартиен носител.</w:t>
      </w:r>
    </w:p>
    <w:p w14:paraId="778268BF" w14:textId="71555E78" w:rsidR="00201464" w:rsidRPr="00D85614" w:rsidRDefault="00201464" w:rsidP="0020146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w:t>
      </w:r>
      <w:r w:rsidR="00161DAE" w:rsidRPr="00D85614">
        <w:rPr>
          <w:rFonts w:ascii="Times New Roman" w:hAnsi="Times New Roman" w:cs="Times New Roman"/>
          <w:bCs/>
          <w:sz w:val="24"/>
          <w:szCs w:val="24"/>
        </w:rPr>
        <w:t>2</w:t>
      </w:r>
      <w:r w:rsidRPr="00D85614">
        <w:rPr>
          <w:rFonts w:ascii="Times New Roman" w:hAnsi="Times New Roman" w:cs="Times New Roman"/>
          <w:bCs/>
          <w:sz w:val="24"/>
          <w:szCs w:val="24"/>
        </w:rPr>
        <w:t>) Организацията, редът и начинът на движение на служебните преписки се определят с Правилата за деловодната дейност и документооборота в</w:t>
      </w:r>
      <w:r w:rsidR="000116A7" w:rsidRPr="00D85614">
        <w:rPr>
          <w:rFonts w:ascii="Times New Roman" w:hAnsi="Times New Roman" w:cs="Times New Roman"/>
          <w:bCs/>
          <w:sz w:val="24"/>
          <w:szCs w:val="24"/>
        </w:rPr>
        <w:t>ъв фонда</w:t>
      </w:r>
      <w:r w:rsidRPr="00D85614">
        <w:rPr>
          <w:rFonts w:ascii="Times New Roman" w:hAnsi="Times New Roman" w:cs="Times New Roman"/>
          <w:bCs/>
          <w:sz w:val="24"/>
          <w:szCs w:val="24"/>
        </w:rPr>
        <w:t xml:space="preserve">, утвърдени със заповед от </w:t>
      </w:r>
      <w:r w:rsidR="000116A7" w:rsidRPr="00D85614">
        <w:rPr>
          <w:rFonts w:ascii="Times New Roman" w:hAnsi="Times New Roman" w:cs="Times New Roman"/>
          <w:bCs/>
          <w:sz w:val="24"/>
          <w:szCs w:val="24"/>
        </w:rPr>
        <w:t>изпълнителния директор</w:t>
      </w:r>
      <w:r w:rsidRPr="00D85614">
        <w:rPr>
          <w:rFonts w:ascii="Times New Roman" w:hAnsi="Times New Roman" w:cs="Times New Roman"/>
          <w:bCs/>
          <w:sz w:val="24"/>
          <w:szCs w:val="24"/>
        </w:rPr>
        <w:t>.</w:t>
      </w:r>
    </w:p>
    <w:p w14:paraId="1255E42B" w14:textId="77777777" w:rsidR="00201464" w:rsidRPr="00D85614" w:rsidRDefault="00201464" w:rsidP="0020146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 xml:space="preserve">        </w:t>
      </w:r>
    </w:p>
    <w:p w14:paraId="041EFD99" w14:textId="2EC1F5D6" w:rsidR="00201464" w:rsidRPr="00D85614" w:rsidRDefault="00201464" w:rsidP="0020146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
          <w:bCs/>
          <w:sz w:val="24"/>
          <w:szCs w:val="24"/>
        </w:rPr>
        <w:t xml:space="preserve">Чл. </w:t>
      </w:r>
      <w:r w:rsidR="000116A7" w:rsidRPr="00D85614">
        <w:rPr>
          <w:rFonts w:ascii="Times New Roman" w:hAnsi="Times New Roman" w:cs="Times New Roman"/>
          <w:b/>
          <w:bCs/>
          <w:sz w:val="24"/>
          <w:szCs w:val="24"/>
        </w:rPr>
        <w:t>2</w:t>
      </w:r>
      <w:r w:rsidR="008E7ABF" w:rsidRPr="00D85614">
        <w:rPr>
          <w:rFonts w:ascii="Times New Roman" w:hAnsi="Times New Roman" w:cs="Times New Roman"/>
          <w:b/>
          <w:bCs/>
          <w:sz w:val="24"/>
          <w:szCs w:val="24"/>
        </w:rPr>
        <w:t>5</w:t>
      </w:r>
      <w:r w:rsidRPr="00D85614">
        <w:rPr>
          <w:rFonts w:ascii="Times New Roman" w:hAnsi="Times New Roman" w:cs="Times New Roman"/>
          <w:b/>
          <w:bCs/>
          <w:sz w:val="24"/>
          <w:szCs w:val="24"/>
        </w:rPr>
        <w:t>.</w:t>
      </w:r>
      <w:r w:rsidRPr="00D85614">
        <w:rPr>
          <w:rFonts w:ascii="Times New Roman" w:hAnsi="Times New Roman" w:cs="Times New Roman"/>
          <w:bCs/>
          <w:sz w:val="24"/>
          <w:szCs w:val="24"/>
        </w:rPr>
        <w:t xml:space="preserve"> Предложенията и сигналите, подадени до </w:t>
      </w:r>
      <w:r w:rsidR="000116A7" w:rsidRPr="00D85614">
        <w:rPr>
          <w:rFonts w:ascii="Times New Roman" w:hAnsi="Times New Roman" w:cs="Times New Roman"/>
          <w:bCs/>
          <w:sz w:val="24"/>
          <w:szCs w:val="24"/>
        </w:rPr>
        <w:t>изпълнителния директор или управителния съвет</w:t>
      </w:r>
      <w:r w:rsidRPr="00D85614">
        <w:rPr>
          <w:rFonts w:ascii="Times New Roman" w:hAnsi="Times New Roman" w:cs="Times New Roman"/>
          <w:bCs/>
          <w:sz w:val="24"/>
          <w:szCs w:val="24"/>
        </w:rPr>
        <w:t xml:space="preserve">, се разглеждат по реда на глава осма "Предложения и сигнали" от </w:t>
      </w:r>
      <w:r w:rsidR="00605C2A" w:rsidRPr="00D85614">
        <w:rPr>
          <w:rFonts w:ascii="Times New Roman" w:hAnsi="Times New Roman" w:cs="Times New Roman"/>
          <w:bCs/>
          <w:sz w:val="24"/>
          <w:szCs w:val="24"/>
        </w:rPr>
        <w:t>Административно- процесуалния</w:t>
      </w:r>
      <w:r w:rsidRPr="00D85614">
        <w:rPr>
          <w:rFonts w:ascii="Times New Roman" w:hAnsi="Times New Roman" w:cs="Times New Roman"/>
          <w:bCs/>
          <w:sz w:val="24"/>
          <w:szCs w:val="24"/>
        </w:rPr>
        <w:t xml:space="preserve"> кодекс.</w:t>
      </w:r>
    </w:p>
    <w:p w14:paraId="1F3567F2" w14:textId="0CF46E23" w:rsidR="00201464" w:rsidRPr="00D85614" w:rsidRDefault="00201464" w:rsidP="0020146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 xml:space="preserve">       </w:t>
      </w:r>
    </w:p>
    <w:p w14:paraId="5EE16D41" w14:textId="7DD1A44C" w:rsidR="00201464" w:rsidRPr="00D85614" w:rsidRDefault="00201464" w:rsidP="0020146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
          <w:bCs/>
          <w:sz w:val="24"/>
          <w:szCs w:val="24"/>
        </w:rPr>
        <w:t>Чл.</w:t>
      </w:r>
      <w:r w:rsidR="002E6629" w:rsidRPr="00D85614">
        <w:rPr>
          <w:rFonts w:ascii="Times New Roman" w:hAnsi="Times New Roman" w:cs="Times New Roman"/>
          <w:b/>
          <w:bCs/>
          <w:sz w:val="24"/>
          <w:szCs w:val="24"/>
        </w:rPr>
        <w:t xml:space="preserve"> </w:t>
      </w:r>
      <w:r w:rsidR="000116A7" w:rsidRPr="00D85614">
        <w:rPr>
          <w:rFonts w:ascii="Times New Roman" w:hAnsi="Times New Roman" w:cs="Times New Roman"/>
          <w:b/>
          <w:bCs/>
          <w:sz w:val="24"/>
          <w:szCs w:val="24"/>
        </w:rPr>
        <w:t>2</w:t>
      </w:r>
      <w:r w:rsidR="008E7ABF" w:rsidRPr="00D85614">
        <w:rPr>
          <w:rFonts w:ascii="Times New Roman" w:hAnsi="Times New Roman" w:cs="Times New Roman"/>
          <w:b/>
          <w:bCs/>
          <w:sz w:val="24"/>
          <w:szCs w:val="24"/>
        </w:rPr>
        <w:t>6</w:t>
      </w:r>
      <w:r w:rsidRPr="00D85614">
        <w:rPr>
          <w:rFonts w:ascii="Times New Roman" w:hAnsi="Times New Roman" w:cs="Times New Roman"/>
          <w:b/>
          <w:bCs/>
          <w:sz w:val="24"/>
          <w:szCs w:val="24"/>
        </w:rPr>
        <w:t>. (1)</w:t>
      </w:r>
      <w:r w:rsidRPr="00D85614">
        <w:rPr>
          <w:rFonts w:ascii="Times New Roman" w:hAnsi="Times New Roman" w:cs="Times New Roman"/>
          <w:bCs/>
          <w:sz w:val="24"/>
          <w:szCs w:val="24"/>
        </w:rPr>
        <w:t xml:space="preserve"> Писмени или устни предложения и сигнали, подадени лично или чрез упълномощен представител по телефон, телеграф, телекс, факс или по електронна поща, се регистрират, като се отразяват подателят, датата на постъпване и въпросът, изложен в предложението или в сигнала, както и служителите, на които е възложена подготовката на решението по тях.</w:t>
      </w:r>
    </w:p>
    <w:p w14:paraId="6C17B4F4" w14:textId="77777777" w:rsidR="00201464" w:rsidRPr="00D85614" w:rsidRDefault="00201464" w:rsidP="0020146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
          <w:bCs/>
          <w:sz w:val="24"/>
          <w:szCs w:val="24"/>
        </w:rPr>
        <w:t>(2)</w:t>
      </w:r>
      <w:r w:rsidRPr="00D85614">
        <w:rPr>
          <w:rFonts w:ascii="Times New Roman" w:hAnsi="Times New Roman" w:cs="Times New Roman"/>
          <w:bCs/>
          <w:sz w:val="24"/>
          <w:szCs w:val="24"/>
        </w:rPr>
        <w:t xml:space="preserve"> Не се образува производство по анонимни предложения или сигнали, преписки, изпратени с копие до министъра, както и по сигнали, отнасящи се до нарушения, извършени преди повече от две години.</w:t>
      </w:r>
    </w:p>
    <w:p w14:paraId="147BBA69" w14:textId="6139DE56" w:rsidR="00201464" w:rsidRPr="00D85614" w:rsidRDefault="00201464" w:rsidP="0020146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
          <w:bCs/>
          <w:sz w:val="24"/>
          <w:szCs w:val="24"/>
        </w:rPr>
        <w:t>(3)</w:t>
      </w:r>
      <w:r w:rsidRPr="00D85614">
        <w:rPr>
          <w:rFonts w:ascii="Times New Roman" w:hAnsi="Times New Roman" w:cs="Times New Roman"/>
          <w:bCs/>
          <w:sz w:val="24"/>
          <w:szCs w:val="24"/>
        </w:rPr>
        <w:t xml:space="preserve"> Предложенията и сигналите, които не са в рамките на компетентността на </w:t>
      </w:r>
      <w:r w:rsidR="00307D46" w:rsidRPr="00D85614">
        <w:rPr>
          <w:rFonts w:ascii="Times New Roman" w:hAnsi="Times New Roman" w:cs="Times New Roman"/>
          <w:bCs/>
          <w:sz w:val="24"/>
          <w:szCs w:val="24"/>
        </w:rPr>
        <w:t>изпълнителния директор и управителния съвет</w:t>
      </w:r>
      <w:r w:rsidRPr="00D85614">
        <w:rPr>
          <w:rFonts w:ascii="Times New Roman" w:hAnsi="Times New Roman" w:cs="Times New Roman"/>
          <w:bCs/>
          <w:sz w:val="24"/>
          <w:szCs w:val="24"/>
        </w:rPr>
        <w:t>, се препращат не по-късно от 7 дни от постъпването им на компетентните органи, освен когато има данни, че въпросът вече е отнесен и до тях. За препращането се уведомява направилият предложението или сигнала.</w:t>
      </w:r>
    </w:p>
    <w:p w14:paraId="427E358C" w14:textId="77777777" w:rsidR="00201464" w:rsidRPr="00D85614" w:rsidRDefault="00201464" w:rsidP="0020146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 xml:space="preserve">        </w:t>
      </w:r>
    </w:p>
    <w:p w14:paraId="374E70F2" w14:textId="23FA87AD" w:rsidR="00201464" w:rsidRPr="00D85614" w:rsidRDefault="00201464" w:rsidP="0020146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
          <w:bCs/>
          <w:sz w:val="24"/>
          <w:szCs w:val="24"/>
        </w:rPr>
        <w:t xml:space="preserve">Чл. </w:t>
      </w:r>
      <w:r w:rsidR="00FC6D7D" w:rsidRPr="00D85614">
        <w:rPr>
          <w:rFonts w:ascii="Times New Roman" w:hAnsi="Times New Roman" w:cs="Times New Roman"/>
          <w:b/>
          <w:bCs/>
          <w:sz w:val="24"/>
          <w:szCs w:val="24"/>
        </w:rPr>
        <w:t>2</w:t>
      </w:r>
      <w:r w:rsidR="008E7ABF" w:rsidRPr="00D85614">
        <w:rPr>
          <w:rFonts w:ascii="Times New Roman" w:hAnsi="Times New Roman" w:cs="Times New Roman"/>
          <w:b/>
          <w:bCs/>
          <w:sz w:val="24"/>
          <w:szCs w:val="24"/>
        </w:rPr>
        <w:t>7</w:t>
      </w:r>
      <w:r w:rsidRPr="00D85614">
        <w:rPr>
          <w:rFonts w:ascii="Times New Roman" w:hAnsi="Times New Roman" w:cs="Times New Roman"/>
          <w:bCs/>
          <w:sz w:val="24"/>
          <w:szCs w:val="24"/>
        </w:rPr>
        <w:t>. (1) Решението по сигнала се взема най-късно два месеца от постъпването му. Решението по сигнала е писмено, мотивира се и се съобщава на подателя в 7-дневен срок от постановяването му.</w:t>
      </w:r>
    </w:p>
    <w:p w14:paraId="51E09676" w14:textId="77777777" w:rsidR="00201464" w:rsidRPr="00D85614" w:rsidRDefault="00201464" w:rsidP="00201464">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Cs/>
          <w:sz w:val="24"/>
          <w:szCs w:val="24"/>
        </w:rPr>
        <w:t>(2) Решението, постановено по подаден сигнал, не подлежи на обжалване.</w:t>
      </w:r>
    </w:p>
    <w:p w14:paraId="7FDB0B06" w14:textId="77777777" w:rsidR="002359B5" w:rsidRPr="00D85614" w:rsidRDefault="002359B5" w:rsidP="007B45FB">
      <w:pPr>
        <w:widowControl w:val="0"/>
        <w:autoSpaceDE w:val="0"/>
        <w:autoSpaceDN w:val="0"/>
        <w:adjustRightInd w:val="0"/>
        <w:spacing w:after="0" w:line="240" w:lineRule="auto"/>
        <w:ind w:firstLine="540"/>
        <w:jc w:val="both"/>
        <w:rPr>
          <w:rFonts w:ascii="Times New Roman" w:hAnsi="Times New Roman" w:cs="Times New Roman"/>
          <w:b/>
          <w:bCs/>
          <w:sz w:val="24"/>
          <w:szCs w:val="24"/>
        </w:rPr>
      </w:pPr>
    </w:p>
    <w:p w14:paraId="13391480" w14:textId="75528754"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bCs/>
          <w:sz w:val="24"/>
          <w:szCs w:val="24"/>
        </w:rPr>
        <w:t xml:space="preserve">Чл. </w:t>
      </w:r>
      <w:r w:rsidR="006C48EB" w:rsidRPr="00D85614">
        <w:rPr>
          <w:rFonts w:ascii="Times New Roman" w:hAnsi="Times New Roman" w:cs="Times New Roman"/>
          <w:b/>
          <w:bCs/>
          <w:sz w:val="24"/>
          <w:szCs w:val="24"/>
        </w:rPr>
        <w:t>2</w:t>
      </w:r>
      <w:r w:rsidR="008E7ABF" w:rsidRPr="00D85614">
        <w:rPr>
          <w:rFonts w:ascii="Times New Roman" w:hAnsi="Times New Roman" w:cs="Times New Roman"/>
          <w:b/>
          <w:bCs/>
          <w:sz w:val="24"/>
          <w:szCs w:val="24"/>
        </w:rPr>
        <w:t>8</w:t>
      </w:r>
      <w:r w:rsidRPr="00D85614">
        <w:rPr>
          <w:rFonts w:ascii="Times New Roman" w:hAnsi="Times New Roman" w:cs="Times New Roman"/>
          <w:sz w:val="24"/>
          <w:szCs w:val="24"/>
        </w:rPr>
        <w:t xml:space="preserve">. (1) Работното време на служителите на фонда е с променливи граници от </w:t>
      </w:r>
      <w:r w:rsidR="00297C24" w:rsidRPr="00D85614">
        <w:rPr>
          <w:rFonts w:ascii="Times New Roman" w:hAnsi="Times New Roman" w:cs="Times New Roman"/>
          <w:sz w:val="24"/>
          <w:szCs w:val="24"/>
        </w:rPr>
        <w:t>8</w:t>
      </w:r>
      <w:r w:rsidRPr="00D85614">
        <w:rPr>
          <w:rFonts w:ascii="Times New Roman" w:hAnsi="Times New Roman" w:cs="Times New Roman"/>
          <w:sz w:val="24"/>
          <w:szCs w:val="24"/>
        </w:rPr>
        <w:t>.30 ч. до 1</w:t>
      </w:r>
      <w:r w:rsidR="00297C24" w:rsidRPr="00D85614">
        <w:rPr>
          <w:rFonts w:ascii="Times New Roman" w:hAnsi="Times New Roman" w:cs="Times New Roman"/>
          <w:sz w:val="24"/>
          <w:szCs w:val="24"/>
        </w:rPr>
        <w:t>9</w:t>
      </w:r>
      <w:r w:rsidRPr="00D85614">
        <w:rPr>
          <w:rFonts w:ascii="Times New Roman" w:hAnsi="Times New Roman" w:cs="Times New Roman"/>
          <w:sz w:val="24"/>
          <w:szCs w:val="24"/>
        </w:rPr>
        <w:t xml:space="preserve">.30 ч. с период на задължително присъствие от 10.00 до 16.00 ч. и задължително отработване на нормалната продължителност на 8-часовия работен ден. Обедната почивка е с продължителност 30 минути между 12.00 и 14.00 ч. </w:t>
      </w:r>
    </w:p>
    <w:p w14:paraId="0FD439DF" w14:textId="77777777"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(2) Установяването на работното време по ал. 1 и контролът по спазването му се определят с акт на изпълнителния директор.</w:t>
      </w:r>
    </w:p>
    <w:p w14:paraId="0889C30D" w14:textId="77777777" w:rsidR="004A753E" w:rsidRPr="00D85614" w:rsidRDefault="004A753E"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57991BBC" w14:textId="72643356" w:rsidR="00611D40" w:rsidRPr="00D85614" w:rsidRDefault="004A753E"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sz w:val="24"/>
          <w:szCs w:val="24"/>
        </w:rPr>
        <w:t xml:space="preserve">Чл. </w:t>
      </w:r>
      <w:r w:rsidR="008E7ABF" w:rsidRPr="00D85614">
        <w:rPr>
          <w:rFonts w:ascii="Times New Roman" w:hAnsi="Times New Roman" w:cs="Times New Roman"/>
          <w:b/>
          <w:sz w:val="24"/>
          <w:szCs w:val="24"/>
        </w:rPr>
        <w:t>29</w:t>
      </w:r>
      <w:r w:rsidRPr="00D85614">
        <w:rPr>
          <w:rFonts w:ascii="Times New Roman" w:hAnsi="Times New Roman" w:cs="Times New Roman"/>
          <w:b/>
          <w:sz w:val="24"/>
          <w:szCs w:val="24"/>
        </w:rPr>
        <w:t>.</w:t>
      </w:r>
      <w:r w:rsidRPr="00D85614">
        <w:rPr>
          <w:rFonts w:ascii="Times New Roman" w:hAnsi="Times New Roman" w:cs="Times New Roman"/>
          <w:sz w:val="24"/>
          <w:szCs w:val="24"/>
        </w:rPr>
        <w:t xml:space="preserve"> Приемното време на изпълнителния директор, включително за изслушване на граждани и представители на организации относно предложения и сигнали, както и на </w:t>
      </w:r>
      <w:r w:rsidRPr="00D85614">
        <w:rPr>
          <w:rFonts w:ascii="Times New Roman" w:hAnsi="Times New Roman" w:cs="Times New Roman"/>
          <w:sz w:val="24"/>
          <w:szCs w:val="24"/>
        </w:rPr>
        <w:lastRenderedPageBreak/>
        <w:t>административните звена, обслужващи граждани, се оповестява на специално обозначени места в сградата на фонда и на интернет страницата му.</w:t>
      </w:r>
    </w:p>
    <w:p w14:paraId="757BF49B" w14:textId="5AB4B613" w:rsidR="005C2D9B" w:rsidRPr="00D85614" w:rsidRDefault="005C2D9B"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0B9E7F67" w14:textId="5618D66E" w:rsidR="004A753E" w:rsidRPr="00D85614" w:rsidRDefault="004A753E" w:rsidP="004A753E">
      <w:pPr>
        <w:widowControl w:val="0"/>
        <w:autoSpaceDE w:val="0"/>
        <w:autoSpaceDN w:val="0"/>
        <w:adjustRightInd w:val="0"/>
        <w:spacing w:after="0" w:line="240" w:lineRule="auto"/>
        <w:ind w:firstLine="540"/>
        <w:jc w:val="both"/>
        <w:rPr>
          <w:rFonts w:ascii="Times New Roman" w:hAnsi="Times New Roman" w:cs="Times New Roman"/>
          <w:bCs/>
          <w:sz w:val="24"/>
          <w:szCs w:val="24"/>
        </w:rPr>
      </w:pPr>
      <w:r w:rsidRPr="00D85614">
        <w:rPr>
          <w:rFonts w:ascii="Times New Roman" w:hAnsi="Times New Roman" w:cs="Times New Roman"/>
          <w:b/>
          <w:bCs/>
          <w:sz w:val="24"/>
          <w:szCs w:val="24"/>
        </w:rPr>
        <w:t xml:space="preserve">Чл. </w:t>
      </w:r>
      <w:r w:rsidR="0039119B" w:rsidRPr="00D85614">
        <w:rPr>
          <w:rFonts w:ascii="Times New Roman" w:hAnsi="Times New Roman" w:cs="Times New Roman"/>
          <w:b/>
          <w:bCs/>
          <w:sz w:val="24"/>
          <w:szCs w:val="24"/>
        </w:rPr>
        <w:t>3</w:t>
      </w:r>
      <w:r w:rsidR="008E7ABF" w:rsidRPr="00D85614">
        <w:rPr>
          <w:rFonts w:ascii="Times New Roman" w:hAnsi="Times New Roman" w:cs="Times New Roman"/>
          <w:b/>
          <w:bCs/>
          <w:sz w:val="24"/>
          <w:szCs w:val="24"/>
        </w:rPr>
        <w:t>0</w:t>
      </w:r>
      <w:r w:rsidRPr="00D85614">
        <w:rPr>
          <w:rFonts w:ascii="Times New Roman" w:hAnsi="Times New Roman" w:cs="Times New Roman"/>
          <w:b/>
          <w:bCs/>
          <w:sz w:val="24"/>
          <w:szCs w:val="24"/>
        </w:rPr>
        <w:t xml:space="preserve">. </w:t>
      </w:r>
      <w:r w:rsidRPr="00D85614">
        <w:rPr>
          <w:rFonts w:ascii="Times New Roman" w:hAnsi="Times New Roman" w:cs="Times New Roman"/>
          <w:bCs/>
          <w:sz w:val="24"/>
          <w:szCs w:val="24"/>
        </w:rPr>
        <w:t xml:space="preserve">Пропускателният режим, документооборотът, противопожарната охрана и други специфични разпоредби, свързани с организацията на работа в </w:t>
      </w:r>
      <w:r w:rsidR="007F1AD0" w:rsidRPr="00D85614">
        <w:rPr>
          <w:rFonts w:ascii="Times New Roman" w:hAnsi="Times New Roman" w:cs="Times New Roman"/>
          <w:bCs/>
          <w:sz w:val="24"/>
          <w:szCs w:val="24"/>
        </w:rPr>
        <w:t>фонда</w:t>
      </w:r>
      <w:r w:rsidRPr="00D85614">
        <w:rPr>
          <w:rFonts w:ascii="Times New Roman" w:hAnsi="Times New Roman" w:cs="Times New Roman"/>
          <w:bCs/>
          <w:sz w:val="24"/>
          <w:szCs w:val="24"/>
        </w:rPr>
        <w:t xml:space="preserve">, се уреждат с вътрешни правила и заповеди на изпълнителния директор на </w:t>
      </w:r>
      <w:r w:rsidR="007F1AD0" w:rsidRPr="00D85614">
        <w:rPr>
          <w:rFonts w:ascii="Times New Roman" w:hAnsi="Times New Roman" w:cs="Times New Roman"/>
          <w:bCs/>
          <w:sz w:val="24"/>
          <w:szCs w:val="24"/>
        </w:rPr>
        <w:t>фонда</w:t>
      </w:r>
      <w:r w:rsidRPr="00D85614">
        <w:rPr>
          <w:rFonts w:ascii="Times New Roman" w:hAnsi="Times New Roman" w:cs="Times New Roman"/>
          <w:bCs/>
          <w:sz w:val="24"/>
          <w:szCs w:val="24"/>
        </w:rPr>
        <w:t>.</w:t>
      </w:r>
    </w:p>
    <w:p w14:paraId="5A8A443E" w14:textId="77777777" w:rsidR="004A753E" w:rsidRPr="00D85614" w:rsidRDefault="004A753E" w:rsidP="004A753E">
      <w:pPr>
        <w:widowControl w:val="0"/>
        <w:autoSpaceDE w:val="0"/>
        <w:autoSpaceDN w:val="0"/>
        <w:adjustRightInd w:val="0"/>
        <w:spacing w:after="0" w:line="240" w:lineRule="auto"/>
        <w:ind w:firstLine="540"/>
        <w:jc w:val="both"/>
        <w:rPr>
          <w:rFonts w:ascii="Times New Roman" w:hAnsi="Times New Roman" w:cs="Times New Roman"/>
          <w:bCs/>
          <w:sz w:val="24"/>
          <w:szCs w:val="24"/>
        </w:rPr>
      </w:pPr>
    </w:p>
    <w:p w14:paraId="61B9CF8A" w14:textId="0568F6B6" w:rsidR="004A753E" w:rsidRPr="00D85614" w:rsidRDefault="004A753E" w:rsidP="004A753E">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 xml:space="preserve">        </w:t>
      </w:r>
    </w:p>
    <w:p w14:paraId="67C44E0E" w14:textId="2CAC9FD2" w:rsidR="00B86BDA" w:rsidRPr="00D85614" w:rsidRDefault="00B86BDA"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Глава четвърта</w:t>
      </w:r>
    </w:p>
    <w:p w14:paraId="218D7EC2" w14:textId="77777777" w:rsidR="00CC4760" w:rsidRPr="00D85614" w:rsidRDefault="00CC4760"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70F34EEB" w14:textId="1584C530" w:rsidR="00B86BDA" w:rsidRPr="00D85614" w:rsidRDefault="00B86BDA"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КОНТРОЛ</w:t>
      </w:r>
    </w:p>
    <w:p w14:paraId="4127736C" w14:textId="77777777"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2183DF5C" w14:textId="0AAACE3E"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bCs/>
          <w:sz w:val="24"/>
          <w:szCs w:val="24"/>
        </w:rPr>
        <w:t xml:space="preserve">Чл. </w:t>
      </w:r>
      <w:r w:rsidR="00F22925" w:rsidRPr="00D85614">
        <w:rPr>
          <w:rFonts w:ascii="Times New Roman" w:hAnsi="Times New Roman" w:cs="Times New Roman"/>
          <w:b/>
          <w:bCs/>
          <w:sz w:val="24"/>
          <w:szCs w:val="24"/>
        </w:rPr>
        <w:t>3</w:t>
      </w:r>
      <w:r w:rsidR="008E7ABF" w:rsidRPr="00D85614">
        <w:rPr>
          <w:rFonts w:ascii="Times New Roman" w:hAnsi="Times New Roman" w:cs="Times New Roman"/>
          <w:b/>
          <w:bCs/>
          <w:sz w:val="24"/>
          <w:szCs w:val="24"/>
        </w:rPr>
        <w:t>1</w:t>
      </w:r>
      <w:r w:rsidRPr="00D85614">
        <w:rPr>
          <w:rFonts w:ascii="Times New Roman" w:hAnsi="Times New Roman" w:cs="Times New Roman"/>
          <w:sz w:val="24"/>
          <w:szCs w:val="24"/>
        </w:rPr>
        <w:t xml:space="preserve">. (1) Контролът по предоставените и изразходваните финансови средства и изпълнението на одобрените проекти и програми се осъществява от </w:t>
      </w:r>
      <w:r w:rsidR="00297C24" w:rsidRPr="00D85614">
        <w:rPr>
          <w:rFonts w:ascii="Times New Roman" w:hAnsi="Times New Roman" w:cs="Times New Roman"/>
          <w:sz w:val="24"/>
          <w:szCs w:val="24"/>
        </w:rPr>
        <w:t>изпълнителния директор</w:t>
      </w:r>
      <w:r w:rsidRPr="00D85614">
        <w:rPr>
          <w:rFonts w:ascii="Times New Roman" w:hAnsi="Times New Roman" w:cs="Times New Roman"/>
          <w:sz w:val="24"/>
          <w:szCs w:val="24"/>
        </w:rPr>
        <w:t>.</w:t>
      </w:r>
    </w:p>
    <w:p w14:paraId="5B1CA031" w14:textId="77777777"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 (2) Служителите на фонда извършват документална проверка и задължителни проверки на място за потвърждаване допустимостта на разходите, извършвани от бенефициентите по сключените договори. Мониторингът включва наблюдение, контрол, систематично събиране на информация и отчетност на напредъка и изпълнението на договорите. </w:t>
      </w:r>
    </w:p>
    <w:p w14:paraId="7FA592CD" w14:textId="77777777" w:rsidR="00E923D6" w:rsidRPr="00D85614" w:rsidRDefault="00E923D6" w:rsidP="007B45FB">
      <w:pPr>
        <w:widowControl w:val="0"/>
        <w:autoSpaceDE w:val="0"/>
        <w:autoSpaceDN w:val="0"/>
        <w:adjustRightInd w:val="0"/>
        <w:spacing w:after="0" w:line="240" w:lineRule="auto"/>
        <w:ind w:firstLine="540"/>
        <w:jc w:val="both"/>
        <w:rPr>
          <w:rFonts w:ascii="Times New Roman" w:hAnsi="Times New Roman" w:cs="Times New Roman"/>
          <w:b/>
          <w:bCs/>
          <w:sz w:val="24"/>
          <w:szCs w:val="24"/>
        </w:rPr>
      </w:pPr>
    </w:p>
    <w:p w14:paraId="7CC80D55" w14:textId="2EEF13D7"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bCs/>
          <w:sz w:val="24"/>
          <w:szCs w:val="24"/>
        </w:rPr>
        <w:t xml:space="preserve">Чл. </w:t>
      </w:r>
      <w:r w:rsidR="004A753E" w:rsidRPr="00D85614">
        <w:rPr>
          <w:rFonts w:ascii="Times New Roman" w:hAnsi="Times New Roman" w:cs="Times New Roman"/>
          <w:b/>
          <w:bCs/>
          <w:sz w:val="24"/>
          <w:szCs w:val="24"/>
        </w:rPr>
        <w:t>3</w:t>
      </w:r>
      <w:r w:rsidR="008E7ABF" w:rsidRPr="00D85614">
        <w:rPr>
          <w:rFonts w:ascii="Times New Roman" w:hAnsi="Times New Roman" w:cs="Times New Roman"/>
          <w:b/>
          <w:bCs/>
          <w:sz w:val="24"/>
          <w:szCs w:val="24"/>
        </w:rPr>
        <w:t>2</w:t>
      </w:r>
      <w:r w:rsidRPr="00D85614">
        <w:rPr>
          <w:rFonts w:ascii="Times New Roman" w:hAnsi="Times New Roman" w:cs="Times New Roman"/>
          <w:sz w:val="24"/>
          <w:szCs w:val="24"/>
        </w:rPr>
        <w:t xml:space="preserve">. За резултатите от извършените проверки се представя доклад до </w:t>
      </w:r>
      <w:r w:rsidR="00297C24" w:rsidRPr="00D85614">
        <w:rPr>
          <w:rFonts w:ascii="Times New Roman" w:hAnsi="Times New Roman" w:cs="Times New Roman"/>
          <w:sz w:val="24"/>
          <w:szCs w:val="24"/>
        </w:rPr>
        <w:t>изпълнителния директор</w:t>
      </w:r>
      <w:r w:rsidRPr="00D85614">
        <w:rPr>
          <w:rFonts w:ascii="Times New Roman" w:hAnsi="Times New Roman" w:cs="Times New Roman"/>
          <w:sz w:val="24"/>
          <w:szCs w:val="24"/>
        </w:rPr>
        <w:t>.</w:t>
      </w:r>
    </w:p>
    <w:p w14:paraId="4ED65960" w14:textId="77777777" w:rsidR="001440CF" w:rsidRPr="00D85614" w:rsidRDefault="001440CF"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p>
    <w:p w14:paraId="21B4727D" w14:textId="102FA220" w:rsidR="00B86BDA" w:rsidRPr="00D85614" w:rsidRDefault="00B86BDA" w:rsidP="007B45FB">
      <w:pPr>
        <w:widowControl w:val="0"/>
        <w:autoSpaceDE w:val="0"/>
        <w:autoSpaceDN w:val="0"/>
        <w:adjustRightInd w:val="0"/>
        <w:spacing w:after="0" w:line="240" w:lineRule="auto"/>
        <w:ind w:firstLine="540"/>
        <w:jc w:val="center"/>
        <w:rPr>
          <w:rFonts w:ascii="Times New Roman" w:hAnsi="Times New Roman" w:cs="Times New Roman"/>
          <w:b/>
          <w:bCs/>
          <w:sz w:val="24"/>
          <w:szCs w:val="24"/>
        </w:rPr>
      </w:pPr>
      <w:r w:rsidRPr="00D85614">
        <w:rPr>
          <w:rFonts w:ascii="Times New Roman" w:hAnsi="Times New Roman" w:cs="Times New Roman"/>
          <w:b/>
          <w:bCs/>
          <w:sz w:val="24"/>
          <w:szCs w:val="24"/>
        </w:rPr>
        <w:t>ЗАКЛЮЧИТЕЛНИ РАЗПОРЕДБИ</w:t>
      </w:r>
    </w:p>
    <w:p w14:paraId="2298DB96" w14:textId="77777777"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5D2CC97B" w14:textId="502339B8"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bCs/>
          <w:sz w:val="24"/>
          <w:szCs w:val="24"/>
        </w:rPr>
        <w:t>§ 1</w:t>
      </w:r>
      <w:r w:rsidRPr="00D85614">
        <w:rPr>
          <w:rFonts w:ascii="Times New Roman" w:hAnsi="Times New Roman" w:cs="Times New Roman"/>
          <w:sz w:val="24"/>
          <w:szCs w:val="24"/>
        </w:rPr>
        <w:t xml:space="preserve">. Настоящият правилник </w:t>
      </w:r>
      <w:r w:rsidR="00FC7042" w:rsidRPr="00D85614">
        <w:rPr>
          <w:rFonts w:ascii="Times New Roman" w:hAnsi="Times New Roman" w:cs="Times New Roman"/>
          <w:sz w:val="24"/>
          <w:szCs w:val="24"/>
        </w:rPr>
        <w:t xml:space="preserve">се </w:t>
      </w:r>
      <w:r w:rsidRPr="00D85614">
        <w:rPr>
          <w:rFonts w:ascii="Times New Roman" w:hAnsi="Times New Roman" w:cs="Times New Roman"/>
          <w:sz w:val="24"/>
          <w:szCs w:val="24"/>
        </w:rPr>
        <w:t>при</w:t>
      </w:r>
      <w:r w:rsidR="00E176F1" w:rsidRPr="00D85614">
        <w:rPr>
          <w:rFonts w:ascii="Times New Roman" w:hAnsi="Times New Roman" w:cs="Times New Roman"/>
          <w:sz w:val="24"/>
          <w:szCs w:val="24"/>
        </w:rPr>
        <w:t>е</w:t>
      </w:r>
      <w:r w:rsidR="00FC7042" w:rsidRPr="00D85614">
        <w:rPr>
          <w:rFonts w:ascii="Times New Roman" w:hAnsi="Times New Roman" w:cs="Times New Roman"/>
          <w:sz w:val="24"/>
          <w:szCs w:val="24"/>
        </w:rPr>
        <w:t>ма</w:t>
      </w:r>
      <w:r w:rsidRPr="00D85614">
        <w:rPr>
          <w:rFonts w:ascii="Times New Roman" w:hAnsi="Times New Roman" w:cs="Times New Roman"/>
          <w:sz w:val="24"/>
          <w:szCs w:val="24"/>
        </w:rPr>
        <w:t xml:space="preserve"> на основание чл. 2</w:t>
      </w:r>
      <w:r w:rsidR="00297C24" w:rsidRPr="00D85614">
        <w:rPr>
          <w:rFonts w:ascii="Times New Roman" w:hAnsi="Times New Roman" w:cs="Times New Roman"/>
          <w:sz w:val="24"/>
          <w:szCs w:val="24"/>
        </w:rPr>
        <w:t>4</w:t>
      </w:r>
      <w:r w:rsidRPr="00D85614">
        <w:rPr>
          <w:rFonts w:ascii="Times New Roman" w:hAnsi="Times New Roman" w:cs="Times New Roman"/>
          <w:sz w:val="24"/>
          <w:szCs w:val="24"/>
        </w:rPr>
        <w:t xml:space="preserve">, ал. </w:t>
      </w:r>
      <w:r w:rsidR="00297C24" w:rsidRPr="00D85614">
        <w:rPr>
          <w:rFonts w:ascii="Times New Roman" w:hAnsi="Times New Roman" w:cs="Times New Roman"/>
          <w:sz w:val="24"/>
          <w:szCs w:val="24"/>
        </w:rPr>
        <w:t>4</w:t>
      </w:r>
      <w:r w:rsidR="004436DC" w:rsidRPr="00D85614">
        <w:rPr>
          <w:rFonts w:ascii="Times New Roman" w:hAnsi="Times New Roman" w:cs="Times New Roman"/>
          <w:sz w:val="24"/>
          <w:szCs w:val="24"/>
        </w:rPr>
        <w:t xml:space="preserve">, </w:t>
      </w:r>
      <w:r w:rsidR="002954A1" w:rsidRPr="00D85614">
        <w:rPr>
          <w:rFonts w:ascii="Times New Roman" w:hAnsi="Times New Roman" w:cs="Times New Roman"/>
          <w:sz w:val="24"/>
          <w:szCs w:val="24"/>
        </w:rPr>
        <w:t>чл. 25, ал. 2, чл</w:t>
      </w:r>
      <w:r w:rsidR="00513679" w:rsidRPr="00D85614">
        <w:rPr>
          <w:rFonts w:ascii="Times New Roman" w:hAnsi="Times New Roman" w:cs="Times New Roman"/>
          <w:sz w:val="24"/>
          <w:szCs w:val="24"/>
        </w:rPr>
        <w:t>.</w:t>
      </w:r>
      <w:r w:rsidR="002954A1" w:rsidRPr="00D85614">
        <w:rPr>
          <w:rFonts w:ascii="Times New Roman" w:hAnsi="Times New Roman" w:cs="Times New Roman"/>
          <w:sz w:val="24"/>
          <w:szCs w:val="24"/>
        </w:rPr>
        <w:t xml:space="preserve"> 29, ал. 2</w:t>
      </w:r>
      <w:r w:rsidR="00513679" w:rsidRPr="00D85614">
        <w:rPr>
          <w:rFonts w:ascii="Times New Roman" w:hAnsi="Times New Roman" w:cs="Times New Roman"/>
          <w:sz w:val="24"/>
          <w:szCs w:val="24"/>
        </w:rPr>
        <w:t xml:space="preserve"> и чл. 32а, ал. 3 </w:t>
      </w:r>
      <w:r w:rsidRPr="00D85614">
        <w:rPr>
          <w:rFonts w:ascii="Times New Roman" w:hAnsi="Times New Roman" w:cs="Times New Roman"/>
          <w:sz w:val="24"/>
          <w:szCs w:val="24"/>
        </w:rPr>
        <w:t xml:space="preserve">от Закона за </w:t>
      </w:r>
      <w:r w:rsidR="00297C24" w:rsidRPr="00D85614">
        <w:rPr>
          <w:rFonts w:ascii="Times New Roman" w:hAnsi="Times New Roman" w:cs="Times New Roman"/>
          <w:sz w:val="24"/>
          <w:szCs w:val="24"/>
        </w:rPr>
        <w:t>закрила и развитие на културата</w:t>
      </w:r>
      <w:r w:rsidRPr="00D85614">
        <w:rPr>
          <w:rFonts w:ascii="Times New Roman" w:hAnsi="Times New Roman" w:cs="Times New Roman"/>
          <w:sz w:val="24"/>
          <w:szCs w:val="24"/>
        </w:rPr>
        <w:t>.</w:t>
      </w:r>
    </w:p>
    <w:p w14:paraId="2E5A3FB5" w14:textId="77777777" w:rsidR="00B878A5" w:rsidRPr="00D85614" w:rsidRDefault="00B878A5" w:rsidP="007B45FB">
      <w:pPr>
        <w:widowControl w:val="0"/>
        <w:autoSpaceDE w:val="0"/>
        <w:autoSpaceDN w:val="0"/>
        <w:adjustRightInd w:val="0"/>
        <w:spacing w:after="0" w:line="240" w:lineRule="auto"/>
        <w:ind w:firstLine="540"/>
        <w:jc w:val="both"/>
        <w:rPr>
          <w:rFonts w:ascii="Times New Roman" w:hAnsi="Times New Roman" w:cs="Times New Roman"/>
          <w:b/>
          <w:bCs/>
          <w:sz w:val="24"/>
          <w:szCs w:val="24"/>
        </w:rPr>
      </w:pPr>
    </w:p>
    <w:p w14:paraId="4A6F1755" w14:textId="0F491590" w:rsidR="00B86BDA" w:rsidRPr="00D85614" w:rsidRDefault="00B86BDA"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b/>
          <w:bCs/>
          <w:sz w:val="24"/>
          <w:szCs w:val="24"/>
        </w:rPr>
        <w:t xml:space="preserve">§ </w:t>
      </w:r>
      <w:r w:rsidR="00F7749C" w:rsidRPr="00D85614">
        <w:rPr>
          <w:rFonts w:ascii="Times New Roman" w:hAnsi="Times New Roman" w:cs="Times New Roman"/>
          <w:b/>
          <w:bCs/>
          <w:sz w:val="24"/>
          <w:szCs w:val="24"/>
        </w:rPr>
        <w:t>2</w:t>
      </w:r>
      <w:r w:rsidRPr="00D85614">
        <w:rPr>
          <w:rFonts w:ascii="Times New Roman" w:hAnsi="Times New Roman" w:cs="Times New Roman"/>
          <w:sz w:val="24"/>
          <w:szCs w:val="24"/>
        </w:rPr>
        <w:t xml:space="preserve">. Правилникът влиза в сила от датата на обнародването му в </w:t>
      </w:r>
      <w:r w:rsidR="00297C24" w:rsidRPr="00D85614">
        <w:rPr>
          <w:rFonts w:ascii="Times New Roman" w:hAnsi="Times New Roman" w:cs="Times New Roman"/>
          <w:sz w:val="24"/>
          <w:szCs w:val="24"/>
        </w:rPr>
        <w:t>„</w:t>
      </w:r>
      <w:r w:rsidRPr="00D85614">
        <w:rPr>
          <w:rFonts w:ascii="Times New Roman" w:hAnsi="Times New Roman" w:cs="Times New Roman"/>
          <w:sz w:val="24"/>
          <w:szCs w:val="24"/>
        </w:rPr>
        <w:t>Държавен вестник</w:t>
      </w:r>
      <w:r w:rsidR="00297C24" w:rsidRPr="00D85614">
        <w:rPr>
          <w:rFonts w:ascii="Times New Roman" w:hAnsi="Times New Roman" w:cs="Times New Roman"/>
          <w:sz w:val="24"/>
          <w:szCs w:val="24"/>
        </w:rPr>
        <w:t>“</w:t>
      </w:r>
      <w:r w:rsidRPr="00D85614">
        <w:rPr>
          <w:rFonts w:ascii="Times New Roman" w:hAnsi="Times New Roman" w:cs="Times New Roman"/>
          <w:sz w:val="24"/>
          <w:szCs w:val="24"/>
        </w:rPr>
        <w:t>.</w:t>
      </w:r>
    </w:p>
    <w:p w14:paraId="00E7F824" w14:textId="2C97C09B" w:rsidR="00B878A5" w:rsidRPr="00D85614" w:rsidRDefault="006C70A6" w:rsidP="00E923D6">
      <w:pPr>
        <w:widowControl w:val="0"/>
        <w:autoSpaceDE w:val="0"/>
        <w:autoSpaceDN w:val="0"/>
        <w:adjustRightInd w:val="0"/>
        <w:spacing w:after="0" w:line="240" w:lineRule="auto"/>
        <w:ind w:firstLine="540"/>
        <w:jc w:val="right"/>
        <w:rPr>
          <w:rFonts w:ascii="Times New Roman" w:hAnsi="Times New Roman" w:cs="Times New Roman"/>
          <w:b/>
          <w:sz w:val="24"/>
          <w:szCs w:val="24"/>
        </w:rPr>
      </w:pPr>
      <w:r w:rsidRPr="00D85614">
        <w:rPr>
          <w:rFonts w:ascii="Times New Roman" w:hAnsi="Times New Roman" w:cs="Times New Roman"/>
          <w:b/>
          <w:sz w:val="24"/>
          <w:szCs w:val="24"/>
        </w:rPr>
        <w:t>Приложение № 1 към чл. 7, ал. 3</w:t>
      </w:r>
    </w:p>
    <w:p w14:paraId="01C22BC4" w14:textId="06E588C6" w:rsidR="006C70A6" w:rsidRPr="00D85614" w:rsidRDefault="006C70A6" w:rsidP="00CC476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540"/>
        <w:jc w:val="center"/>
        <w:rPr>
          <w:rFonts w:ascii="Times New Roman" w:hAnsi="Times New Roman" w:cs="Times New Roman"/>
          <w:sz w:val="24"/>
          <w:szCs w:val="24"/>
        </w:rPr>
      </w:pPr>
      <w:r w:rsidRPr="00D85614">
        <w:rPr>
          <w:rFonts w:ascii="Times New Roman" w:hAnsi="Times New Roman" w:cs="Times New Roman"/>
          <w:sz w:val="24"/>
          <w:szCs w:val="24"/>
        </w:rPr>
        <w:t>ДЕКЛАРАЦИЯ</w:t>
      </w:r>
    </w:p>
    <w:p w14:paraId="1115A1DF" w14:textId="19352040" w:rsidR="006C70A6" w:rsidRPr="00D85614" w:rsidRDefault="006C70A6" w:rsidP="00CC476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540"/>
        <w:jc w:val="center"/>
        <w:rPr>
          <w:rFonts w:ascii="Times New Roman" w:hAnsi="Times New Roman" w:cs="Times New Roman"/>
          <w:sz w:val="24"/>
          <w:szCs w:val="24"/>
        </w:rPr>
      </w:pPr>
      <w:r w:rsidRPr="00D85614">
        <w:rPr>
          <w:rFonts w:ascii="Times New Roman" w:hAnsi="Times New Roman" w:cs="Times New Roman"/>
          <w:sz w:val="24"/>
          <w:szCs w:val="24"/>
        </w:rPr>
        <w:t xml:space="preserve">към чл. </w:t>
      </w:r>
      <w:r w:rsidR="00EB0E9A" w:rsidRPr="00D85614">
        <w:rPr>
          <w:rFonts w:ascii="Times New Roman" w:hAnsi="Times New Roman" w:cs="Times New Roman"/>
          <w:sz w:val="24"/>
          <w:szCs w:val="24"/>
        </w:rPr>
        <w:t>7</w:t>
      </w:r>
      <w:r w:rsidRPr="00D85614">
        <w:rPr>
          <w:rFonts w:ascii="Times New Roman" w:hAnsi="Times New Roman" w:cs="Times New Roman"/>
          <w:sz w:val="24"/>
          <w:szCs w:val="24"/>
        </w:rPr>
        <w:t xml:space="preserve">, ал. </w:t>
      </w:r>
      <w:r w:rsidR="00EB0E9A" w:rsidRPr="00D85614">
        <w:rPr>
          <w:rFonts w:ascii="Times New Roman" w:hAnsi="Times New Roman" w:cs="Times New Roman"/>
          <w:sz w:val="24"/>
          <w:szCs w:val="24"/>
        </w:rPr>
        <w:t>3</w:t>
      </w:r>
    </w:p>
    <w:p w14:paraId="04600184" w14:textId="0F91ECC0" w:rsidR="006C70A6" w:rsidRPr="00D85614" w:rsidRDefault="006C70A6" w:rsidP="00CC476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t xml:space="preserve">     Долуподписаният/ата, ..................................................,</w:t>
      </w:r>
      <w:r w:rsidR="009E2AF1" w:rsidRPr="00D85614">
        <w:rPr>
          <w:rFonts w:ascii="Times New Roman" w:hAnsi="Times New Roman" w:cs="Times New Roman"/>
          <w:sz w:val="24"/>
          <w:szCs w:val="24"/>
        </w:rPr>
        <w:t xml:space="preserve"> </w:t>
      </w:r>
      <w:r w:rsidRPr="00D85614">
        <w:rPr>
          <w:rFonts w:ascii="Times New Roman" w:hAnsi="Times New Roman" w:cs="Times New Roman"/>
          <w:sz w:val="24"/>
          <w:szCs w:val="24"/>
        </w:rPr>
        <w:t xml:space="preserve">в качеството си на председател/член на </w:t>
      </w:r>
      <w:r w:rsidR="00EB0E9A" w:rsidRPr="00D85614">
        <w:rPr>
          <w:rFonts w:ascii="Times New Roman" w:hAnsi="Times New Roman" w:cs="Times New Roman"/>
          <w:sz w:val="24"/>
          <w:szCs w:val="24"/>
        </w:rPr>
        <w:t>управителния съвет/</w:t>
      </w:r>
      <w:r w:rsidR="009A7974" w:rsidRPr="00D85614">
        <w:rPr>
          <w:rFonts w:ascii="Times New Roman" w:hAnsi="Times New Roman" w:cs="Times New Roman"/>
          <w:sz w:val="24"/>
          <w:szCs w:val="24"/>
        </w:rPr>
        <w:t xml:space="preserve">изпълнителен директор/председател/член на </w:t>
      </w:r>
      <w:r w:rsidRPr="00D85614">
        <w:rPr>
          <w:rFonts w:ascii="Times New Roman" w:hAnsi="Times New Roman" w:cs="Times New Roman"/>
          <w:sz w:val="24"/>
          <w:szCs w:val="24"/>
        </w:rPr>
        <w:t>комисия, определен</w:t>
      </w:r>
      <w:r w:rsidR="00EB0E9A" w:rsidRPr="00D85614">
        <w:rPr>
          <w:rFonts w:ascii="Times New Roman" w:hAnsi="Times New Roman" w:cs="Times New Roman"/>
          <w:sz w:val="24"/>
          <w:szCs w:val="24"/>
        </w:rPr>
        <w:t>а</w:t>
      </w:r>
      <w:r w:rsidR="009E2AF1" w:rsidRPr="00D85614">
        <w:rPr>
          <w:rFonts w:ascii="Times New Roman" w:hAnsi="Times New Roman" w:cs="Times New Roman"/>
          <w:sz w:val="24"/>
          <w:szCs w:val="24"/>
        </w:rPr>
        <w:t xml:space="preserve">, </w:t>
      </w:r>
      <w:r w:rsidRPr="00D85614">
        <w:rPr>
          <w:rFonts w:ascii="Times New Roman" w:hAnsi="Times New Roman" w:cs="Times New Roman"/>
          <w:sz w:val="24"/>
          <w:szCs w:val="24"/>
        </w:rPr>
        <w:t>със Заповед № .....</w:t>
      </w:r>
      <w:r w:rsidR="00EB0E9A" w:rsidRPr="00D85614">
        <w:rPr>
          <w:rFonts w:ascii="Times New Roman" w:hAnsi="Times New Roman" w:cs="Times New Roman"/>
          <w:sz w:val="24"/>
          <w:szCs w:val="24"/>
        </w:rPr>
        <w:t>...................</w:t>
      </w:r>
      <w:r w:rsidR="009A7974" w:rsidRPr="00D85614">
        <w:rPr>
          <w:rFonts w:ascii="Times New Roman" w:hAnsi="Times New Roman" w:cs="Times New Roman"/>
          <w:sz w:val="24"/>
          <w:szCs w:val="24"/>
        </w:rPr>
        <w:t xml:space="preserve"> </w:t>
      </w:r>
    </w:p>
    <w:p w14:paraId="33F62EDD" w14:textId="47114179" w:rsidR="006C70A6" w:rsidRPr="00D85614" w:rsidRDefault="006C70A6" w:rsidP="00557736">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540"/>
        <w:jc w:val="center"/>
        <w:rPr>
          <w:rFonts w:ascii="Times New Roman" w:hAnsi="Times New Roman" w:cs="Times New Roman"/>
          <w:sz w:val="24"/>
          <w:szCs w:val="24"/>
        </w:rPr>
      </w:pPr>
      <w:r w:rsidRPr="00D85614">
        <w:rPr>
          <w:rFonts w:ascii="Times New Roman" w:hAnsi="Times New Roman" w:cs="Times New Roman"/>
          <w:sz w:val="24"/>
          <w:szCs w:val="24"/>
        </w:rPr>
        <w:t>ДЕКЛАРИРАМ:</w:t>
      </w:r>
    </w:p>
    <w:p w14:paraId="29650F5D" w14:textId="77777777" w:rsidR="006C70A6" w:rsidRPr="00D85614" w:rsidRDefault="006C70A6" w:rsidP="00CC476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 xml:space="preserve">1. Че ще оценявам безпристрастно, обективно и нямам материален интерес от </w:t>
      </w:r>
    </w:p>
    <w:p w14:paraId="250B21BA" w14:textId="368CF427" w:rsidR="006C70A6" w:rsidRPr="00D85614" w:rsidRDefault="006C70A6" w:rsidP="00CC476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оценяването на проектното предложение с наименование: ......................</w:t>
      </w:r>
      <w:r w:rsidR="00073D3E" w:rsidRPr="00D85614">
        <w:rPr>
          <w:rFonts w:ascii="Times New Roman" w:hAnsi="Times New Roman" w:cs="Times New Roman"/>
          <w:sz w:val="24"/>
          <w:szCs w:val="24"/>
        </w:rPr>
        <w:t>..........</w:t>
      </w:r>
      <w:r w:rsidRPr="00D85614">
        <w:rPr>
          <w:rFonts w:ascii="Times New Roman" w:hAnsi="Times New Roman" w:cs="Times New Roman"/>
          <w:sz w:val="24"/>
          <w:szCs w:val="24"/>
        </w:rPr>
        <w:t>.</w:t>
      </w:r>
      <w:r w:rsidR="00E176F1" w:rsidRPr="00D85614">
        <w:rPr>
          <w:rFonts w:ascii="Times New Roman" w:hAnsi="Times New Roman" w:cs="Times New Roman"/>
          <w:sz w:val="24"/>
          <w:szCs w:val="24"/>
        </w:rPr>
        <w:t>.................................</w:t>
      </w:r>
    </w:p>
    <w:p w14:paraId="371501C4" w14:textId="7EE69F11" w:rsidR="009F69DC" w:rsidRPr="00D85614" w:rsidRDefault="009F69DC" w:rsidP="00CC476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подадено от ....................................</w:t>
      </w:r>
      <w:r w:rsidR="008F6975" w:rsidRPr="00D85614">
        <w:rPr>
          <w:rFonts w:ascii="Times New Roman" w:hAnsi="Times New Roman" w:cs="Times New Roman"/>
          <w:sz w:val="24"/>
          <w:szCs w:val="24"/>
        </w:rPr>
        <w:t>...................................................................</w:t>
      </w:r>
      <w:r w:rsidR="00E176F1" w:rsidRPr="00D85614">
        <w:rPr>
          <w:rFonts w:ascii="Times New Roman" w:hAnsi="Times New Roman" w:cs="Times New Roman"/>
          <w:sz w:val="24"/>
          <w:szCs w:val="24"/>
        </w:rPr>
        <w:t>......................</w:t>
      </w:r>
      <w:r w:rsidR="00557736" w:rsidRPr="00D85614">
        <w:rPr>
          <w:rFonts w:ascii="Times New Roman" w:hAnsi="Times New Roman" w:cs="Times New Roman"/>
          <w:sz w:val="24"/>
          <w:szCs w:val="24"/>
        </w:rPr>
        <w:t>............</w:t>
      </w:r>
      <w:r w:rsidR="00E176F1" w:rsidRPr="00D85614">
        <w:rPr>
          <w:rFonts w:ascii="Times New Roman" w:hAnsi="Times New Roman" w:cs="Times New Roman"/>
          <w:sz w:val="24"/>
          <w:szCs w:val="24"/>
        </w:rPr>
        <w:t>........</w:t>
      </w:r>
      <w:r w:rsidR="006C70A6" w:rsidRPr="00D85614">
        <w:rPr>
          <w:rFonts w:ascii="Times New Roman" w:hAnsi="Times New Roman" w:cs="Times New Roman"/>
          <w:sz w:val="24"/>
          <w:szCs w:val="24"/>
        </w:rPr>
        <w:t xml:space="preserve">              </w:t>
      </w:r>
    </w:p>
    <w:p w14:paraId="36A3A197" w14:textId="13DDBB10" w:rsidR="006C70A6" w:rsidRPr="00D85614" w:rsidRDefault="006C70A6" w:rsidP="00CC476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 xml:space="preserve">       </w:t>
      </w:r>
      <w:r w:rsidR="00557736" w:rsidRPr="00D85614">
        <w:rPr>
          <w:rFonts w:ascii="Times New Roman" w:hAnsi="Times New Roman" w:cs="Times New Roman"/>
          <w:sz w:val="24"/>
          <w:szCs w:val="24"/>
        </w:rPr>
        <w:t xml:space="preserve">                                          </w:t>
      </w:r>
      <w:r w:rsidRPr="00D85614">
        <w:rPr>
          <w:rFonts w:ascii="Times New Roman" w:hAnsi="Times New Roman" w:cs="Times New Roman"/>
          <w:sz w:val="24"/>
          <w:szCs w:val="24"/>
        </w:rPr>
        <w:t>(име на кандидата)</w:t>
      </w:r>
    </w:p>
    <w:p w14:paraId="19DDF76A" w14:textId="63ACFE2A" w:rsidR="006C70A6" w:rsidRPr="00D85614" w:rsidRDefault="006C70A6" w:rsidP="00CC476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2. Не съм "свързано лице" по смисъла на Търговския закон с кандидата/</w:t>
      </w:r>
      <w:proofErr w:type="spellStart"/>
      <w:r w:rsidRPr="00D85614">
        <w:rPr>
          <w:rFonts w:ascii="Times New Roman" w:hAnsi="Times New Roman" w:cs="Times New Roman"/>
          <w:sz w:val="24"/>
          <w:szCs w:val="24"/>
        </w:rPr>
        <w:t>ите</w:t>
      </w:r>
      <w:proofErr w:type="spellEnd"/>
      <w:r w:rsidRPr="00D85614">
        <w:rPr>
          <w:rFonts w:ascii="Times New Roman" w:hAnsi="Times New Roman" w:cs="Times New Roman"/>
          <w:sz w:val="24"/>
          <w:szCs w:val="24"/>
        </w:rPr>
        <w:t xml:space="preserve"> за</w:t>
      </w:r>
      <w:r w:rsidR="00117F25" w:rsidRPr="00D85614">
        <w:rPr>
          <w:rFonts w:ascii="Times New Roman" w:hAnsi="Times New Roman" w:cs="Times New Roman"/>
          <w:sz w:val="24"/>
          <w:szCs w:val="24"/>
        </w:rPr>
        <w:t xml:space="preserve"> </w:t>
      </w:r>
      <w:r w:rsidRPr="00D85614">
        <w:rPr>
          <w:rFonts w:ascii="Times New Roman" w:hAnsi="Times New Roman" w:cs="Times New Roman"/>
          <w:sz w:val="24"/>
          <w:szCs w:val="24"/>
        </w:rPr>
        <w:t>финансиране.</w:t>
      </w:r>
    </w:p>
    <w:p w14:paraId="4141B6EC" w14:textId="1F3D80DF" w:rsidR="006C70A6" w:rsidRPr="00D85614" w:rsidRDefault="006C70A6" w:rsidP="00CC476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3. Нямам частен интерес по смисъла на Закона за противодействие на корупцията</w:t>
      </w:r>
      <w:r w:rsidR="00117F25" w:rsidRPr="00D85614">
        <w:rPr>
          <w:rFonts w:ascii="Times New Roman" w:hAnsi="Times New Roman" w:cs="Times New Roman"/>
          <w:sz w:val="24"/>
          <w:szCs w:val="24"/>
        </w:rPr>
        <w:t xml:space="preserve"> </w:t>
      </w:r>
      <w:r w:rsidRPr="00D85614">
        <w:rPr>
          <w:rFonts w:ascii="Times New Roman" w:hAnsi="Times New Roman" w:cs="Times New Roman"/>
          <w:sz w:val="24"/>
          <w:szCs w:val="24"/>
        </w:rPr>
        <w:t>при оценяване на проекта за</w:t>
      </w:r>
      <w:r w:rsidR="00117F25" w:rsidRPr="00D85614">
        <w:rPr>
          <w:rFonts w:ascii="Times New Roman" w:hAnsi="Times New Roman" w:cs="Times New Roman"/>
          <w:sz w:val="24"/>
          <w:szCs w:val="24"/>
        </w:rPr>
        <w:t xml:space="preserve"> </w:t>
      </w:r>
      <w:r w:rsidRPr="00D85614">
        <w:rPr>
          <w:rFonts w:ascii="Times New Roman" w:hAnsi="Times New Roman" w:cs="Times New Roman"/>
          <w:sz w:val="24"/>
          <w:szCs w:val="24"/>
        </w:rPr>
        <w:t>финансиране.</w:t>
      </w:r>
    </w:p>
    <w:p w14:paraId="2E761230" w14:textId="31B3DDC5" w:rsidR="006C70A6" w:rsidRPr="00D85614" w:rsidRDefault="006C70A6" w:rsidP="00CC476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4. Ще пазя в тайна обстоятелствата, които съм узнал/а във връзка със своята</w:t>
      </w:r>
      <w:r w:rsidR="00117F25" w:rsidRPr="00D85614">
        <w:rPr>
          <w:rFonts w:ascii="Times New Roman" w:hAnsi="Times New Roman" w:cs="Times New Roman"/>
          <w:sz w:val="24"/>
          <w:szCs w:val="24"/>
        </w:rPr>
        <w:t xml:space="preserve"> </w:t>
      </w:r>
      <w:r w:rsidRPr="00D85614">
        <w:rPr>
          <w:rFonts w:ascii="Times New Roman" w:hAnsi="Times New Roman" w:cs="Times New Roman"/>
          <w:sz w:val="24"/>
          <w:szCs w:val="24"/>
        </w:rPr>
        <w:t>работа в комисията.</w:t>
      </w:r>
    </w:p>
    <w:p w14:paraId="7BC0DBD6" w14:textId="26105CBD" w:rsidR="006C70A6" w:rsidRPr="00D85614" w:rsidRDefault="006C70A6" w:rsidP="00CC476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При промяна на декларираните от мен по-горе данни ще представя нова</w:t>
      </w:r>
      <w:r w:rsidR="00117F25" w:rsidRPr="00D85614">
        <w:rPr>
          <w:rFonts w:ascii="Times New Roman" w:hAnsi="Times New Roman" w:cs="Times New Roman"/>
          <w:sz w:val="24"/>
          <w:szCs w:val="24"/>
        </w:rPr>
        <w:t xml:space="preserve"> </w:t>
      </w:r>
      <w:r w:rsidRPr="00D85614">
        <w:rPr>
          <w:rFonts w:ascii="Times New Roman" w:hAnsi="Times New Roman" w:cs="Times New Roman"/>
          <w:sz w:val="24"/>
          <w:szCs w:val="24"/>
        </w:rPr>
        <w:t>декларация.</w:t>
      </w:r>
    </w:p>
    <w:p w14:paraId="1C622A78" w14:textId="73F033CA" w:rsidR="006C70A6" w:rsidRPr="00D85614" w:rsidRDefault="006C70A6" w:rsidP="00CC476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New Roman" w:hAnsi="Times New Roman" w:cs="Times New Roman"/>
          <w:sz w:val="24"/>
          <w:szCs w:val="24"/>
        </w:rPr>
      </w:pPr>
      <w:r w:rsidRPr="00D85614">
        <w:rPr>
          <w:rFonts w:ascii="Times New Roman" w:hAnsi="Times New Roman" w:cs="Times New Roman"/>
          <w:sz w:val="24"/>
          <w:szCs w:val="24"/>
        </w:rPr>
        <w:t>Известно ми е, че за декларирани от мен неверни данни нося наказателна</w:t>
      </w:r>
      <w:r w:rsidR="00117F25" w:rsidRPr="00D85614">
        <w:rPr>
          <w:rFonts w:ascii="Times New Roman" w:hAnsi="Times New Roman" w:cs="Times New Roman"/>
          <w:sz w:val="24"/>
          <w:szCs w:val="24"/>
        </w:rPr>
        <w:t xml:space="preserve"> </w:t>
      </w:r>
      <w:r w:rsidRPr="00D85614">
        <w:rPr>
          <w:rFonts w:ascii="Times New Roman" w:hAnsi="Times New Roman" w:cs="Times New Roman"/>
          <w:sz w:val="24"/>
          <w:szCs w:val="24"/>
        </w:rPr>
        <w:t>отговорност по чл. 313 от Наказателния кодекс.</w:t>
      </w:r>
    </w:p>
    <w:p w14:paraId="4E75DE11" w14:textId="7FF68DFE" w:rsidR="006C70A6" w:rsidRPr="00D85614" w:rsidRDefault="006C70A6" w:rsidP="00CC476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540"/>
        <w:jc w:val="both"/>
        <w:rPr>
          <w:rFonts w:ascii="Times New Roman" w:hAnsi="Times New Roman" w:cs="Times New Roman"/>
          <w:sz w:val="24"/>
          <w:szCs w:val="24"/>
        </w:rPr>
      </w:pPr>
      <w:r w:rsidRPr="00D85614">
        <w:rPr>
          <w:rFonts w:ascii="Times New Roman" w:hAnsi="Times New Roman" w:cs="Times New Roman"/>
          <w:sz w:val="24"/>
          <w:szCs w:val="24"/>
        </w:rPr>
        <w:lastRenderedPageBreak/>
        <w:t>Дата: ....................                  Декларатор: .....................   (подпис)</w:t>
      </w:r>
    </w:p>
    <w:p w14:paraId="30B24EB9" w14:textId="77777777" w:rsidR="000C0BD9" w:rsidRPr="00D85614" w:rsidRDefault="000C0BD9" w:rsidP="00CC4760">
      <w:pPr>
        <w:widowControl w:val="0"/>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540"/>
        <w:jc w:val="both"/>
        <w:rPr>
          <w:rFonts w:ascii="Times New Roman" w:hAnsi="Times New Roman" w:cs="Times New Roman"/>
          <w:sz w:val="24"/>
          <w:szCs w:val="24"/>
        </w:rPr>
      </w:pPr>
    </w:p>
    <w:p w14:paraId="5E6B3CF3" w14:textId="4844B5A7" w:rsidR="00297C24" w:rsidRPr="00D85614" w:rsidRDefault="009C32C2" w:rsidP="00E923D6">
      <w:pPr>
        <w:widowControl w:val="0"/>
        <w:autoSpaceDE w:val="0"/>
        <w:autoSpaceDN w:val="0"/>
        <w:adjustRightInd w:val="0"/>
        <w:spacing w:after="0" w:line="240" w:lineRule="auto"/>
        <w:ind w:firstLine="540"/>
        <w:jc w:val="right"/>
        <w:rPr>
          <w:rFonts w:ascii="Times New Roman" w:hAnsi="Times New Roman" w:cs="Times New Roman"/>
          <w:b/>
          <w:sz w:val="24"/>
          <w:szCs w:val="24"/>
        </w:rPr>
      </w:pPr>
      <w:r w:rsidRPr="00D85614">
        <w:rPr>
          <w:rFonts w:ascii="Times New Roman" w:hAnsi="Times New Roman" w:cs="Times New Roman"/>
          <w:b/>
          <w:sz w:val="24"/>
          <w:szCs w:val="24"/>
        </w:rPr>
        <w:t xml:space="preserve">Приложение </w:t>
      </w:r>
      <w:r w:rsidR="006C70A6" w:rsidRPr="00D85614">
        <w:rPr>
          <w:rFonts w:ascii="Times New Roman" w:hAnsi="Times New Roman" w:cs="Times New Roman"/>
          <w:b/>
          <w:sz w:val="24"/>
          <w:szCs w:val="24"/>
        </w:rPr>
        <w:t xml:space="preserve">№ 2 </w:t>
      </w:r>
      <w:r w:rsidRPr="00D85614">
        <w:rPr>
          <w:rFonts w:ascii="Times New Roman" w:hAnsi="Times New Roman" w:cs="Times New Roman"/>
          <w:b/>
          <w:sz w:val="24"/>
          <w:szCs w:val="24"/>
        </w:rPr>
        <w:t xml:space="preserve">към чл. </w:t>
      </w:r>
      <w:r w:rsidR="004436DC" w:rsidRPr="00D85614">
        <w:rPr>
          <w:rFonts w:ascii="Times New Roman" w:hAnsi="Times New Roman" w:cs="Times New Roman"/>
          <w:b/>
          <w:sz w:val="24"/>
          <w:szCs w:val="24"/>
        </w:rPr>
        <w:t>1</w:t>
      </w:r>
      <w:r w:rsidR="00915D81" w:rsidRPr="00D85614">
        <w:rPr>
          <w:rFonts w:ascii="Times New Roman" w:hAnsi="Times New Roman" w:cs="Times New Roman"/>
          <w:b/>
          <w:sz w:val="24"/>
          <w:szCs w:val="24"/>
        </w:rPr>
        <w:t>8</w:t>
      </w:r>
      <w:r w:rsidRPr="00D85614">
        <w:rPr>
          <w:rFonts w:ascii="Times New Roman" w:hAnsi="Times New Roman" w:cs="Times New Roman"/>
          <w:b/>
          <w:sz w:val="24"/>
          <w:szCs w:val="24"/>
        </w:rPr>
        <w:t>, ал. 3</w:t>
      </w:r>
    </w:p>
    <w:p w14:paraId="7A4C4FA2" w14:textId="77777777" w:rsidR="009333D0" w:rsidRPr="00D85614" w:rsidRDefault="009333D0" w:rsidP="007B45FB">
      <w:pPr>
        <w:widowControl w:val="0"/>
        <w:autoSpaceDE w:val="0"/>
        <w:autoSpaceDN w:val="0"/>
        <w:adjustRightInd w:val="0"/>
        <w:spacing w:after="0" w:line="240" w:lineRule="auto"/>
        <w:ind w:firstLine="540"/>
        <w:jc w:val="both"/>
        <w:rPr>
          <w:rFonts w:ascii="Times New Roman" w:hAnsi="Times New Roman" w:cs="Times New Roman"/>
          <w:sz w:val="24"/>
          <w:szCs w:val="24"/>
        </w:rPr>
      </w:pPr>
    </w:p>
    <w:p w14:paraId="4B1CFCD5" w14:textId="1A318145" w:rsidR="00DA1DDA" w:rsidRPr="00D85614" w:rsidRDefault="009C32C2" w:rsidP="00ED5C68">
      <w:pPr>
        <w:widowControl w:val="0"/>
        <w:autoSpaceDE w:val="0"/>
        <w:autoSpaceDN w:val="0"/>
        <w:adjustRightInd w:val="0"/>
        <w:spacing w:after="0" w:line="240" w:lineRule="auto"/>
        <w:ind w:hanging="142"/>
        <w:jc w:val="center"/>
        <w:rPr>
          <w:rFonts w:ascii="Times New Roman" w:hAnsi="Times New Roman" w:cs="Times New Roman"/>
          <w:sz w:val="24"/>
          <w:szCs w:val="24"/>
        </w:rPr>
      </w:pPr>
      <w:r w:rsidRPr="00D85614">
        <w:rPr>
          <w:rFonts w:ascii="Times New Roman" w:hAnsi="Times New Roman" w:cs="Times New Roman"/>
          <w:sz w:val="24"/>
          <w:szCs w:val="24"/>
        </w:rPr>
        <w:t>Численост на персонала в организационните структури на Национален фонд „Култура</w:t>
      </w:r>
      <w:r w:rsidR="000B3EAB" w:rsidRPr="00D85614">
        <w:rPr>
          <w:rFonts w:ascii="Times New Roman" w:hAnsi="Times New Roman" w:cs="Times New Roman"/>
          <w:sz w:val="24"/>
          <w:szCs w:val="24"/>
        </w:rPr>
        <w:t xml:space="preserve"> </w:t>
      </w:r>
      <w:r w:rsidR="009333D0" w:rsidRPr="00D85614">
        <w:rPr>
          <w:rFonts w:ascii="Times New Roman" w:hAnsi="Times New Roman" w:cs="Times New Roman"/>
          <w:sz w:val="24"/>
          <w:szCs w:val="24"/>
        </w:rPr>
        <w:t>-</w:t>
      </w:r>
    </w:p>
    <w:p w14:paraId="4B834E5D" w14:textId="5BA6A5AC" w:rsidR="00ED5C68" w:rsidRPr="00D85614" w:rsidRDefault="00ED5C68" w:rsidP="00ED5C68">
      <w:pPr>
        <w:widowControl w:val="0"/>
        <w:autoSpaceDE w:val="0"/>
        <w:autoSpaceDN w:val="0"/>
        <w:adjustRightInd w:val="0"/>
        <w:spacing w:after="0" w:line="240" w:lineRule="auto"/>
        <w:ind w:hanging="142"/>
        <w:jc w:val="center"/>
        <w:rPr>
          <w:rFonts w:ascii="Times New Roman" w:hAnsi="Times New Roman" w:cs="Times New Roman"/>
          <w:sz w:val="24"/>
          <w:szCs w:val="24"/>
        </w:rPr>
      </w:pPr>
      <w:r w:rsidRPr="00D85614">
        <w:rPr>
          <w:rFonts w:ascii="Times New Roman" w:hAnsi="Times New Roman" w:cs="Times New Roman"/>
          <w:sz w:val="24"/>
          <w:szCs w:val="24"/>
        </w:rPr>
        <w:t>16 щатни бройки</w:t>
      </w:r>
    </w:p>
    <w:p w14:paraId="4C96C104" w14:textId="77777777" w:rsidR="00ED5C68" w:rsidRPr="00D85614" w:rsidRDefault="00ED5C68" w:rsidP="0097701C">
      <w:pPr>
        <w:widowControl w:val="0"/>
        <w:autoSpaceDE w:val="0"/>
        <w:autoSpaceDN w:val="0"/>
        <w:adjustRightInd w:val="0"/>
        <w:spacing w:after="0" w:line="240" w:lineRule="auto"/>
        <w:ind w:hanging="142"/>
        <w:jc w:val="both"/>
        <w:rPr>
          <w:rFonts w:ascii="Times New Roman" w:hAnsi="Times New Roman" w:cs="Times New Roman"/>
          <w:sz w:val="24"/>
          <w:szCs w:val="24"/>
        </w:rPr>
      </w:pPr>
    </w:p>
    <w:p w14:paraId="252F18AB" w14:textId="24161D8B" w:rsidR="009C32C2" w:rsidRPr="00D85614" w:rsidRDefault="009C32C2" w:rsidP="0097701C">
      <w:pPr>
        <w:widowControl w:val="0"/>
        <w:autoSpaceDE w:val="0"/>
        <w:autoSpaceDN w:val="0"/>
        <w:adjustRightInd w:val="0"/>
        <w:spacing w:after="0" w:line="240" w:lineRule="auto"/>
        <w:ind w:hanging="142"/>
        <w:jc w:val="both"/>
        <w:rPr>
          <w:rFonts w:ascii="Times New Roman" w:hAnsi="Times New Roman" w:cs="Times New Roman"/>
          <w:b/>
          <w:sz w:val="24"/>
          <w:szCs w:val="24"/>
        </w:rPr>
      </w:pPr>
      <w:r w:rsidRPr="00D85614">
        <w:rPr>
          <w:rFonts w:ascii="Times New Roman" w:hAnsi="Times New Roman" w:cs="Times New Roman"/>
          <w:b/>
          <w:sz w:val="24"/>
          <w:szCs w:val="24"/>
        </w:rPr>
        <w:t xml:space="preserve">Изпълнителен директор </w:t>
      </w:r>
      <w:r w:rsidR="009B75C3" w:rsidRPr="00D85614">
        <w:rPr>
          <w:rFonts w:ascii="Times New Roman" w:hAnsi="Times New Roman" w:cs="Times New Roman"/>
          <w:b/>
          <w:sz w:val="24"/>
          <w:szCs w:val="24"/>
        </w:rPr>
        <w:t>-</w:t>
      </w:r>
      <w:r w:rsidR="004009E2" w:rsidRPr="00D85614">
        <w:rPr>
          <w:rFonts w:ascii="Times New Roman" w:hAnsi="Times New Roman" w:cs="Times New Roman"/>
          <w:b/>
          <w:sz w:val="24"/>
          <w:szCs w:val="24"/>
        </w:rPr>
        <w:t xml:space="preserve"> </w:t>
      </w:r>
      <w:r w:rsidRPr="00D85614">
        <w:rPr>
          <w:rFonts w:ascii="Times New Roman" w:hAnsi="Times New Roman" w:cs="Times New Roman"/>
          <w:b/>
          <w:sz w:val="24"/>
          <w:szCs w:val="24"/>
        </w:rPr>
        <w:t>1</w:t>
      </w:r>
      <w:r w:rsidR="00ED5C68" w:rsidRPr="00D85614">
        <w:rPr>
          <w:rFonts w:ascii="Times New Roman" w:hAnsi="Times New Roman" w:cs="Times New Roman"/>
          <w:b/>
          <w:sz w:val="24"/>
          <w:szCs w:val="24"/>
        </w:rPr>
        <w:t>;</w:t>
      </w:r>
    </w:p>
    <w:p w14:paraId="26142B5C" w14:textId="1DA0A42D" w:rsidR="00CD61BB" w:rsidRPr="00D85614" w:rsidRDefault="00FB38B4" w:rsidP="00CD61BB">
      <w:pPr>
        <w:widowControl w:val="0"/>
        <w:autoSpaceDE w:val="0"/>
        <w:autoSpaceDN w:val="0"/>
        <w:adjustRightInd w:val="0"/>
        <w:spacing w:after="0" w:line="240" w:lineRule="auto"/>
        <w:ind w:hanging="142"/>
        <w:jc w:val="both"/>
        <w:rPr>
          <w:rFonts w:ascii="Times New Roman" w:hAnsi="Times New Roman" w:cs="Times New Roman"/>
          <w:b/>
          <w:sz w:val="24"/>
          <w:szCs w:val="24"/>
        </w:rPr>
      </w:pPr>
      <w:r w:rsidRPr="00D85614">
        <w:rPr>
          <w:rFonts w:ascii="Times New Roman" w:hAnsi="Times New Roman" w:cs="Times New Roman"/>
          <w:b/>
          <w:sz w:val="24"/>
          <w:szCs w:val="24"/>
        </w:rPr>
        <w:t xml:space="preserve">Обща администрация </w:t>
      </w:r>
      <w:r w:rsidR="009B75C3" w:rsidRPr="00D85614">
        <w:rPr>
          <w:rFonts w:ascii="Times New Roman" w:hAnsi="Times New Roman" w:cs="Times New Roman"/>
          <w:b/>
          <w:sz w:val="24"/>
          <w:szCs w:val="24"/>
        </w:rPr>
        <w:t>-</w:t>
      </w:r>
      <w:r w:rsidRPr="00D85614">
        <w:rPr>
          <w:rFonts w:ascii="Times New Roman" w:hAnsi="Times New Roman" w:cs="Times New Roman"/>
          <w:b/>
          <w:sz w:val="24"/>
          <w:szCs w:val="24"/>
        </w:rPr>
        <w:t xml:space="preserve"> 4</w:t>
      </w:r>
      <w:r w:rsidR="004009E2" w:rsidRPr="00D85614">
        <w:rPr>
          <w:rFonts w:ascii="Times New Roman" w:hAnsi="Times New Roman" w:cs="Times New Roman"/>
          <w:b/>
          <w:sz w:val="24"/>
          <w:szCs w:val="24"/>
        </w:rPr>
        <w:t>;</w:t>
      </w:r>
    </w:p>
    <w:p w14:paraId="6F356ED9" w14:textId="0D0900EB" w:rsidR="00EB62FB" w:rsidRPr="00D85614" w:rsidRDefault="00FB38B4" w:rsidP="00CD61BB">
      <w:pPr>
        <w:widowControl w:val="0"/>
        <w:autoSpaceDE w:val="0"/>
        <w:autoSpaceDN w:val="0"/>
        <w:adjustRightInd w:val="0"/>
        <w:spacing w:after="0" w:line="240" w:lineRule="auto"/>
        <w:ind w:hanging="142"/>
        <w:jc w:val="both"/>
        <w:rPr>
          <w:rFonts w:ascii="Times New Roman" w:hAnsi="Times New Roman" w:cs="Times New Roman"/>
          <w:sz w:val="24"/>
          <w:szCs w:val="24"/>
        </w:rPr>
      </w:pPr>
      <w:r w:rsidRPr="00D85614">
        <w:rPr>
          <w:rFonts w:ascii="Times New Roman" w:hAnsi="Times New Roman" w:cs="Times New Roman"/>
          <w:sz w:val="24"/>
          <w:szCs w:val="24"/>
        </w:rPr>
        <w:t xml:space="preserve">в т.ч. </w:t>
      </w:r>
      <w:r w:rsidR="009C32C2" w:rsidRPr="00D85614">
        <w:rPr>
          <w:rFonts w:ascii="Times New Roman" w:hAnsi="Times New Roman" w:cs="Times New Roman"/>
          <w:sz w:val="24"/>
          <w:szCs w:val="24"/>
        </w:rPr>
        <w:t xml:space="preserve">Дирекция </w:t>
      </w:r>
      <w:r w:rsidR="004D3412" w:rsidRPr="00D85614">
        <w:rPr>
          <w:rFonts w:ascii="Times New Roman" w:hAnsi="Times New Roman" w:cs="Times New Roman"/>
          <w:sz w:val="24"/>
          <w:szCs w:val="24"/>
        </w:rPr>
        <w:t>„Финансови и административни дейности</w:t>
      </w:r>
      <w:r w:rsidR="004009E2" w:rsidRPr="00D85614">
        <w:t xml:space="preserve"> </w:t>
      </w:r>
      <w:r w:rsidR="009B75C3" w:rsidRPr="00D85614">
        <w:rPr>
          <w:rFonts w:ascii="Times New Roman" w:hAnsi="Times New Roman" w:cs="Times New Roman"/>
          <w:sz w:val="24"/>
          <w:szCs w:val="24"/>
        </w:rPr>
        <w:t>-</w:t>
      </w:r>
      <w:r w:rsidRPr="00D85614">
        <w:rPr>
          <w:rFonts w:ascii="Times New Roman" w:hAnsi="Times New Roman" w:cs="Times New Roman"/>
          <w:sz w:val="24"/>
          <w:szCs w:val="24"/>
        </w:rPr>
        <w:t xml:space="preserve"> 4;</w:t>
      </w:r>
    </w:p>
    <w:p w14:paraId="40A174C7" w14:textId="65C8CFC7" w:rsidR="005F0A12" w:rsidRPr="00D85614" w:rsidRDefault="00FB38B4" w:rsidP="0097701C">
      <w:pPr>
        <w:widowControl w:val="0"/>
        <w:autoSpaceDE w:val="0"/>
        <w:autoSpaceDN w:val="0"/>
        <w:adjustRightInd w:val="0"/>
        <w:spacing w:after="0" w:line="240" w:lineRule="auto"/>
        <w:ind w:hanging="142"/>
        <w:jc w:val="both"/>
        <w:rPr>
          <w:rFonts w:ascii="Times New Roman" w:hAnsi="Times New Roman" w:cs="Times New Roman"/>
          <w:b/>
          <w:sz w:val="24"/>
          <w:szCs w:val="24"/>
        </w:rPr>
      </w:pPr>
      <w:r w:rsidRPr="00D85614">
        <w:rPr>
          <w:rFonts w:ascii="Times New Roman" w:hAnsi="Times New Roman" w:cs="Times New Roman"/>
          <w:b/>
          <w:sz w:val="24"/>
          <w:szCs w:val="24"/>
        </w:rPr>
        <w:t>Специализирана администрация</w:t>
      </w:r>
      <w:r w:rsidR="00ED5C68" w:rsidRPr="00D85614">
        <w:rPr>
          <w:rFonts w:ascii="Times New Roman" w:hAnsi="Times New Roman" w:cs="Times New Roman"/>
          <w:b/>
          <w:sz w:val="24"/>
          <w:szCs w:val="24"/>
        </w:rPr>
        <w:t xml:space="preserve"> -1</w:t>
      </w:r>
      <w:r w:rsidR="008E7ABF" w:rsidRPr="00D85614">
        <w:rPr>
          <w:rFonts w:ascii="Times New Roman" w:hAnsi="Times New Roman" w:cs="Times New Roman"/>
          <w:b/>
          <w:sz w:val="24"/>
          <w:szCs w:val="24"/>
        </w:rPr>
        <w:t>1</w:t>
      </w:r>
      <w:r w:rsidR="00ED5C68" w:rsidRPr="00D85614">
        <w:rPr>
          <w:rFonts w:ascii="Times New Roman" w:hAnsi="Times New Roman" w:cs="Times New Roman"/>
          <w:b/>
          <w:sz w:val="24"/>
          <w:szCs w:val="24"/>
        </w:rPr>
        <w:t>;</w:t>
      </w:r>
    </w:p>
    <w:p w14:paraId="27885331" w14:textId="65253AD6" w:rsidR="009C32C2" w:rsidRPr="00D85614" w:rsidRDefault="00FB38B4" w:rsidP="0097701C">
      <w:pPr>
        <w:widowControl w:val="0"/>
        <w:autoSpaceDE w:val="0"/>
        <w:autoSpaceDN w:val="0"/>
        <w:adjustRightInd w:val="0"/>
        <w:spacing w:after="0" w:line="240" w:lineRule="auto"/>
        <w:ind w:hanging="142"/>
        <w:jc w:val="both"/>
        <w:rPr>
          <w:rFonts w:ascii="Times New Roman" w:hAnsi="Times New Roman" w:cs="Times New Roman"/>
          <w:sz w:val="24"/>
          <w:szCs w:val="24"/>
        </w:rPr>
      </w:pPr>
      <w:r w:rsidRPr="00D85614">
        <w:rPr>
          <w:rFonts w:ascii="Times New Roman" w:hAnsi="Times New Roman" w:cs="Times New Roman"/>
          <w:sz w:val="24"/>
          <w:szCs w:val="24"/>
        </w:rPr>
        <w:t>в т. ч</w:t>
      </w:r>
      <w:r w:rsidR="005F0A12" w:rsidRPr="00D85614">
        <w:rPr>
          <w:rFonts w:ascii="Times New Roman" w:hAnsi="Times New Roman" w:cs="Times New Roman"/>
          <w:sz w:val="24"/>
          <w:szCs w:val="24"/>
        </w:rPr>
        <w:t xml:space="preserve"> </w:t>
      </w:r>
      <w:r w:rsidRPr="00D85614">
        <w:rPr>
          <w:rFonts w:ascii="Times New Roman" w:hAnsi="Times New Roman" w:cs="Times New Roman"/>
          <w:sz w:val="24"/>
          <w:szCs w:val="24"/>
        </w:rPr>
        <w:t>Дирекция „Програми и проекти“</w:t>
      </w:r>
      <w:r w:rsidR="004009E2" w:rsidRPr="00D85614">
        <w:t xml:space="preserve"> </w:t>
      </w:r>
      <w:r w:rsidR="009F69DC" w:rsidRPr="00D85614">
        <w:rPr>
          <w:rFonts w:ascii="Times New Roman" w:hAnsi="Times New Roman" w:cs="Times New Roman"/>
          <w:sz w:val="24"/>
          <w:szCs w:val="24"/>
        </w:rPr>
        <w:t>-</w:t>
      </w:r>
      <w:r w:rsidRPr="00D85614">
        <w:rPr>
          <w:rFonts w:ascii="Times New Roman" w:hAnsi="Times New Roman" w:cs="Times New Roman"/>
          <w:sz w:val="24"/>
          <w:szCs w:val="24"/>
        </w:rPr>
        <w:t>1</w:t>
      </w:r>
      <w:r w:rsidR="008E7ABF" w:rsidRPr="00D85614">
        <w:rPr>
          <w:rFonts w:ascii="Times New Roman" w:hAnsi="Times New Roman" w:cs="Times New Roman"/>
          <w:sz w:val="24"/>
          <w:szCs w:val="24"/>
        </w:rPr>
        <w:t>1</w:t>
      </w:r>
      <w:r w:rsidR="004009E2" w:rsidRPr="00D85614">
        <w:rPr>
          <w:rFonts w:ascii="Times New Roman" w:hAnsi="Times New Roman" w:cs="Times New Roman"/>
          <w:sz w:val="24"/>
          <w:szCs w:val="24"/>
        </w:rPr>
        <w:t>.</w:t>
      </w:r>
    </w:p>
    <w:sectPr w:rsidR="009C32C2" w:rsidRPr="00D85614" w:rsidSect="00057650">
      <w:footerReference w:type="default" r:id="rId8"/>
      <w:pgSz w:w="12240" w:h="15840"/>
      <w:pgMar w:top="1417" w:right="810" w:bottom="1417" w:left="1417" w:header="708" w:footer="708" w:gutter="0"/>
      <w:cols w:space="708"/>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3A725" w14:textId="77777777" w:rsidR="008108BB" w:rsidRDefault="008108BB" w:rsidP="001E444D">
      <w:pPr>
        <w:spacing w:after="0" w:line="240" w:lineRule="auto"/>
      </w:pPr>
      <w:r>
        <w:separator/>
      </w:r>
    </w:p>
  </w:endnote>
  <w:endnote w:type="continuationSeparator" w:id="0">
    <w:p w14:paraId="47543B08" w14:textId="77777777" w:rsidR="008108BB" w:rsidRDefault="008108BB" w:rsidP="001E44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8066063"/>
      <w:docPartObj>
        <w:docPartGallery w:val="Page Numbers (Bottom of Page)"/>
        <w:docPartUnique/>
      </w:docPartObj>
    </w:sdtPr>
    <w:sdtEndPr>
      <w:rPr>
        <w:noProof/>
      </w:rPr>
    </w:sdtEndPr>
    <w:sdtContent>
      <w:p w14:paraId="779DEA1D" w14:textId="34E73D18" w:rsidR="001E444D" w:rsidRDefault="001E444D">
        <w:pPr>
          <w:pStyle w:val="Footer"/>
          <w:jc w:val="right"/>
        </w:pPr>
        <w:r>
          <w:fldChar w:fldCharType="begin"/>
        </w:r>
        <w:r>
          <w:instrText xml:space="preserve"> PAGE   \* MERGEFORMAT </w:instrText>
        </w:r>
        <w:r>
          <w:fldChar w:fldCharType="separate"/>
        </w:r>
        <w:r w:rsidR="00D85614">
          <w:rPr>
            <w:noProof/>
          </w:rPr>
          <w:t>11</w:t>
        </w:r>
        <w:r>
          <w:rPr>
            <w:noProof/>
          </w:rPr>
          <w:fldChar w:fldCharType="end"/>
        </w:r>
      </w:p>
    </w:sdtContent>
  </w:sdt>
  <w:p w14:paraId="4601D837" w14:textId="77777777" w:rsidR="001E444D" w:rsidRDefault="001E444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2A9383" w14:textId="77777777" w:rsidR="008108BB" w:rsidRDefault="008108BB" w:rsidP="001E444D">
      <w:pPr>
        <w:spacing w:after="0" w:line="240" w:lineRule="auto"/>
      </w:pPr>
      <w:r>
        <w:separator/>
      </w:r>
    </w:p>
  </w:footnote>
  <w:footnote w:type="continuationSeparator" w:id="0">
    <w:p w14:paraId="7BFF19C0" w14:textId="77777777" w:rsidR="008108BB" w:rsidRDefault="008108BB" w:rsidP="001E44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502DF"/>
    <w:multiLevelType w:val="hybridMultilevel"/>
    <w:tmpl w:val="88140662"/>
    <w:lvl w:ilvl="0" w:tplc="8E4C5DF2">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 w15:restartNumberingAfterBreak="0">
    <w:nsid w:val="2AC3381F"/>
    <w:multiLevelType w:val="hybridMultilevel"/>
    <w:tmpl w:val="149E796A"/>
    <w:lvl w:ilvl="0" w:tplc="E87C599C">
      <w:start w:val="1"/>
      <w:numFmt w:val="decimal"/>
      <w:lvlText w:val="%1."/>
      <w:lvlJc w:val="left"/>
      <w:pPr>
        <w:ind w:left="840" w:hanging="360"/>
      </w:pPr>
      <w:rPr>
        <w:rFonts w:hint="default"/>
      </w:r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2" w15:restartNumberingAfterBreak="0">
    <w:nsid w:val="484D6CF6"/>
    <w:multiLevelType w:val="hybridMultilevel"/>
    <w:tmpl w:val="79680C42"/>
    <w:lvl w:ilvl="0" w:tplc="D068C3D4">
      <w:start w:val="1"/>
      <w:numFmt w:val="decimal"/>
      <w:lvlText w:val="%1."/>
      <w:lvlJc w:val="left"/>
      <w:pPr>
        <w:ind w:left="900" w:hanging="360"/>
      </w:pPr>
      <w:rPr>
        <w:rFonts w:hint="default"/>
      </w:rPr>
    </w:lvl>
    <w:lvl w:ilvl="1" w:tplc="04020019" w:tentative="1">
      <w:start w:val="1"/>
      <w:numFmt w:val="lowerLetter"/>
      <w:lvlText w:val="%2."/>
      <w:lvlJc w:val="left"/>
      <w:pPr>
        <w:ind w:left="1620" w:hanging="360"/>
      </w:pPr>
    </w:lvl>
    <w:lvl w:ilvl="2" w:tplc="0402001B" w:tentative="1">
      <w:start w:val="1"/>
      <w:numFmt w:val="lowerRoman"/>
      <w:lvlText w:val="%3."/>
      <w:lvlJc w:val="right"/>
      <w:pPr>
        <w:ind w:left="2340" w:hanging="180"/>
      </w:pPr>
    </w:lvl>
    <w:lvl w:ilvl="3" w:tplc="0402000F" w:tentative="1">
      <w:start w:val="1"/>
      <w:numFmt w:val="decimal"/>
      <w:lvlText w:val="%4."/>
      <w:lvlJc w:val="left"/>
      <w:pPr>
        <w:ind w:left="3060" w:hanging="360"/>
      </w:pPr>
    </w:lvl>
    <w:lvl w:ilvl="4" w:tplc="04020019" w:tentative="1">
      <w:start w:val="1"/>
      <w:numFmt w:val="lowerLetter"/>
      <w:lvlText w:val="%5."/>
      <w:lvlJc w:val="left"/>
      <w:pPr>
        <w:ind w:left="3780" w:hanging="360"/>
      </w:pPr>
    </w:lvl>
    <w:lvl w:ilvl="5" w:tplc="0402001B" w:tentative="1">
      <w:start w:val="1"/>
      <w:numFmt w:val="lowerRoman"/>
      <w:lvlText w:val="%6."/>
      <w:lvlJc w:val="right"/>
      <w:pPr>
        <w:ind w:left="4500" w:hanging="180"/>
      </w:pPr>
    </w:lvl>
    <w:lvl w:ilvl="6" w:tplc="0402000F" w:tentative="1">
      <w:start w:val="1"/>
      <w:numFmt w:val="decimal"/>
      <w:lvlText w:val="%7."/>
      <w:lvlJc w:val="left"/>
      <w:pPr>
        <w:ind w:left="5220" w:hanging="360"/>
      </w:pPr>
    </w:lvl>
    <w:lvl w:ilvl="7" w:tplc="04020019" w:tentative="1">
      <w:start w:val="1"/>
      <w:numFmt w:val="lowerLetter"/>
      <w:lvlText w:val="%8."/>
      <w:lvlJc w:val="left"/>
      <w:pPr>
        <w:ind w:left="5940" w:hanging="360"/>
      </w:pPr>
    </w:lvl>
    <w:lvl w:ilvl="8" w:tplc="0402001B" w:tentative="1">
      <w:start w:val="1"/>
      <w:numFmt w:val="lowerRoman"/>
      <w:lvlText w:val="%9."/>
      <w:lvlJc w:val="right"/>
      <w:pPr>
        <w:ind w:left="6660" w:hanging="180"/>
      </w:pPr>
    </w:lvl>
  </w:abstractNum>
  <w:abstractNum w:abstractNumId="3" w15:restartNumberingAfterBreak="0">
    <w:nsid w:val="4EE569E1"/>
    <w:multiLevelType w:val="hybridMultilevel"/>
    <w:tmpl w:val="0F989E4C"/>
    <w:lvl w:ilvl="0" w:tplc="FDC8791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activeWritingStyle w:appName="MSWord" w:lang="en-US" w:vendorID="64" w:dllVersion="131078"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BDA"/>
    <w:rsid w:val="0000385C"/>
    <w:rsid w:val="000116A7"/>
    <w:rsid w:val="0001187F"/>
    <w:rsid w:val="00017336"/>
    <w:rsid w:val="00021CFE"/>
    <w:rsid w:val="0002510B"/>
    <w:rsid w:val="00033CEA"/>
    <w:rsid w:val="00045F0E"/>
    <w:rsid w:val="000539A9"/>
    <w:rsid w:val="00057650"/>
    <w:rsid w:val="00062A0A"/>
    <w:rsid w:val="00062CFB"/>
    <w:rsid w:val="00073D3E"/>
    <w:rsid w:val="00077DB7"/>
    <w:rsid w:val="00081FE4"/>
    <w:rsid w:val="00085A93"/>
    <w:rsid w:val="00096E3D"/>
    <w:rsid w:val="000A0827"/>
    <w:rsid w:val="000A1C66"/>
    <w:rsid w:val="000A20C0"/>
    <w:rsid w:val="000A61EE"/>
    <w:rsid w:val="000B1C3A"/>
    <w:rsid w:val="000B23B6"/>
    <w:rsid w:val="000B3EAB"/>
    <w:rsid w:val="000B43B2"/>
    <w:rsid w:val="000C0BD9"/>
    <w:rsid w:val="000C16BB"/>
    <w:rsid w:val="000C36EE"/>
    <w:rsid w:val="000C4782"/>
    <w:rsid w:val="000F3626"/>
    <w:rsid w:val="000F3AA1"/>
    <w:rsid w:val="000F445E"/>
    <w:rsid w:val="000F5A77"/>
    <w:rsid w:val="000F7ADC"/>
    <w:rsid w:val="00102624"/>
    <w:rsid w:val="00105D84"/>
    <w:rsid w:val="00115EBC"/>
    <w:rsid w:val="00117F25"/>
    <w:rsid w:val="001249C9"/>
    <w:rsid w:val="001352B7"/>
    <w:rsid w:val="0013609A"/>
    <w:rsid w:val="001412E9"/>
    <w:rsid w:val="001440CF"/>
    <w:rsid w:val="001541AF"/>
    <w:rsid w:val="00155611"/>
    <w:rsid w:val="00161AB8"/>
    <w:rsid w:val="00161DAE"/>
    <w:rsid w:val="00164878"/>
    <w:rsid w:val="00164A09"/>
    <w:rsid w:val="00166893"/>
    <w:rsid w:val="00177036"/>
    <w:rsid w:val="00187ED6"/>
    <w:rsid w:val="001A2667"/>
    <w:rsid w:val="001A3373"/>
    <w:rsid w:val="001A353B"/>
    <w:rsid w:val="001B220C"/>
    <w:rsid w:val="001C0358"/>
    <w:rsid w:val="001D19B2"/>
    <w:rsid w:val="001D72C9"/>
    <w:rsid w:val="001E0432"/>
    <w:rsid w:val="001E14E9"/>
    <w:rsid w:val="001E444D"/>
    <w:rsid w:val="001E4F1F"/>
    <w:rsid w:val="001E69C0"/>
    <w:rsid w:val="001E7D7F"/>
    <w:rsid w:val="001F0559"/>
    <w:rsid w:val="001F44A3"/>
    <w:rsid w:val="001F6953"/>
    <w:rsid w:val="0020049B"/>
    <w:rsid w:val="00201464"/>
    <w:rsid w:val="00201846"/>
    <w:rsid w:val="00202A51"/>
    <w:rsid w:val="00202B1A"/>
    <w:rsid w:val="00222769"/>
    <w:rsid w:val="00225107"/>
    <w:rsid w:val="00227174"/>
    <w:rsid w:val="002359B5"/>
    <w:rsid w:val="00244035"/>
    <w:rsid w:val="00245AFA"/>
    <w:rsid w:val="00253548"/>
    <w:rsid w:val="002536BA"/>
    <w:rsid w:val="002574BA"/>
    <w:rsid w:val="00262733"/>
    <w:rsid w:val="0026281A"/>
    <w:rsid w:val="00266570"/>
    <w:rsid w:val="002736C0"/>
    <w:rsid w:val="00280690"/>
    <w:rsid w:val="00281BCB"/>
    <w:rsid w:val="00283A48"/>
    <w:rsid w:val="00290945"/>
    <w:rsid w:val="002954A1"/>
    <w:rsid w:val="002956BB"/>
    <w:rsid w:val="00296CCA"/>
    <w:rsid w:val="00297C24"/>
    <w:rsid w:val="002A1431"/>
    <w:rsid w:val="002A1625"/>
    <w:rsid w:val="002A1ABB"/>
    <w:rsid w:val="002A240D"/>
    <w:rsid w:val="002A2A11"/>
    <w:rsid w:val="002A6420"/>
    <w:rsid w:val="002B4A7C"/>
    <w:rsid w:val="002B53FE"/>
    <w:rsid w:val="002C037D"/>
    <w:rsid w:val="002D0E65"/>
    <w:rsid w:val="002D6C11"/>
    <w:rsid w:val="002E6629"/>
    <w:rsid w:val="002F684E"/>
    <w:rsid w:val="0030467F"/>
    <w:rsid w:val="00304B37"/>
    <w:rsid w:val="00307D46"/>
    <w:rsid w:val="00312223"/>
    <w:rsid w:val="00323838"/>
    <w:rsid w:val="00331C0E"/>
    <w:rsid w:val="003352E6"/>
    <w:rsid w:val="00335C81"/>
    <w:rsid w:val="00342053"/>
    <w:rsid w:val="00344C03"/>
    <w:rsid w:val="0035085D"/>
    <w:rsid w:val="00352136"/>
    <w:rsid w:val="00374F60"/>
    <w:rsid w:val="003750D1"/>
    <w:rsid w:val="003764C6"/>
    <w:rsid w:val="00385AB5"/>
    <w:rsid w:val="0039119B"/>
    <w:rsid w:val="0039476D"/>
    <w:rsid w:val="00395896"/>
    <w:rsid w:val="00396E8D"/>
    <w:rsid w:val="003A7C6E"/>
    <w:rsid w:val="003B3804"/>
    <w:rsid w:val="003B769B"/>
    <w:rsid w:val="003C7A2F"/>
    <w:rsid w:val="003D174C"/>
    <w:rsid w:val="003D4B13"/>
    <w:rsid w:val="003D5CCB"/>
    <w:rsid w:val="003E0043"/>
    <w:rsid w:val="003E2AAA"/>
    <w:rsid w:val="003E3824"/>
    <w:rsid w:val="003E7EDA"/>
    <w:rsid w:val="003F3F31"/>
    <w:rsid w:val="003F496D"/>
    <w:rsid w:val="004009E2"/>
    <w:rsid w:val="00405489"/>
    <w:rsid w:val="00412820"/>
    <w:rsid w:val="00415217"/>
    <w:rsid w:val="004172A7"/>
    <w:rsid w:val="00420DB6"/>
    <w:rsid w:val="004239FB"/>
    <w:rsid w:val="004367CA"/>
    <w:rsid w:val="00442117"/>
    <w:rsid w:val="004436DC"/>
    <w:rsid w:val="00444653"/>
    <w:rsid w:val="00447E03"/>
    <w:rsid w:val="004563D5"/>
    <w:rsid w:val="00470126"/>
    <w:rsid w:val="00471850"/>
    <w:rsid w:val="00477E28"/>
    <w:rsid w:val="00483906"/>
    <w:rsid w:val="00493037"/>
    <w:rsid w:val="004953A8"/>
    <w:rsid w:val="004A0639"/>
    <w:rsid w:val="004A2186"/>
    <w:rsid w:val="004A6104"/>
    <w:rsid w:val="004A753E"/>
    <w:rsid w:val="004B26B0"/>
    <w:rsid w:val="004C20A6"/>
    <w:rsid w:val="004D3412"/>
    <w:rsid w:val="004D3644"/>
    <w:rsid w:val="004D44E1"/>
    <w:rsid w:val="004F583A"/>
    <w:rsid w:val="004F78EC"/>
    <w:rsid w:val="0050584D"/>
    <w:rsid w:val="005077C2"/>
    <w:rsid w:val="00507F98"/>
    <w:rsid w:val="00513679"/>
    <w:rsid w:val="00514256"/>
    <w:rsid w:val="00527168"/>
    <w:rsid w:val="005311ED"/>
    <w:rsid w:val="00532D03"/>
    <w:rsid w:val="00551F6C"/>
    <w:rsid w:val="00554E99"/>
    <w:rsid w:val="0055579D"/>
    <w:rsid w:val="00557736"/>
    <w:rsid w:val="00563425"/>
    <w:rsid w:val="00573553"/>
    <w:rsid w:val="00574075"/>
    <w:rsid w:val="005744A0"/>
    <w:rsid w:val="0058092D"/>
    <w:rsid w:val="0059593B"/>
    <w:rsid w:val="00595D77"/>
    <w:rsid w:val="005A2B2F"/>
    <w:rsid w:val="005A52AB"/>
    <w:rsid w:val="005A6536"/>
    <w:rsid w:val="005B28D4"/>
    <w:rsid w:val="005B550A"/>
    <w:rsid w:val="005C2D9B"/>
    <w:rsid w:val="005D5D01"/>
    <w:rsid w:val="005E5E91"/>
    <w:rsid w:val="005E63A5"/>
    <w:rsid w:val="005F0A12"/>
    <w:rsid w:val="005F4664"/>
    <w:rsid w:val="006019BB"/>
    <w:rsid w:val="00601D3B"/>
    <w:rsid w:val="0060350C"/>
    <w:rsid w:val="0060510D"/>
    <w:rsid w:val="00605C2A"/>
    <w:rsid w:val="00610288"/>
    <w:rsid w:val="00611D40"/>
    <w:rsid w:val="00614987"/>
    <w:rsid w:val="00621488"/>
    <w:rsid w:val="00623477"/>
    <w:rsid w:val="00633FF2"/>
    <w:rsid w:val="006367CE"/>
    <w:rsid w:val="00641BA7"/>
    <w:rsid w:val="00653FAC"/>
    <w:rsid w:val="0065546C"/>
    <w:rsid w:val="00674A8C"/>
    <w:rsid w:val="0068468D"/>
    <w:rsid w:val="00684D99"/>
    <w:rsid w:val="00692F09"/>
    <w:rsid w:val="00695F8A"/>
    <w:rsid w:val="00697AA5"/>
    <w:rsid w:val="006A025D"/>
    <w:rsid w:val="006A2C47"/>
    <w:rsid w:val="006C13E7"/>
    <w:rsid w:val="006C264B"/>
    <w:rsid w:val="006C48EB"/>
    <w:rsid w:val="006C5C07"/>
    <w:rsid w:val="006C70A6"/>
    <w:rsid w:val="006E2F98"/>
    <w:rsid w:val="006E5732"/>
    <w:rsid w:val="006E74DC"/>
    <w:rsid w:val="006F61B3"/>
    <w:rsid w:val="00707F92"/>
    <w:rsid w:val="00711D69"/>
    <w:rsid w:val="0071226B"/>
    <w:rsid w:val="0072243D"/>
    <w:rsid w:val="007314BD"/>
    <w:rsid w:val="00736B16"/>
    <w:rsid w:val="007373AB"/>
    <w:rsid w:val="00742F47"/>
    <w:rsid w:val="00750924"/>
    <w:rsid w:val="00753DED"/>
    <w:rsid w:val="00760AC2"/>
    <w:rsid w:val="007731F1"/>
    <w:rsid w:val="00776A2E"/>
    <w:rsid w:val="00777C15"/>
    <w:rsid w:val="00782D0A"/>
    <w:rsid w:val="0079129B"/>
    <w:rsid w:val="00794638"/>
    <w:rsid w:val="007952B6"/>
    <w:rsid w:val="00797B67"/>
    <w:rsid w:val="007A51EC"/>
    <w:rsid w:val="007B273A"/>
    <w:rsid w:val="007B45FB"/>
    <w:rsid w:val="007C0407"/>
    <w:rsid w:val="007C0789"/>
    <w:rsid w:val="007C696F"/>
    <w:rsid w:val="007D0DCB"/>
    <w:rsid w:val="007D4ED8"/>
    <w:rsid w:val="007E3274"/>
    <w:rsid w:val="007F1AD0"/>
    <w:rsid w:val="007F6DF8"/>
    <w:rsid w:val="0080053E"/>
    <w:rsid w:val="00807385"/>
    <w:rsid w:val="008108BB"/>
    <w:rsid w:val="00813469"/>
    <w:rsid w:val="00813C27"/>
    <w:rsid w:val="008206D1"/>
    <w:rsid w:val="008266D4"/>
    <w:rsid w:val="008304DD"/>
    <w:rsid w:val="00832865"/>
    <w:rsid w:val="00832942"/>
    <w:rsid w:val="008433AE"/>
    <w:rsid w:val="008474BE"/>
    <w:rsid w:val="00847D77"/>
    <w:rsid w:val="008514E4"/>
    <w:rsid w:val="008655B6"/>
    <w:rsid w:val="00866D49"/>
    <w:rsid w:val="00874898"/>
    <w:rsid w:val="00891AC3"/>
    <w:rsid w:val="008945C4"/>
    <w:rsid w:val="008B6AA1"/>
    <w:rsid w:val="008C1431"/>
    <w:rsid w:val="008C2ADB"/>
    <w:rsid w:val="008C3D1E"/>
    <w:rsid w:val="008D438F"/>
    <w:rsid w:val="008D4578"/>
    <w:rsid w:val="008D47DB"/>
    <w:rsid w:val="008D5E17"/>
    <w:rsid w:val="008E16CA"/>
    <w:rsid w:val="008E2BE5"/>
    <w:rsid w:val="008E7ABF"/>
    <w:rsid w:val="008F10FC"/>
    <w:rsid w:val="008F189B"/>
    <w:rsid w:val="008F6975"/>
    <w:rsid w:val="009007F6"/>
    <w:rsid w:val="00915D81"/>
    <w:rsid w:val="00916546"/>
    <w:rsid w:val="00917DC3"/>
    <w:rsid w:val="00921AB7"/>
    <w:rsid w:val="009226A5"/>
    <w:rsid w:val="00925664"/>
    <w:rsid w:val="0093185F"/>
    <w:rsid w:val="009322B1"/>
    <w:rsid w:val="009333D0"/>
    <w:rsid w:val="00934271"/>
    <w:rsid w:val="009377A8"/>
    <w:rsid w:val="00941437"/>
    <w:rsid w:val="00943B21"/>
    <w:rsid w:val="00943DBB"/>
    <w:rsid w:val="009469D6"/>
    <w:rsid w:val="0095048F"/>
    <w:rsid w:val="00953955"/>
    <w:rsid w:val="00956158"/>
    <w:rsid w:val="0095728A"/>
    <w:rsid w:val="00957E6A"/>
    <w:rsid w:val="0096068B"/>
    <w:rsid w:val="00961131"/>
    <w:rsid w:val="00961FA7"/>
    <w:rsid w:val="0096200A"/>
    <w:rsid w:val="009637BF"/>
    <w:rsid w:val="009647C8"/>
    <w:rsid w:val="00970AF4"/>
    <w:rsid w:val="0097701C"/>
    <w:rsid w:val="009827E8"/>
    <w:rsid w:val="00984D63"/>
    <w:rsid w:val="009860F2"/>
    <w:rsid w:val="0099524D"/>
    <w:rsid w:val="00995F56"/>
    <w:rsid w:val="009A05DF"/>
    <w:rsid w:val="009A6072"/>
    <w:rsid w:val="009A7974"/>
    <w:rsid w:val="009B75C3"/>
    <w:rsid w:val="009C1971"/>
    <w:rsid w:val="009C32C2"/>
    <w:rsid w:val="009C45CD"/>
    <w:rsid w:val="009D0F07"/>
    <w:rsid w:val="009D21F5"/>
    <w:rsid w:val="009D619A"/>
    <w:rsid w:val="009D7A22"/>
    <w:rsid w:val="009E2AF1"/>
    <w:rsid w:val="009F0873"/>
    <w:rsid w:val="009F50A7"/>
    <w:rsid w:val="009F554F"/>
    <w:rsid w:val="009F69DC"/>
    <w:rsid w:val="00A147A7"/>
    <w:rsid w:val="00A23F3B"/>
    <w:rsid w:val="00A260F4"/>
    <w:rsid w:val="00A36847"/>
    <w:rsid w:val="00A41F87"/>
    <w:rsid w:val="00A46499"/>
    <w:rsid w:val="00A62B1A"/>
    <w:rsid w:val="00A6621F"/>
    <w:rsid w:val="00A66F13"/>
    <w:rsid w:val="00A7084D"/>
    <w:rsid w:val="00A70AA3"/>
    <w:rsid w:val="00A73BB6"/>
    <w:rsid w:val="00A77475"/>
    <w:rsid w:val="00A77568"/>
    <w:rsid w:val="00A77CB6"/>
    <w:rsid w:val="00A81F18"/>
    <w:rsid w:val="00A85719"/>
    <w:rsid w:val="00A86F70"/>
    <w:rsid w:val="00A95FC2"/>
    <w:rsid w:val="00A96ED0"/>
    <w:rsid w:val="00AB2164"/>
    <w:rsid w:val="00AB2B74"/>
    <w:rsid w:val="00AB50E3"/>
    <w:rsid w:val="00AC7D58"/>
    <w:rsid w:val="00AD24FF"/>
    <w:rsid w:val="00AD2F2B"/>
    <w:rsid w:val="00AE26F0"/>
    <w:rsid w:val="00AE45AA"/>
    <w:rsid w:val="00AE66F2"/>
    <w:rsid w:val="00AF0E90"/>
    <w:rsid w:val="00AF48C6"/>
    <w:rsid w:val="00AF71C6"/>
    <w:rsid w:val="00B04728"/>
    <w:rsid w:val="00B17E11"/>
    <w:rsid w:val="00B21DF7"/>
    <w:rsid w:val="00B25292"/>
    <w:rsid w:val="00B375A0"/>
    <w:rsid w:val="00B512DC"/>
    <w:rsid w:val="00B527F6"/>
    <w:rsid w:val="00B5356D"/>
    <w:rsid w:val="00B60AD9"/>
    <w:rsid w:val="00B661E9"/>
    <w:rsid w:val="00B714EC"/>
    <w:rsid w:val="00B7257B"/>
    <w:rsid w:val="00B7281F"/>
    <w:rsid w:val="00B732F9"/>
    <w:rsid w:val="00B81D60"/>
    <w:rsid w:val="00B84516"/>
    <w:rsid w:val="00B86BDA"/>
    <w:rsid w:val="00B878A5"/>
    <w:rsid w:val="00B97547"/>
    <w:rsid w:val="00BA030A"/>
    <w:rsid w:val="00BB12D0"/>
    <w:rsid w:val="00BB74EA"/>
    <w:rsid w:val="00BC0654"/>
    <w:rsid w:val="00BC5A34"/>
    <w:rsid w:val="00BC604D"/>
    <w:rsid w:val="00BD7F67"/>
    <w:rsid w:val="00BE05D0"/>
    <w:rsid w:val="00BE1D3E"/>
    <w:rsid w:val="00BE25AA"/>
    <w:rsid w:val="00BE5577"/>
    <w:rsid w:val="00BE5A98"/>
    <w:rsid w:val="00BE6D24"/>
    <w:rsid w:val="00BE75AB"/>
    <w:rsid w:val="00BF2E36"/>
    <w:rsid w:val="00BF590B"/>
    <w:rsid w:val="00C04E07"/>
    <w:rsid w:val="00C04EF7"/>
    <w:rsid w:val="00C07157"/>
    <w:rsid w:val="00C142F8"/>
    <w:rsid w:val="00C2547C"/>
    <w:rsid w:val="00C2687C"/>
    <w:rsid w:val="00C355D5"/>
    <w:rsid w:val="00C45A57"/>
    <w:rsid w:val="00C511F4"/>
    <w:rsid w:val="00C52847"/>
    <w:rsid w:val="00C55522"/>
    <w:rsid w:val="00C64213"/>
    <w:rsid w:val="00C64AA9"/>
    <w:rsid w:val="00C704F6"/>
    <w:rsid w:val="00C83018"/>
    <w:rsid w:val="00C8346B"/>
    <w:rsid w:val="00C84B85"/>
    <w:rsid w:val="00C853D9"/>
    <w:rsid w:val="00C947BD"/>
    <w:rsid w:val="00C96EF7"/>
    <w:rsid w:val="00CA0DEF"/>
    <w:rsid w:val="00CA1BCC"/>
    <w:rsid w:val="00CA7092"/>
    <w:rsid w:val="00CB0337"/>
    <w:rsid w:val="00CB0630"/>
    <w:rsid w:val="00CC4760"/>
    <w:rsid w:val="00CC6791"/>
    <w:rsid w:val="00CD1738"/>
    <w:rsid w:val="00CD305C"/>
    <w:rsid w:val="00CD61BB"/>
    <w:rsid w:val="00CE1037"/>
    <w:rsid w:val="00CF1D78"/>
    <w:rsid w:val="00D03E63"/>
    <w:rsid w:val="00D053AB"/>
    <w:rsid w:val="00D1209F"/>
    <w:rsid w:val="00D158E6"/>
    <w:rsid w:val="00D15C9D"/>
    <w:rsid w:val="00D16E26"/>
    <w:rsid w:val="00D17BCA"/>
    <w:rsid w:val="00D205CD"/>
    <w:rsid w:val="00D22548"/>
    <w:rsid w:val="00D3053C"/>
    <w:rsid w:val="00D32125"/>
    <w:rsid w:val="00D370DD"/>
    <w:rsid w:val="00D37D23"/>
    <w:rsid w:val="00D42044"/>
    <w:rsid w:val="00D430E3"/>
    <w:rsid w:val="00D652F7"/>
    <w:rsid w:val="00D65D89"/>
    <w:rsid w:val="00D73138"/>
    <w:rsid w:val="00D85614"/>
    <w:rsid w:val="00D94687"/>
    <w:rsid w:val="00D9730E"/>
    <w:rsid w:val="00DA18E5"/>
    <w:rsid w:val="00DA1DDA"/>
    <w:rsid w:val="00DA226A"/>
    <w:rsid w:val="00DA42A1"/>
    <w:rsid w:val="00DB1138"/>
    <w:rsid w:val="00DB3DE6"/>
    <w:rsid w:val="00DC26E2"/>
    <w:rsid w:val="00DC5302"/>
    <w:rsid w:val="00DC70A0"/>
    <w:rsid w:val="00DD52D4"/>
    <w:rsid w:val="00DE0D9A"/>
    <w:rsid w:val="00DE157A"/>
    <w:rsid w:val="00DE1E85"/>
    <w:rsid w:val="00DE41F8"/>
    <w:rsid w:val="00DE5AEE"/>
    <w:rsid w:val="00DF1D15"/>
    <w:rsid w:val="00DF4BEC"/>
    <w:rsid w:val="00DF5CBE"/>
    <w:rsid w:val="00E06173"/>
    <w:rsid w:val="00E065BB"/>
    <w:rsid w:val="00E12199"/>
    <w:rsid w:val="00E176F1"/>
    <w:rsid w:val="00E32B75"/>
    <w:rsid w:val="00E3738A"/>
    <w:rsid w:val="00E57C71"/>
    <w:rsid w:val="00E6078B"/>
    <w:rsid w:val="00E62D5E"/>
    <w:rsid w:val="00E75B94"/>
    <w:rsid w:val="00E77E26"/>
    <w:rsid w:val="00E80A30"/>
    <w:rsid w:val="00E923D6"/>
    <w:rsid w:val="00E94E48"/>
    <w:rsid w:val="00E96A5A"/>
    <w:rsid w:val="00EB0E9A"/>
    <w:rsid w:val="00EB1390"/>
    <w:rsid w:val="00EB1C59"/>
    <w:rsid w:val="00EB2156"/>
    <w:rsid w:val="00EB21DB"/>
    <w:rsid w:val="00EB237E"/>
    <w:rsid w:val="00EB62FB"/>
    <w:rsid w:val="00EC02FB"/>
    <w:rsid w:val="00EC7813"/>
    <w:rsid w:val="00ED22A7"/>
    <w:rsid w:val="00ED40C0"/>
    <w:rsid w:val="00ED5C68"/>
    <w:rsid w:val="00ED5EAE"/>
    <w:rsid w:val="00EE5566"/>
    <w:rsid w:val="00EF067B"/>
    <w:rsid w:val="00EF0FCE"/>
    <w:rsid w:val="00EF5744"/>
    <w:rsid w:val="00F02502"/>
    <w:rsid w:val="00F123EC"/>
    <w:rsid w:val="00F12B7C"/>
    <w:rsid w:val="00F14544"/>
    <w:rsid w:val="00F22064"/>
    <w:rsid w:val="00F22925"/>
    <w:rsid w:val="00F33640"/>
    <w:rsid w:val="00F33A2E"/>
    <w:rsid w:val="00F400C8"/>
    <w:rsid w:val="00F471D7"/>
    <w:rsid w:val="00F6166B"/>
    <w:rsid w:val="00F70FB3"/>
    <w:rsid w:val="00F71ECA"/>
    <w:rsid w:val="00F74EC1"/>
    <w:rsid w:val="00F761F1"/>
    <w:rsid w:val="00F7749C"/>
    <w:rsid w:val="00F77A71"/>
    <w:rsid w:val="00F80A77"/>
    <w:rsid w:val="00F82750"/>
    <w:rsid w:val="00FA17DF"/>
    <w:rsid w:val="00FB0CA2"/>
    <w:rsid w:val="00FB1D0A"/>
    <w:rsid w:val="00FB38B4"/>
    <w:rsid w:val="00FB4295"/>
    <w:rsid w:val="00FB60E7"/>
    <w:rsid w:val="00FC6D7D"/>
    <w:rsid w:val="00FC7042"/>
    <w:rsid w:val="00FD0AEA"/>
    <w:rsid w:val="00FD67CD"/>
    <w:rsid w:val="00FE4F3C"/>
    <w:rsid w:val="00FE5FFA"/>
    <w:rsid w:val="00FF3C0E"/>
    <w:rsid w:val="00FF568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39EF7"/>
  <w15:chartTrackingRefBased/>
  <w15:docId w15:val="{CD78FAB0-7E32-452F-9317-6F560F4F3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BDA"/>
    <w:rPr>
      <w:rFonts w:eastAsiaTheme="minorEastAsia"/>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5566"/>
    <w:pPr>
      <w:spacing w:after="0" w:line="240" w:lineRule="auto"/>
      <w:ind w:firstLine="990"/>
      <w:jc w:val="both"/>
    </w:pPr>
    <w:rPr>
      <w:rFonts w:ascii="Times New Roman" w:eastAsia="Times New Roman" w:hAnsi="Times New Roman" w:cs="Times New Roman"/>
      <w:color w:val="000000"/>
      <w:sz w:val="24"/>
      <w:szCs w:val="24"/>
    </w:rPr>
  </w:style>
  <w:style w:type="paragraph" w:customStyle="1" w:styleId="m">
    <w:name w:val="m"/>
    <w:basedOn w:val="Normal"/>
    <w:rsid w:val="00EE5566"/>
    <w:pPr>
      <w:spacing w:after="0" w:line="240" w:lineRule="auto"/>
      <w:ind w:firstLine="990"/>
      <w:jc w:val="both"/>
    </w:pPr>
    <w:rPr>
      <w:rFonts w:ascii="Times New Roman" w:eastAsia="Times New Roman" w:hAnsi="Times New Roman" w:cs="Times New Roman"/>
      <w:color w:val="000000"/>
      <w:sz w:val="24"/>
      <w:szCs w:val="24"/>
    </w:rPr>
  </w:style>
  <w:style w:type="character" w:customStyle="1" w:styleId="samedocreference">
    <w:name w:val="samedocreference"/>
    <w:basedOn w:val="DefaultParagraphFont"/>
    <w:rsid w:val="000F445E"/>
  </w:style>
  <w:style w:type="character" w:styleId="Hyperlink">
    <w:name w:val="Hyperlink"/>
    <w:basedOn w:val="DefaultParagraphFont"/>
    <w:uiPriority w:val="99"/>
    <w:semiHidden/>
    <w:unhideWhenUsed/>
    <w:rsid w:val="0058092D"/>
    <w:rPr>
      <w:strike w:val="0"/>
      <w:dstrike w:val="0"/>
      <w:color w:val="000000"/>
      <w:u w:val="none"/>
      <w:effect w:val="none"/>
    </w:rPr>
  </w:style>
  <w:style w:type="paragraph" w:styleId="ListParagraph">
    <w:name w:val="List Paragraph"/>
    <w:basedOn w:val="Normal"/>
    <w:uiPriority w:val="34"/>
    <w:qFormat/>
    <w:rsid w:val="002B4A7C"/>
    <w:pPr>
      <w:ind w:left="720"/>
      <w:contextualSpacing/>
    </w:pPr>
  </w:style>
  <w:style w:type="paragraph" w:styleId="Header">
    <w:name w:val="header"/>
    <w:basedOn w:val="Normal"/>
    <w:link w:val="HeaderChar"/>
    <w:uiPriority w:val="99"/>
    <w:unhideWhenUsed/>
    <w:rsid w:val="001E444D"/>
    <w:pPr>
      <w:tabs>
        <w:tab w:val="center" w:pos="4703"/>
        <w:tab w:val="right" w:pos="9406"/>
      </w:tabs>
      <w:spacing w:after="0" w:line="240" w:lineRule="auto"/>
    </w:pPr>
  </w:style>
  <w:style w:type="character" w:customStyle="1" w:styleId="HeaderChar">
    <w:name w:val="Header Char"/>
    <w:basedOn w:val="DefaultParagraphFont"/>
    <w:link w:val="Header"/>
    <w:uiPriority w:val="99"/>
    <w:rsid w:val="001E444D"/>
    <w:rPr>
      <w:rFonts w:eastAsiaTheme="minorEastAsia"/>
      <w:lang w:eastAsia="bg-BG"/>
    </w:rPr>
  </w:style>
  <w:style w:type="paragraph" w:styleId="Footer">
    <w:name w:val="footer"/>
    <w:basedOn w:val="Normal"/>
    <w:link w:val="FooterChar"/>
    <w:uiPriority w:val="99"/>
    <w:unhideWhenUsed/>
    <w:rsid w:val="001E444D"/>
    <w:pPr>
      <w:tabs>
        <w:tab w:val="center" w:pos="4703"/>
        <w:tab w:val="right" w:pos="9406"/>
      </w:tabs>
      <w:spacing w:after="0" w:line="240" w:lineRule="auto"/>
    </w:pPr>
  </w:style>
  <w:style w:type="character" w:customStyle="1" w:styleId="FooterChar">
    <w:name w:val="Footer Char"/>
    <w:basedOn w:val="DefaultParagraphFont"/>
    <w:link w:val="Footer"/>
    <w:uiPriority w:val="99"/>
    <w:rsid w:val="001E444D"/>
    <w:rPr>
      <w:rFonts w:eastAsiaTheme="minorEastAsia"/>
      <w:lang w:eastAsia="bg-BG"/>
    </w:rPr>
  </w:style>
  <w:style w:type="paragraph" w:styleId="BalloonText">
    <w:name w:val="Balloon Text"/>
    <w:basedOn w:val="Normal"/>
    <w:link w:val="BalloonTextChar"/>
    <w:uiPriority w:val="99"/>
    <w:semiHidden/>
    <w:unhideWhenUsed/>
    <w:rsid w:val="00DE41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41F8"/>
    <w:rPr>
      <w:rFonts w:ascii="Segoe UI" w:eastAsiaTheme="minorEastAsia" w:hAnsi="Segoe UI" w:cs="Segoe UI"/>
      <w:sz w:val="18"/>
      <w:szCs w:val="18"/>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0619116">
      <w:bodyDiv w:val="1"/>
      <w:marLeft w:val="0"/>
      <w:marRight w:val="0"/>
      <w:marTop w:val="0"/>
      <w:marBottom w:val="0"/>
      <w:divBdr>
        <w:top w:val="none" w:sz="0" w:space="0" w:color="auto"/>
        <w:left w:val="none" w:sz="0" w:space="0" w:color="auto"/>
        <w:bottom w:val="none" w:sz="0" w:space="0" w:color="auto"/>
        <w:right w:val="none" w:sz="0" w:space="0" w:color="auto"/>
      </w:divBdr>
      <w:divsChild>
        <w:div w:id="1588734627">
          <w:marLeft w:val="0"/>
          <w:marRight w:val="0"/>
          <w:marTop w:val="150"/>
          <w:marBottom w:val="0"/>
          <w:divBdr>
            <w:top w:val="single" w:sz="6" w:space="0" w:color="FFFFFF"/>
            <w:left w:val="single" w:sz="6" w:space="0" w:color="FFFFFF"/>
            <w:bottom w:val="single" w:sz="6" w:space="0" w:color="FFFFFF"/>
            <w:right w:val="single" w:sz="6" w:space="0" w:color="FFFFFF"/>
          </w:divBdr>
        </w:div>
        <w:div w:id="1621456935">
          <w:marLeft w:val="0"/>
          <w:marRight w:val="0"/>
          <w:marTop w:val="150"/>
          <w:marBottom w:val="0"/>
          <w:divBdr>
            <w:top w:val="none" w:sz="0" w:space="0" w:color="auto"/>
            <w:left w:val="none" w:sz="0" w:space="0" w:color="auto"/>
            <w:bottom w:val="none" w:sz="0" w:space="0" w:color="auto"/>
            <w:right w:val="none" w:sz="0" w:space="0" w:color="auto"/>
          </w:divBdr>
        </w:div>
      </w:divsChild>
    </w:div>
    <w:div w:id="384841165">
      <w:bodyDiv w:val="1"/>
      <w:marLeft w:val="0"/>
      <w:marRight w:val="0"/>
      <w:marTop w:val="0"/>
      <w:marBottom w:val="0"/>
      <w:divBdr>
        <w:top w:val="none" w:sz="0" w:space="0" w:color="auto"/>
        <w:left w:val="none" w:sz="0" w:space="0" w:color="auto"/>
        <w:bottom w:val="none" w:sz="0" w:space="0" w:color="auto"/>
        <w:right w:val="none" w:sz="0" w:space="0" w:color="auto"/>
      </w:divBdr>
      <w:divsChild>
        <w:div w:id="127331589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585461245">
      <w:bodyDiv w:val="1"/>
      <w:marLeft w:val="0"/>
      <w:marRight w:val="0"/>
      <w:marTop w:val="0"/>
      <w:marBottom w:val="0"/>
      <w:divBdr>
        <w:top w:val="none" w:sz="0" w:space="0" w:color="auto"/>
        <w:left w:val="none" w:sz="0" w:space="0" w:color="auto"/>
        <w:bottom w:val="none" w:sz="0" w:space="0" w:color="auto"/>
        <w:right w:val="none" w:sz="0" w:space="0" w:color="auto"/>
      </w:divBdr>
      <w:divsChild>
        <w:div w:id="127004231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78143491">
      <w:bodyDiv w:val="1"/>
      <w:marLeft w:val="0"/>
      <w:marRight w:val="0"/>
      <w:marTop w:val="0"/>
      <w:marBottom w:val="0"/>
      <w:divBdr>
        <w:top w:val="none" w:sz="0" w:space="0" w:color="auto"/>
        <w:left w:val="none" w:sz="0" w:space="0" w:color="auto"/>
        <w:bottom w:val="none" w:sz="0" w:space="0" w:color="auto"/>
        <w:right w:val="none" w:sz="0" w:space="0" w:color="auto"/>
      </w:divBdr>
      <w:divsChild>
        <w:div w:id="683672020">
          <w:marLeft w:val="0"/>
          <w:marRight w:val="0"/>
          <w:marTop w:val="150"/>
          <w:marBottom w:val="0"/>
          <w:divBdr>
            <w:top w:val="none" w:sz="0" w:space="0" w:color="auto"/>
            <w:left w:val="none" w:sz="0" w:space="0" w:color="auto"/>
            <w:bottom w:val="none" w:sz="0" w:space="0" w:color="auto"/>
            <w:right w:val="none" w:sz="0" w:space="0" w:color="auto"/>
          </w:divBdr>
        </w:div>
        <w:div w:id="855117766">
          <w:marLeft w:val="0"/>
          <w:marRight w:val="0"/>
          <w:marTop w:val="150"/>
          <w:marBottom w:val="0"/>
          <w:divBdr>
            <w:top w:val="single" w:sz="6" w:space="0" w:color="FFFFFF"/>
            <w:left w:val="single" w:sz="6" w:space="0" w:color="FFFFFF"/>
            <w:bottom w:val="single" w:sz="6" w:space="0" w:color="FFFFFF"/>
            <w:right w:val="single" w:sz="6" w:space="0" w:color="FFFFFF"/>
          </w:divBdr>
        </w:div>
        <w:div w:id="983118609">
          <w:marLeft w:val="0"/>
          <w:marRight w:val="0"/>
          <w:marTop w:val="150"/>
          <w:marBottom w:val="0"/>
          <w:divBdr>
            <w:top w:val="none" w:sz="0" w:space="0" w:color="auto"/>
            <w:left w:val="none" w:sz="0" w:space="0" w:color="auto"/>
            <w:bottom w:val="none" w:sz="0" w:space="0" w:color="auto"/>
            <w:right w:val="none" w:sz="0" w:space="0" w:color="auto"/>
          </w:divBdr>
        </w:div>
        <w:div w:id="1652440207">
          <w:marLeft w:val="0"/>
          <w:marRight w:val="0"/>
          <w:marTop w:val="150"/>
          <w:marBottom w:val="0"/>
          <w:divBdr>
            <w:top w:val="none" w:sz="0" w:space="0" w:color="auto"/>
            <w:left w:val="none" w:sz="0" w:space="0" w:color="auto"/>
            <w:bottom w:val="none" w:sz="0" w:space="0" w:color="auto"/>
            <w:right w:val="none" w:sz="0" w:space="0" w:color="auto"/>
          </w:divBdr>
        </w:div>
      </w:divsChild>
    </w:div>
    <w:div w:id="1069494874">
      <w:bodyDiv w:val="1"/>
      <w:marLeft w:val="0"/>
      <w:marRight w:val="0"/>
      <w:marTop w:val="0"/>
      <w:marBottom w:val="0"/>
      <w:divBdr>
        <w:top w:val="none" w:sz="0" w:space="0" w:color="auto"/>
        <w:left w:val="none" w:sz="0" w:space="0" w:color="auto"/>
        <w:bottom w:val="none" w:sz="0" w:space="0" w:color="auto"/>
        <w:right w:val="none" w:sz="0" w:space="0" w:color="auto"/>
      </w:divBdr>
      <w:divsChild>
        <w:div w:id="188582590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590888207">
      <w:bodyDiv w:val="1"/>
      <w:marLeft w:val="0"/>
      <w:marRight w:val="0"/>
      <w:marTop w:val="0"/>
      <w:marBottom w:val="0"/>
      <w:divBdr>
        <w:top w:val="none" w:sz="0" w:space="0" w:color="auto"/>
        <w:left w:val="none" w:sz="0" w:space="0" w:color="auto"/>
        <w:bottom w:val="none" w:sz="0" w:space="0" w:color="auto"/>
        <w:right w:val="none" w:sz="0" w:space="0" w:color="auto"/>
      </w:divBdr>
      <w:divsChild>
        <w:div w:id="383065758">
          <w:marLeft w:val="0"/>
          <w:marRight w:val="0"/>
          <w:marTop w:val="0"/>
          <w:marBottom w:val="0"/>
          <w:divBdr>
            <w:top w:val="none" w:sz="0" w:space="0" w:color="auto"/>
            <w:left w:val="none" w:sz="0" w:space="0" w:color="auto"/>
            <w:bottom w:val="none" w:sz="0" w:space="0" w:color="auto"/>
            <w:right w:val="none" w:sz="0" w:space="0" w:color="auto"/>
          </w:divBdr>
        </w:div>
        <w:div w:id="482161927">
          <w:marLeft w:val="0"/>
          <w:marRight w:val="0"/>
          <w:marTop w:val="0"/>
          <w:marBottom w:val="0"/>
          <w:divBdr>
            <w:top w:val="none" w:sz="0" w:space="0" w:color="auto"/>
            <w:left w:val="none" w:sz="0" w:space="0" w:color="auto"/>
            <w:bottom w:val="none" w:sz="0" w:space="0" w:color="auto"/>
            <w:right w:val="none" w:sz="0" w:space="0" w:color="auto"/>
          </w:divBdr>
        </w:div>
        <w:div w:id="493104933">
          <w:marLeft w:val="0"/>
          <w:marRight w:val="0"/>
          <w:marTop w:val="0"/>
          <w:marBottom w:val="0"/>
          <w:divBdr>
            <w:top w:val="none" w:sz="0" w:space="0" w:color="auto"/>
            <w:left w:val="none" w:sz="0" w:space="0" w:color="auto"/>
            <w:bottom w:val="none" w:sz="0" w:space="0" w:color="auto"/>
            <w:right w:val="none" w:sz="0" w:space="0" w:color="auto"/>
          </w:divBdr>
        </w:div>
        <w:div w:id="788664582">
          <w:marLeft w:val="0"/>
          <w:marRight w:val="0"/>
          <w:marTop w:val="0"/>
          <w:marBottom w:val="0"/>
          <w:divBdr>
            <w:top w:val="none" w:sz="0" w:space="0" w:color="auto"/>
            <w:left w:val="none" w:sz="0" w:space="0" w:color="auto"/>
            <w:bottom w:val="none" w:sz="0" w:space="0" w:color="auto"/>
            <w:right w:val="none" w:sz="0" w:space="0" w:color="auto"/>
          </w:divBdr>
        </w:div>
        <w:div w:id="837884375">
          <w:marLeft w:val="0"/>
          <w:marRight w:val="0"/>
          <w:marTop w:val="0"/>
          <w:marBottom w:val="0"/>
          <w:divBdr>
            <w:top w:val="none" w:sz="0" w:space="0" w:color="auto"/>
            <w:left w:val="none" w:sz="0" w:space="0" w:color="auto"/>
            <w:bottom w:val="none" w:sz="0" w:space="0" w:color="auto"/>
            <w:right w:val="none" w:sz="0" w:space="0" w:color="auto"/>
          </w:divBdr>
        </w:div>
        <w:div w:id="868489049">
          <w:marLeft w:val="0"/>
          <w:marRight w:val="0"/>
          <w:marTop w:val="0"/>
          <w:marBottom w:val="0"/>
          <w:divBdr>
            <w:top w:val="none" w:sz="0" w:space="0" w:color="auto"/>
            <w:left w:val="none" w:sz="0" w:space="0" w:color="auto"/>
            <w:bottom w:val="none" w:sz="0" w:space="0" w:color="auto"/>
            <w:right w:val="none" w:sz="0" w:space="0" w:color="auto"/>
          </w:divBdr>
        </w:div>
        <w:div w:id="907812680">
          <w:marLeft w:val="0"/>
          <w:marRight w:val="0"/>
          <w:marTop w:val="0"/>
          <w:marBottom w:val="0"/>
          <w:divBdr>
            <w:top w:val="none" w:sz="0" w:space="0" w:color="auto"/>
            <w:left w:val="none" w:sz="0" w:space="0" w:color="auto"/>
            <w:bottom w:val="none" w:sz="0" w:space="0" w:color="auto"/>
            <w:right w:val="none" w:sz="0" w:space="0" w:color="auto"/>
          </w:divBdr>
        </w:div>
        <w:div w:id="951398398">
          <w:marLeft w:val="0"/>
          <w:marRight w:val="0"/>
          <w:marTop w:val="0"/>
          <w:marBottom w:val="0"/>
          <w:divBdr>
            <w:top w:val="none" w:sz="0" w:space="0" w:color="auto"/>
            <w:left w:val="none" w:sz="0" w:space="0" w:color="auto"/>
            <w:bottom w:val="none" w:sz="0" w:space="0" w:color="auto"/>
            <w:right w:val="none" w:sz="0" w:space="0" w:color="auto"/>
          </w:divBdr>
        </w:div>
        <w:div w:id="1218518275">
          <w:marLeft w:val="0"/>
          <w:marRight w:val="0"/>
          <w:marTop w:val="0"/>
          <w:marBottom w:val="0"/>
          <w:divBdr>
            <w:top w:val="none" w:sz="0" w:space="0" w:color="auto"/>
            <w:left w:val="none" w:sz="0" w:space="0" w:color="auto"/>
            <w:bottom w:val="none" w:sz="0" w:space="0" w:color="auto"/>
            <w:right w:val="none" w:sz="0" w:space="0" w:color="auto"/>
          </w:divBdr>
        </w:div>
        <w:div w:id="1462966605">
          <w:marLeft w:val="0"/>
          <w:marRight w:val="0"/>
          <w:marTop w:val="0"/>
          <w:marBottom w:val="0"/>
          <w:divBdr>
            <w:top w:val="none" w:sz="0" w:space="0" w:color="auto"/>
            <w:left w:val="none" w:sz="0" w:space="0" w:color="auto"/>
            <w:bottom w:val="none" w:sz="0" w:space="0" w:color="auto"/>
            <w:right w:val="none" w:sz="0" w:space="0" w:color="auto"/>
          </w:divBdr>
        </w:div>
      </w:divsChild>
    </w:div>
    <w:div w:id="1660770502">
      <w:bodyDiv w:val="1"/>
      <w:marLeft w:val="0"/>
      <w:marRight w:val="0"/>
      <w:marTop w:val="0"/>
      <w:marBottom w:val="0"/>
      <w:divBdr>
        <w:top w:val="none" w:sz="0" w:space="0" w:color="auto"/>
        <w:left w:val="none" w:sz="0" w:space="0" w:color="auto"/>
        <w:bottom w:val="none" w:sz="0" w:space="0" w:color="auto"/>
        <w:right w:val="none" w:sz="0" w:space="0" w:color="auto"/>
      </w:divBdr>
      <w:divsChild>
        <w:div w:id="1042628515">
          <w:marLeft w:val="0"/>
          <w:marRight w:val="0"/>
          <w:marTop w:val="0"/>
          <w:marBottom w:val="0"/>
          <w:divBdr>
            <w:top w:val="none" w:sz="0" w:space="0" w:color="auto"/>
            <w:left w:val="none" w:sz="0" w:space="0" w:color="auto"/>
            <w:bottom w:val="none" w:sz="0" w:space="0" w:color="auto"/>
            <w:right w:val="none" w:sz="0" w:space="0" w:color="auto"/>
          </w:divBdr>
        </w:div>
        <w:div w:id="1702238735">
          <w:marLeft w:val="0"/>
          <w:marRight w:val="0"/>
          <w:marTop w:val="0"/>
          <w:marBottom w:val="0"/>
          <w:divBdr>
            <w:top w:val="none" w:sz="0" w:space="0" w:color="auto"/>
            <w:left w:val="none" w:sz="0" w:space="0" w:color="auto"/>
            <w:bottom w:val="none" w:sz="0" w:space="0" w:color="auto"/>
            <w:right w:val="none" w:sz="0" w:space="0" w:color="auto"/>
          </w:divBdr>
        </w:div>
      </w:divsChild>
    </w:div>
    <w:div w:id="1670255799">
      <w:bodyDiv w:val="1"/>
      <w:marLeft w:val="0"/>
      <w:marRight w:val="0"/>
      <w:marTop w:val="0"/>
      <w:marBottom w:val="0"/>
      <w:divBdr>
        <w:top w:val="none" w:sz="0" w:space="0" w:color="auto"/>
        <w:left w:val="none" w:sz="0" w:space="0" w:color="auto"/>
        <w:bottom w:val="none" w:sz="0" w:space="0" w:color="auto"/>
        <w:right w:val="none" w:sz="0" w:space="0" w:color="auto"/>
      </w:divBdr>
      <w:divsChild>
        <w:div w:id="7105382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CB9FA3-E933-458D-ACC7-02C94A07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1989</TotalTime>
  <Pages>1</Pages>
  <Words>4508</Words>
  <Characters>25701</Characters>
  <Application>Microsoft Office Word</Application>
  <DocSecurity>0</DocSecurity>
  <Lines>214</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Miglena Kacarova</cp:lastModifiedBy>
  <cp:revision>20</cp:revision>
  <cp:lastPrinted>2024-10-03T08:14:00Z</cp:lastPrinted>
  <dcterms:created xsi:type="dcterms:W3CDTF">2024-07-11T08:12:00Z</dcterms:created>
  <dcterms:modified xsi:type="dcterms:W3CDTF">2024-10-11T11:07:00Z</dcterms:modified>
</cp:coreProperties>
</file>