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58"/>
      </w:tblGrid>
      <w:tr w:rsidR="00E3070D" w:rsidRPr="00BB2794" w:rsidTr="00D462C1">
        <w:trPr>
          <w:trHeight w:val="326"/>
          <w:tblCellSpacing w:w="15" w:type="dxa"/>
        </w:trPr>
        <w:tc>
          <w:tcPr>
            <w:tcW w:w="10798" w:type="dxa"/>
            <w:vAlign w:val="center"/>
            <w:hideMark/>
          </w:tcPr>
          <w:p w:rsidR="007929A1" w:rsidRPr="00F55C61" w:rsidRDefault="007929A1" w:rsidP="00D462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509"/>
                <w:tab w:val="left" w:pos="7328"/>
                <w:tab w:val="left" w:pos="8244"/>
                <w:tab w:val="left" w:pos="9160"/>
                <w:tab w:val="left" w:pos="10076"/>
                <w:tab w:val="left" w:pos="10590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bg-BG"/>
              </w:rPr>
            </w:pPr>
            <w:r w:rsidRPr="00F55C6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bg-BG"/>
              </w:rPr>
              <w:t>§</w:t>
            </w:r>
            <w:r w:rsidR="006D6C64" w:rsidRPr="00F55C6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24.</w:t>
            </w:r>
            <w:r w:rsidRPr="00F55C6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bg-BG"/>
              </w:rPr>
              <w:t xml:space="preserve"> Приложение № </w:t>
            </w:r>
            <w:r w:rsidR="005B2234" w:rsidRPr="00F55C6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bg-BG"/>
              </w:rPr>
              <w:t>10</w:t>
            </w:r>
            <w:r w:rsidRPr="00F55C6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bg-BG"/>
              </w:rPr>
              <w:t xml:space="preserve"> към </w:t>
            </w:r>
            <w:hyperlink r:id="rId4" w:history="1">
              <w:proofErr w:type="spellStart"/>
              <w:r w:rsidRPr="00F55C61">
                <w:rPr>
                  <w:rFonts w:ascii="Times New Roman" w:eastAsia="Times New Roman" w:hAnsi="Times New Roman" w:cs="Times New Roman"/>
                  <w:b/>
                  <w:color w:val="000000"/>
                  <w:sz w:val="20"/>
                  <w:szCs w:val="20"/>
                </w:rPr>
                <w:t>чл</w:t>
              </w:r>
              <w:proofErr w:type="spellEnd"/>
              <w:r w:rsidRPr="00F55C61">
                <w:rPr>
                  <w:rFonts w:ascii="Times New Roman" w:eastAsia="Times New Roman" w:hAnsi="Times New Roman" w:cs="Times New Roman"/>
                  <w:b/>
                  <w:color w:val="000000"/>
                  <w:sz w:val="20"/>
                  <w:szCs w:val="20"/>
                </w:rPr>
                <w:t xml:space="preserve">. 11, </w:t>
              </w:r>
              <w:proofErr w:type="spellStart"/>
              <w:r w:rsidRPr="00F55C61">
                <w:rPr>
                  <w:rFonts w:ascii="Times New Roman" w:eastAsia="Times New Roman" w:hAnsi="Times New Roman" w:cs="Times New Roman"/>
                  <w:b/>
                  <w:color w:val="000000"/>
                  <w:sz w:val="20"/>
                  <w:szCs w:val="20"/>
                </w:rPr>
                <w:t>ал</w:t>
              </w:r>
              <w:proofErr w:type="spellEnd"/>
              <w:r w:rsidRPr="00F55C61">
                <w:rPr>
                  <w:rFonts w:ascii="Times New Roman" w:eastAsia="Times New Roman" w:hAnsi="Times New Roman" w:cs="Times New Roman"/>
                  <w:b/>
                  <w:color w:val="000000"/>
                  <w:sz w:val="20"/>
                  <w:szCs w:val="20"/>
                </w:rPr>
                <w:t xml:space="preserve">. 4, т. </w:t>
              </w:r>
              <w:r w:rsidRPr="00F55C61">
                <w:rPr>
                  <w:rFonts w:ascii="Times New Roman" w:eastAsia="Times New Roman" w:hAnsi="Times New Roman" w:cs="Times New Roman"/>
                  <w:b/>
                  <w:color w:val="000000"/>
                  <w:sz w:val="20"/>
                  <w:szCs w:val="20"/>
                  <w:lang w:val="bg-BG"/>
                </w:rPr>
                <w:t>8</w:t>
              </w:r>
            </w:hyperlink>
            <w:r w:rsidRPr="00F55C6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bg-BG"/>
              </w:rPr>
              <w:t xml:space="preserve"> се изменя така:</w:t>
            </w:r>
          </w:p>
          <w:p w:rsidR="007929A1" w:rsidRPr="00BB2794" w:rsidRDefault="007929A1" w:rsidP="00F55C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B2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</w:t>
            </w:r>
            <w:r w:rsidR="00BB2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-BG"/>
              </w:rPr>
              <w:t xml:space="preserve"> </w:t>
            </w:r>
            <w:proofErr w:type="spellStart"/>
            <w:r w:rsidR="00BB2794" w:rsidRPr="00BB2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</w:t>
            </w:r>
            <w:proofErr w:type="spellEnd"/>
            <w:r w:rsidR="00BB2794" w:rsidRPr="00BB2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№ 10 </w:t>
            </w:r>
            <w:proofErr w:type="spellStart"/>
            <w:r w:rsidR="00BB2794" w:rsidRPr="00BB2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към</w:t>
            </w:r>
            <w:proofErr w:type="spellEnd"/>
            <w:r w:rsidR="00BB2794" w:rsidRPr="00BB2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B2794" w:rsidRPr="00BB2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чл</w:t>
            </w:r>
            <w:proofErr w:type="spellEnd"/>
            <w:r w:rsidR="00BB2794" w:rsidRPr="00BB2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11, </w:t>
            </w:r>
            <w:proofErr w:type="spellStart"/>
            <w:r w:rsidR="00BB2794" w:rsidRPr="00BB2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ал</w:t>
            </w:r>
            <w:proofErr w:type="spellEnd"/>
            <w:r w:rsidR="00BB2794" w:rsidRPr="00BB2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4, т. 8</w:t>
            </w:r>
          </w:p>
        </w:tc>
      </w:tr>
    </w:tbl>
    <w:p w:rsidR="007929A1" w:rsidRPr="00BB2794" w:rsidRDefault="007929A1" w:rsidP="004C3BAF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</w:rPr>
      </w:pPr>
    </w:p>
    <w:tbl>
      <w:tblPr>
        <w:tblW w:w="0" w:type="auto"/>
        <w:tblCellSpacing w:w="15" w:type="dxa"/>
        <w:tblCellMar>
          <w:top w:w="225" w:type="dxa"/>
          <w:left w:w="0" w:type="dxa"/>
          <w:bottom w:w="225" w:type="dxa"/>
          <w:right w:w="0" w:type="dxa"/>
        </w:tblCellMar>
        <w:tblLook w:val="04A0" w:firstRow="1" w:lastRow="0" w:firstColumn="1" w:lastColumn="0" w:noHBand="0" w:noVBand="1"/>
      </w:tblPr>
      <w:tblGrid>
        <w:gridCol w:w="10883"/>
      </w:tblGrid>
      <w:tr w:rsidR="007929A1" w:rsidRPr="00BB2794" w:rsidTr="007929A1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108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4"/>
              <w:gridCol w:w="6051"/>
              <w:gridCol w:w="1263"/>
              <w:gridCol w:w="1395"/>
              <w:gridCol w:w="1726"/>
              <w:gridCol w:w="95"/>
            </w:tblGrid>
            <w:tr w:rsidR="007929A1" w:rsidRPr="00BB2794" w:rsidTr="00F55C61">
              <w:trPr>
                <w:tblHeader/>
              </w:trPr>
              <w:tc>
                <w:tcPr>
                  <w:tcW w:w="10864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0"/>
                      <w:szCs w:val="20"/>
                    </w:rPr>
                  </w:pPr>
                  <w:bookmarkStart w:id="0" w:name="to_paragraph_id27922050"/>
                  <w:bookmarkEnd w:id="0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ОЦЕНЪЧНА КАРТА </w:t>
                  </w: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br/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заемане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длъжността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„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директор</w:t>
                  </w:r>
                  <w:proofErr w:type="spellEnd"/>
                  <w:proofErr w:type="gram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“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proofErr w:type="gram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държавен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музей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br/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Кандидат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: ............................................................................................ </w:t>
                  </w: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br/>
                  </w:r>
                  <w:r w:rsidRPr="00BB2794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0"/>
                      <w:szCs w:val="20"/>
                    </w:rPr>
                    <w:t>(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0"/>
                      <w:szCs w:val="20"/>
                    </w:rPr>
                    <w:t>собствено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0"/>
                      <w:szCs w:val="20"/>
                    </w:rPr>
                    <w:t>бащино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0"/>
                      <w:szCs w:val="20"/>
                    </w:rPr>
                    <w:t xml:space="preserve"> и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0"/>
                      <w:szCs w:val="20"/>
                    </w:rPr>
                    <w:t>фамилно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0"/>
                      <w:szCs w:val="20"/>
                    </w:rPr>
                    <w:t>име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0"/>
                      <w:szCs w:val="20"/>
                    </w:rPr>
                    <w:t>)</w:t>
                  </w:r>
                </w:p>
                <w:p w:rsidR="004C3BAF" w:rsidRPr="00BB2794" w:rsidRDefault="004C3BAF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29A1" w:rsidRPr="00BB2794" w:rsidTr="00F55C61">
              <w:trPr>
                <w:gridAfter w:val="1"/>
                <w:wAfter w:w="94" w:type="dxa"/>
                <w:tblHeader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Компетентности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длъжността</w:t>
                  </w:r>
                  <w:proofErr w:type="spellEnd"/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Минимален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брой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точки</w:t>
                  </w:r>
                  <w:proofErr w:type="spellEnd"/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Максимален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брой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точки</w:t>
                  </w:r>
                  <w:proofErr w:type="spellEnd"/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Оценка</w:t>
                  </w:r>
                  <w:proofErr w:type="spellEnd"/>
                </w:p>
              </w:tc>
            </w:tr>
            <w:tr w:rsidR="007929A1" w:rsidRPr="00BB2794" w:rsidTr="00F55C61">
              <w:trPr>
                <w:gridAfter w:val="1"/>
                <w:wAfter w:w="94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03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Концепция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развитие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държавния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музей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:</w:t>
                  </w:r>
                </w:p>
              </w:tc>
            </w:tr>
            <w:tr w:rsidR="007929A1" w:rsidRPr="00BB2794" w:rsidTr="00F55C61">
              <w:trPr>
                <w:gridAfter w:val="1"/>
                <w:wAfter w:w="94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Анализ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и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оценка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състоянието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и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дейността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музея</w:t>
                  </w:r>
                  <w:proofErr w:type="spellEnd"/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29A1" w:rsidRPr="00BB2794" w:rsidTr="00F55C61">
              <w:trPr>
                <w:gridAfter w:val="1"/>
                <w:wAfter w:w="94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Цели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приоритети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и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етапи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реализация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концепцията</w:t>
                  </w:r>
                  <w:proofErr w:type="spellEnd"/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29A1" w:rsidRPr="00BB2794" w:rsidTr="00F55C61">
              <w:trPr>
                <w:gridAfter w:val="1"/>
                <w:wAfter w:w="94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1.3.</w:t>
                  </w:r>
                </w:p>
              </w:tc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Приложимост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мерките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реализиране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конкретните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цели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и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очаквани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резултати</w:t>
                  </w:r>
                  <w:proofErr w:type="spellEnd"/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29A1" w:rsidRPr="00BB2794" w:rsidTr="00F55C61">
              <w:trPr>
                <w:gridAfter w:val="1"/>
                <w:wAfter w:w="94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1.4.</w:t>
                  </w:r>
                </w:p>
              </w:tc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Финансово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планиране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поддържане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и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подобряване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материалната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база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и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увеличаване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приходите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от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основната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дейност</w:t>
                  </w:r>
                  <w:proofErr w:type="spellEnd"/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C10BE" w:rsidRPr="00BB2794" w:rsidTr="00F55C61">
              <w:trPr>
                <w:gridAfter w:val="1"/>
                <w:wAfter w:w="94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C10BE" w:rsidRPr="00BB2794" w:rsidRDefault="001C10BE" w:rsidP="0017031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bookmarkStart w:id="1" w:name="_GoBack"/>
                  <w:bookmarkEnd w:id="1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val="bg-BG"/>
                    </w:rPr>
                    <w:t>1.5</w:t>
                  </w: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C10BE" w:rsidRPr="00BB2794" w:rsidRDefault="001C10BE" w:rsidP="001C10B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Съответствие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концепцията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с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изискванията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чл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. 5,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ал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. </w:t>
                  </w: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val="bg-BG"/>
                    </w:rPr>
                    <w:t>6</w:t>
                  </w: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C10BE" w:rsidRPr="00BB2794" w:rsidRDefault="001C10BE" w:rsidP="001C10B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 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C10BE" w:rsidRPr="00BB2794" w:rsidRDefault="001C10BE" w:rsidP="001C10B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C10BE" w:rsidRPr="00BB2794" w:rsidRDefault="001C10BE" w:rsidP="001C10B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  </w:t>
                  </w:r>
                </w:p>
              </w:tc>
            </w:tr>
            <w:tr w:rsidR="007929A1" w:rsidRPr="00BB2794" w:rsidTr="00F55C61">
              <w:trPr>
                <w:gridAfter w:val="1"/>
                <w:wAfter w:w="94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Обща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оценка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по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т. 1: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C62759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val="bg-BG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val="bg-BG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9127FE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val="bg-BG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val="bg-BG"/>
                    </w:rPr>
                    <w:t>42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29A1" w:rsidRPr="00BB2794" w:rsidTr="00F55C61">
              <w:trPr>
                <w:gridAfter w:val="1"/>
                <w:wAfter w:w="94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Степен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познаване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нормативните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актове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и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международните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документи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в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сферата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културното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наследство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и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музеите</w:t>
                  </w:r>
                  <w:proofErr w:type="spellEnd"/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29A1" w:rsidRPr="00BB2794" w:rsidTr="00F55C61">
              <w:trPr>
                <w:gridAfter w:val="1"/>
                <w:wAfter w:w="94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Умения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да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анализира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аргументира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и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взема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управленски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решения</w:t>
                  </w:r>
                  <w:proofErr w:type="spellEnd"/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29A1" w:rsidRPr="00BB2794" w:rsidTr="00F55C61">
              <w:trPr>
                <w:gridAfter w:val="1"/>
                <w:wAfter w:w="94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Степен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познаване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административните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финансовите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и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трудовоправните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нормативни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актове</w:t>
                  </w:r>
                  <w:proofErr w:type="spellEnd"/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29A1" w:rsidRPr="00BB2794" w:rsidTr="00F55C61">
              <w:trPr>
                <w:gridAfter w:val="1"/>
                <w:wAfter w:w="94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Комуникативни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способности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умения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работа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в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екип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и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делови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качества</w:t>
                  </w:r>
                  <w:proofErr w:type="spellEnd"/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29A1" w:rsidRPr="00BB2794" w:rsidTr="00F55C61">
              <w:trPr>
                <w:gridAfter w:val="1"/>
                <w:wAfter w:w="94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Професионален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опит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в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областта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опазването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и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представянето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движимото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културно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наследство</w:t>
                  </w:r>
                  <w:proofErr w:type="spellEnd"/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29A1" w:rsidRPr="00BB2794" w:rsidTr="00F55C61">
              <w:trPr>
                <w:gridAfter w:val="1"/>
                <w:wAfter w:w="94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Управленски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опит</w:t>
                  </w:r>
                  <w:proofErr w:type="spellEnd"/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29A1" w:rsidRPr="00BB2794" w:rsidTr="00F55C61">
              <w:trPr>
                <w:gridAfter w:val="1"/>
                <w:wAfter w:w="94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Допълнителни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квалификации</w:t>
                  </w:r>
                  <w:proofErr w:type="spellEnd"/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29A1" w:rsidRPr="00BB2794" w:rsidTr="00F55C61">
              <w:trPr>
                <w:gridAfter w:val="1"/>
                <w:wAfter w:w="94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Обща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оценка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сбор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от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оценките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по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отделните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компетентности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длъжността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):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C6275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val="bg-BG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C62759"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val="bg-BG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9127FE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val="bg-BG"/>
                    </w:rPr>
                  </w:pPr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val="bg-BG"/>
                    </w:rPr>
                    <w:t>96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929A1" w:rsidRPr="00BB2794" w:rsidRDefault="007929A1" w:rsidP="004C3B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929A1" w:rsidRPr="00BB2794" w:rsidTr="00F55C61">
              <w:tc>
                <w:tcPr>
                  <w:tcW w:w="10864" w:type="dxa"/>
                  <w:gridSpan w:val="6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C3BAF" w:rsidRPr="00BB2794" w:rsidRDefault="004C3BAF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7929A1" w:rsidRPr="00BB2794" w:rsidRDefault="007929A1" w:rsidP="004C3BA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Дата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:             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Член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</w:t>
                  </w:r>
                  <w:proofErr w:type="spell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комисията</w:t>
                  </w:r>
                  <w:proofErr w:type="spellEnd"/>
                  <w:proofErr w:type="gram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:……………………………………</w:t>
                  </w:r>
                  <w:proofErr w:type="gramEnd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</w:t>
                  </w:r>
                  <w:proofErr w:type="spell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Подпис</w:t>
                  </w:r>
                  <w:proofErr w:type="spellEnd"/>
                  <w:proofErr w:type="gramStart"/>
                  <w:r w:rsidRPr="00BB279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:…………</w:t>
                  </w:r>
                  <w:proofErr w:type="gramEnd"/>
                </w:p>
              </w:tc>
            </w:tr>
          </w:tbl>
          <w:p w:rsidR="007929A1" w:rsidRPr="00BB2794" w:rsidRDefault="007929A1" w:rsidP="004C3B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B2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 w:rsidRPr="00BB2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</w:tr>
    </w:tbl>
    <w:p w:rsidR="00CA30F7" w:rsidRPr="00BB2794" w:rsidRDefault="00CA30F7" w:rsidP="004C3BA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A30F7" w:rsidRPr="00BB2794" w:rsidSect="00181AA6">
      <w:pgSz w:w="12240" w:h="15840"/>
      <w:pgMar w:top="1411" w:right="810" w:bottom="1411" w:left="547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5BD"/>
    <w:rsid w:val="000076A8"/>
    <w:rsid w:val="0017031A"/>
    <w:rsid w:val="00181AA6"/>
    <w:rsid w:val="001C10BE"/>
    <w:rsid w:val="002D25BD"/>
    <w:rsid w:val="004C3BAF"/>
    <w:rsid w:val="005B2234"/>
    <w:rsid w:val="006267DE"/>
    <w:rsid w:val="006D6C64"/>
    <w:rsid w:val="007375E0"/>
    <w:rsid w:val="007929A1"/>
    <w:rsid w:val="00887CF0"/>
    <w:rsid w:val="009127FE"/>
    <w:rsid w:val="00AF2B3B"/>
    <w:rsid w:val="00BB2794"/>
    <w:rsid w:val="00C62759"/>
    <w:rsid w:val="00CA30F7"/>
    <w:rsid w:val="00D462C1"/>
    <w:rsid w:val="00E3070D"/>
    <w:rsid w:val="00F5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3F109"/>
  <w15:chartTrackingRefBased/>
  <w15:docId w15:val="{9805BCC8-8DB1-4304-9ED2-8C7CCAC57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3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84419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apis://NORM|82734|8|11|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Miglena Kacarova</dc:creator>
  <cp:keywords/>
  <dc:description/>
  <cp:lastModifiedBy>Miglena Kacarova</cp:lastModifiedBy>
  <cp:revision>10</cp:revision>
  <dcterms:created xsi:type="dcterms:W3CDTF">2024-06-06T13:25:00Z</dcterms:created>
  <dcterms:modified xsi:type="dcterms:W3CDTF">2024-07-11T12:14:00Z</dcterms:modified>
</cp:coreProperties>
</file>