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4B0" w:rsidRPr="000134B0" w:rsidRDefault="000134B0">
      <w:pPr>
        <w:rPr>
          <w:rFonts w:ascii="Verdana" w:hAnsi="Verdana"/>
        </w:rPr>
      </w:pPr>
    </w:p>
    <w:tbl>
      <w:tblPr>
        <w:tblW w:w="14107" w:type="dxa"/>
        <w:jc w:val="center"/>
        <w:tblBorders>
          <w:top w:val="single" w:sz="36" w:space="0" w:color="2E74B5"/>
          <w:left w:val="single" w:sz="36" w:space="0" w:color="2E74B5"/>
          <w:bottom w:val="single" w:sz="36" w:space="0" w:color="2E74B5"/>
          <w:right w:val="single" w:sz="36" w:space="0" w:color="2E74B5"/>
          <w:insideH w:val="single" w:sz="36" w:space="0" w:color="2E74B5"/>
          <w:insideV w:val="single" w:sz="36" w:space="0" w:color="2E74B5"/>
        </w:tblBorders>
        <w:tblLayout w:type="fixed"/>
        <w:tblLook w:val="0000" w:firstRow="0" w:lastRow="0" w:firstColumn="0" w:lastColumn="0" w:noHBand="0" w:noVBand="0"/>
      </w:tblPr>
      <w:tblGrid>
        <w:gridCol w:w="14107"/>
      </w:tblGrid>
      <w:tr w:rsidR="00C975B4" w:rsidRPr="000134B0" w:rsidTr="00C108A7">
        <w:trPr>
          <w:trHeight w:val="958"/>
          <w:jc w:val="center"/>
        </w:trPr>
        <w:tc>
          <w:tcPr>
            <w:tcW w:w="14107" w:type="dxa"/>
            <w:tcBorders>
              <w:top w:val="single" w:sz="24" w:space="0" w:color="2E74B5"/>
              <w:left w:val="single" w:sz="24" w:space="0" w:color="2E74B5"/>
              <w:bottom w:val="single" w:sz="24" w:space="0" w:color="2E74B5"/>
              <w:right w:val="single" w:sz="24" w:space="0" w:color="2E74B5"/>
            </w:tcBorders>
            <w:shd w:val="clear" w:color="auto" w:fill="BDD6EE"/>
            <w:vAlign w:val="center"/>
          </w:tcPr>
          <w:p w:rsidR="00E21F09" w:rsidRPr="00784B55" w:rsidRDefault="00AF7C63" w:rsidP="00AE2662">
            <w:pPr>
              <w:tabs>
                <w:tab w:val="left" w:pos="2190"/>
              </w:tabs>
              <w:spacing w:before="240" w:after="20" w:line="360" w:lineRule="auto"/>
              <w:ind w:left="284" w:right="284"/>
              <w:jc w:val="center"/>
              <w:rPr>
                <w:rFonts w:ascii="Verdana" w:hAnsi="Verdana"/>
                <w:b/>
                <w:spacing w:val="50"/>
              </w:rPr>
            </w:pPr>
            <w:r>
              <w:rPr>
                <w:rFonts w:ascii="Verdana" w:hAnsi="Verdana"/>
                <w:b/>
                <w:spacing w:val="50"/>
              </w:rPr>
              <w:t>СЪОБЩЕНИЕ</w:t>
            </w:r>
          </w:p>
          <w:p w:rsidR="00E220AD" w:rsidRPr="00AE2662" w:rsidRDefault="008A2D50" w:rsidP="00544DE8">
            <w:pPr>
              <w:tabs>
                <w:tab w:val="left" w:pos="2190"/>
              </w:tabs>
              <w:spacing w:after="20" w:line="360" w:lineRule="auto"/>
              <w:ind w:left="284" w:right="284"/>
              <w:jc w:val="center"/>
              <w:rPr>
                <w:rFonts w:ascii="Verdana" w:hAnsi="Verdana"/>
                <w:b/>
                <w:bCs/>
                <w:sz w:val="20"/>
                <w:szCs w:val="20"/>
              </w:rPr>
            </w:pPr>
            <w:r w:rsidRPr="00AE2662">
              <w:rPr>
                <w:rFonts w:ascii="Verdana" w:hAnsi="Verdana"/>
                <w:b/>
                <w:sz w:val="20"/>
                <w:szCs w:val="20"/>
              </w:rPr>
              <w:t>ЗА НЕПОСТЪПИЛИ ПРЕДЛОЖЕНИЯ И СТАНОВИЩА ОТ ОБЩЕСТВЕНАТА КОНСУЛТАЦИЯ ПО</w:t>
            </w:r>
            <w:r w:rsidR="0002363A">
              <w:t xml:space="preserve"> </w:t>
            </w:r>
            <w:r w:rsidR="0002363A" w:rsidRPr="0002363A">
              <w:rPr>
                <w:rFonts w:ascii="Verdana" w:hAnsi="Verdana"/>
                <w:b/>
                <w:sz w:val="20"/>
                <w:szCs w:val="20"/>
              </w:rPr>
              <w:t>ПРОЕКТА НА ПОСТАНОВЛЕНИЕ НА МИНИСТЕРСКИЯ СЪВЕТ ЗА ИЗМЕНЕНИЕ И ДОПЪЛНЕНИЕ НА НОРМАТИВНИ АКТОВЕ НА МИНИСТЕРСКИЯ СЪВЕТ</w:t>
            </w:r>
          </w:p>
        </w:tc>
      </w:tr>
      <w:tr w:rsidR="004677F5" w:rsidRPr="000134B0" w:rsidTr="003B6DD5">
        <w:trPr>
          <w:trHeight w:val="884"/>
          <w:jc w:val="center"/>
        </w:trPr>
        <w:tc>
          <w:tcPr>
            <w:tcW w:w="14107" w:type="dxa"/>
            <w:tcBorders>
              <w:top w:val="single" w:sz="24" w:space="0" w:color="2E74B5"/>
              <w:left w:val="single" w:sz="24" w:space="0" w:color="2E74B5"/>
              <w:bottom w:val="single" w:sz="24" w:space="0" w:color="2E74B5"/>
              <w:right w:val="single" w:sz="24" w:space="0" w:color="2E74B5"/>
            </w:tcBorders>
            <w:shd w:val="clear" w:color="auto" w:fill="auto"/>
            <w:vAlign w:val="center"/>
          </w:tcPr>
          <w:p w:rsidR="004C5BFA" w:rsidRPr="000134B0" w:rsidRDefault="004C5BFA" w:rsidP="004C5BFA">
            <w:pPr>
              <w:spacing w:line="360" w:lineRule="auto"/>
              <w:jc w:val="center"/>
              <w:rPr>
                <w:rFonts w:ascii="Verdana" w:hAnsi="Verdana"/>
                <w:b/>
                <w:sz w:val="20"/>
                <w:szCs w:val="20"/>
              </w:rPr>
            </w:pPr>
          </w:p>
          <w:p w:rsidR="004677F5" w:rsidRPr="000134B0" w:rsidRDefault="004677F5" w:rsidP="00B4357A">
            <w:pPr>
              <w:spacing w:line="360" w:lineRule="auto"/>
              <w:jc w:val="center"/>
              <w:rPr>
                <w:rFonts w:ascii="Verdana" w:hAnsi="Verdana"/>
                <w:b/>
                <w:sz w:val="20"/>
                <w:szCs w:val="20"/>
              </w:rPr>
            </w:pPr>
            <w:r w:rsidRPr="000134B0">
              <w:rPr>
                <w:rFonts w:ascii="Verdana" w:hAnsi="Verdana"/>
                <w:b/>
                <w:sz w:val="20"/>
                <w:szCs w:val="20"/>
              </w:rPr>
              <w:t>В периода на</w:t>
            </w:r>
            <w:r w:rsidR="009C0DE3">
              <w:rPr>
                <w:rFonts w:ascii="Verdana" w:hAnsi="Verdana"/>
                <w:b/>
                <w:sz w:val="20"/>
                <w:szCs w:val="20"/>
              </w:rPr>
              <w:t xml:space="preserve"> </w:t>
            </w:r>
            <w:r w:rsidRPr="000134B0">
              <w:rPr>
                <w:rFonts w:ascii="Verdana" w:hAnsi="Verdana"/>
                <w:b/>
                <w:sz w:val="20"/>
                <w:szCs w:val="20"/>
              </w:rPr>
              <w:t>обществен</w:t>
            </w:r>
            <w:r w:rsidR="009C0DE3">
              <w:rPr>
                <w:rFonts w:ascii="Verdana" w:hAnsi="Verdana"/>
                <w:b/>
                <w:sz w:val="20"/>
                <w:szCs w:val="20"/>
              </w:rPr>
              <w:t>а</w:t>
            </w:r>
            <w:r w:rsidR="0084285B">
              <w:rPr>
                <w:rFonts w:ascii="Verdana" w:hAnsi="Verdana"/>
                <w:b/>
                <w:sz w:val="20"/>
                <w:szCs w:val="20"/>
              </w:rPr>
              <w:t>та</w:t>
            </w:r>
            <w:r w:rsidR="009C0DE3">
              <w:rPr>
                <w:rFonts w:ascii="Verdana" w:hAnsi="Verdana"/>
                <w:b/>
                <w:sz w:val="20"/>
                <w:szCs w:val="20"/>
              </w:rPr>
              <w:t xml:space="preserve"> консултация </w:t>
            </w:r>
            <w:r w:rsidRPr="000134B0">
              <w:rPr>
                <w:rFonts w:ascii="Verdana" w:hAnsi="Verdana"/>
                <w:b/>
                <w:sz w:val="20"/>
                <w:szCs w:val="20"/>
              </w:rPr>
              <w:t>не са постъпили предложения и становища.</w:t>
            </w:r>
          </w:p>
          <w:p w:rsidR="004677F5" w:rsidRPr="000134B0" w:rsidRDefault="004677F5" w:rsidP="003B6DD5">
            <w:pPr>
              <w:tabs>
                <w:tab w:val="left" w:pos="5910"/>
              </w:tabs>
              <w:spacing w:line="360" w:lineRule="auto"/>
              <w:rPr>
                <w:rFonts w:ascii="Verdana" w:hAnsi="Verdana"/>
                <w:b/>
                <w:sz w:val="20"/>
                <w:szCs w:val="20"/>
              </w:rPr>
            </w:pPr>
          </w:p>
        </w:tc>
      </w:tr>
    </w:tbl>
    <w:p w:rsidR="00034BDF" w:rsidRPr="000950C4" w:rsidRDefault="00034BDF" w:rsidP="000950C4">
      <w:pPr>
        <w:widowControl w:val="0"/>
        <w:autoSpaceDE w:val="0"/>
        <w:autoSpaceDN w:val="0"/>
        <w:adjustRightInd w:val="0"/>
        <w:spacing w:line="360" w:lineRule="auto"/>
        <w:ind w:left="284" w:firstLine="709"/>
        <w:rPr>
          <w:rFonts w:ascii="Verdana" w:hAnsi="Verdana" w:cs="Verdana"/>
          <w:bCs/>
          <w:caps/>
          <w:color w:val="000000" w:themeColor="text1"/>
          <w:sz w:val="20"/>
          <w:szCs w:val="20"/>
        </w:rPr>
      </w:pPr>
    </w:p>
    <w:p w:rsidR="00034BDF" w:rsidRPr="000950C4" w:rsidRDefault="00034BDF" w:rsidP="000950C4">
      <w:pPr>
        <w:widowControl w:val="0"/>
        <w:autoSpaceDE w:val="0"/>
        <w:autoSpaceDN w:val="0"/>
        <w:adjustRightInd w:val="0"/>
        <w:spacing w:line="360" w:lineRule="auto"/>
        <w:ind w:left="284" w:firstLine="709"/>
        <w:rPr>
          <w:rFonts w:ascii="Verdana" w:hAnsi="Verdana" w:cs="Verdana"/>
          <w:bCs/>
          <w:caps/>
          <w:color w:val="000000" w:themeColor="text1"/>
          <w:sz w:val="20"/>
          <w:szCs w:val="20"/>
        </w:rPr>
      </w:pPr>
    </w:p>
    <w:p w:rsidR="00034BDF" w:rsidRPr="000950C4" w:rsidRDefault="00034BDF" w:rsidP="00034BDF">
      <w:pPr>
        <w:widowControl w:val="0"/>
        <w:autoSpaceDE w:val="0"/>
        <w:autoSpaceDN w:val="0"/>
        <w:adjustRightInd w:val="0"/>
        <w:spacing w:line="360" w:lineRule="auto"/>
        <w:ind w:left="284" w:firstLine="709"/>
        <w:rPr>
          <w:rFonts w:ascii="Verdana" w:hAnsi="Verdana" w:cs="Verdana"/>
          <w:bCs/>
          <w:caps/>
          <w:color w:val="000000" w:themeColor="text1"/>
          <w:sz w:val="20"/>
          <w:szCs w:val="20"/>
        </w:rPr>
      </w:pPr>
    </w:p>
    <w:p w:rsidR="00CA5514" w:rsidRPr="000950C4" w:rsidRDefault="00CA5514" w:rsidP="00034BDF">
      <w:pPr>
        <w:widowControl w:val="0"/>
        <w:autoSpaceDE w:val="0"/>
        <w:autoSpaceDN w:val="0"/>
        <w:adjustRightInd w:val="0"/>
        <w:spacing w:line="360" w:lineRule="auto"/>
        <w:ind w:left="284" w:firstLine="709"/>
        <w:rPr>
          <w:rFonts w:ascii="Verdana" w:hAnsi="Verdana" w:cs="Verdana"/>
          <w:bCs/>
          <w:caps/>
          <w:color w:val="000000" w:themeColor="text1"/>
          <w:sz w:val="20"/>
          <w:szCs w:val="20"/>
        </w:rPr>
      </w:pPr>
    </w:p>
    <w:p w:rsidR="0084285B" w:rsidRPr="00CA5514" w:rsidRDefault="0084285B" w:rsidP="00CA5514">
      <w:pPr>
        <w:widowControl w:val="0"/>
        <w:autoSpaceDE w:val="0"/>
        <w:autoSpaceDN w:val="0"/>
        <w:adjustRightInd w:val="0"/>
        <w:ind w:firstLine="993"/>
        <w:rPr>
          <w:rFonts w:ascii="Verdana" w:eastAsia="Calibri" w:hAnsi="Verdana" w:cs="Verdana"/>
          <w:smallCaps/>
          <w:sz w:val="16"/>
          <w:szCs w:val="16"/>
        </w:rPr>
      </w:pPr>
      <w:bookmarkStart w:id="0" w:name="_GoBack"/>
      <w:bookmarkEnd w:id="0"/>
    </w:p>
    <w:sectPr w:rsidR="0084285B" w:rsidRPr="00CA5514" w:rsidSect="00E21F09">
      <w:footerReference w:type="even" r:id="rId8"/>
      <w:headerReference w:type="first" r:id="rId9"/>
      <w:pgSz w:w="16838" w:h="11906" w:orient="landscape" w:code="9"/>
      <w:pgMar w:top="1134"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AC4" w:rsidRDefault="002D1AC4">
      <w:r>
        <w:separator/>
      </w:r>
    </w:p>
  </w:endnote>
  <w:endnote w:type="continuationSeparator" w:id="0">
    <w:p w:rsidR="002D1AC4" w:rsidRDefault="002D1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F4C" w:rsidRDefault="00972F4C" w:rsidP="004428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72F4C" w:rsidRDefault="00972F4C" w:rsidP="00E968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AC4" w:rsidRDefault="002D1AC4">
      <w:r>
        <w:separator/>
      </w:r>
    </w:p>
  </w:footnote>
  <w:footnote w:type="continuationSeparator" w:id="0">
    <w:p w:rsidR="002D1AC4" w:rsidRDefault="002D1A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915" w:rsidRPr="00F352C4" w:rsidRDefault="00053915" w:rsidP="00053915">
    <w:pPr>
      <w:widowControl w:val="0"/>
      <w:tabs>
        <w:tab w:val="center" w:pos="4320"/>
        <w:tab w:val="right" w:pos="8640"/>
      </w:tabs>
      <w:overflowPunct w:val="0"/>
      <w:autoSpaceDE w:val="0"/>
      <w:autoSpaceDN w:val="0"/>
      <w:adjustRightInd w:val="0"/>
      <w:jc w:val="right"/>
      <w:textAlignment w:val="baseline"/>
      <w:rPr>
        <w:rFonts w:ascii="Verdana" w:hAnsi="Verdana"/>
        <w:sz w:val="16"/>
        <w:szCs w:val="16"/>
      </w:rPr>
    </w:pPr>
    <w:r w:rsidRPr="00F352C4">
      <w:rPr>
        <w:rFonts w:ascii="Verdana" w:hAnsi="Verdana"/>
        <w:sz w:val="16"/>
        <w:szCs w:val="16"/>
      </w:rPr>
      <w:t>Класификация на информацията:</w:t>
    </w:r>
  </w:p>
  <w:p w:rsidR="00053915" w:rsidRPr="00F352C4" w:rsidRDefault="00053915" w:rsidP="00053915">
    <w:pPr>
      <w:tabs>
        <w:tab w:val="center" w:pos="4153"/>
        <w:tab w:val="right" w:pos="8306"/>
      </w:tabs>
      <w:jc w:val="right"/>
      <w:rPr>
        <w:rFonts w:ascii="Verdana" w:hAnsi="Verdana"/>
        <w:sz w:val="16"/>
        <w:szCs w:val="16"/>
        <w:lang w:val="en-GB"/>
      </w:rPr>
    </w:pPr>
    <w:r w:rsidRPr="00F352C4">
      <w:rPr>
        <w:rFonts w:ascii="Verdana" w:hAnsi="Verdana"/>
        <w:sz w:val="16"/>
        <w:szCs w:val="16"/>
      </w:rPr>
      <w:t>Ниво 0, TLP-</w:t>
    </w:r>
    <w:r w:rsidRPr="00F352C4">
      <w:rPr>
        <w:rFonts w:ascii="Verdana" w:hAnsi="Verdana"/>
        <w:sz w:val="16"/>
        <w:szCs w:val="16"/>
        <w:lang w:val="en-US"/>
      </w:rPr>
      <w:t>WHITE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86209"/>
    <w:multiLevelType w:val="hybridMultilevel"/>
    <w:tmpl w:val="6E981C1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4382467"/>
    <w:multiLevelType w:val="hybridMultilevel"/>
    <w:tmpl w:val="D5383E5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543A0C1B"/>
    <w:multiLevelType w:val="hybridMultilevel"/>
    <w:tmpl w:val="3EC0A40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782C152E"/>
    <w:multiLevelType w:val="hybridMultilevel"/>
    <w:tmpl w:val="F8E04E04"/>
    <w:lvl w:ilvl="0" w:tplc="6FF6C506">
      <w:start w:val="1"/>
      <w:numFmt w:val="decimal"/>
      <w:lvlText w:val="%1."/>
      <w:lvlJc w:val="left"/>
      <w:pPr>
        <w:ind w:left="720" w:hanging="360"/>
      </w:pPr>
      <w:rPr>
        <w:rFonts w:hint="default"/>
        <w:sz w:val="23"/>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7EEC6F2A"/>
    <w:multiLevelType w:val="hybridMultilevel"/>
    <w:tmpl w:val="C944C1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4A4"/>
    <w:rsid w:val="00003489"/>
    <w:rsid w:val="000042F6"/>
    <w:rsid w:val="0000470F"/>
    <w:rsid w:val="00005688"/>
    <w:rsid w:val="000101A6"/>
    <w:rsid w:val="000115D5"/>
    <w:rsid w:val="000134B0"/>
    <w:rsid w:val="00016086"/>
    <w:rsid w:val="000200AF"/>
    <w:rsid w:val="0002363A"/>
    <w:rsid w:val="00024421"/>
    <w:rsid w:val="0002544E"/>
    <w:rsid w:val="00025DD3"/>
    <w:rsid w:val="000279C9"/>
    <w:rsid w:val="00033183"/>
    <w:rsid w:val="00033713"/>
    <w:rsid w:val="00034BDF"/>
    <w:rsid w:val="000357B4"/>
    <w:rsid w:val="00044E65"/>
    <w:rsid w:val="0004610E"/>
    <w:rsid w:val="00053915"/>
    <w:rsid w:val="0005435E"/>
    <w:rsid w:val="0005470C"/>
    <w:rsid w:val="000572CA"/>
    <w:rsid w:val="0006091E"/>
    <w:rsid w:val="00062907"/>
    <w:rsid w:val="00062ADE"/>
    <w:rsid w:val="00062F02"/>
    <w:rsid w:val="00063E4B"/>
    <w:rsid w:val="000673CE"/>
    <w:rsid w:val="000718C7"/>
    <w:rsid w:val="00073659"/>
    <w:rsid w:val="00075594"/>
    <w:rsid w:val="0008079F"/>
    <w:rsid w:val="00082171"/>
    <w:rsid w:val="00084700"/>
    <w:rsid w:val="0008551B"/>
    <w:rsid w:val="00086C83"/>
    <w:rsid w:val="000902D1"/>
    <w:rsid w:val="00090401"/>
    <w:rsid w:val="000937D4"/>
    <w:rsid w:val="000950C4"/>
    <w:rsid w:val="000953A8"/>
    <w:rsid w:val="00097783"/>
    <w:rsid w:val="000A1017"/>
    <w:rsid w:val="000A228F"/>
    <w:rsid w:val="000B298E"/>
    <w:rsid w:val="000B2EB1"/>
    <w:rsid w:val="000B3D5F"/>
    <w:rsid w:val="000B6D57"/>
    <w:rsid w:val="000C46A7"/>
    <w:rsid w:val="000C5E61"/>
    <w:rsid w:val="000D4198"/>
    <w:rsid w:val="000E3570"/>
    <w:rsid w:val="000F02C5"/>
    <w:rsid w:val="000F31C8"/>
    <w:rsid w:val="000F3490"/>
    <w:rsid w:val="000F35B4"/>
    <w:rsid w:val="00100550"/>
    <w:rsid w:val="0010687D"/>
    <w:rsid w:val="001143E4"/>
    <w:rsid w:val="0011484F"/>
    <w:rsid w:val="00115EDD"/>
    <w:rsid w:val="00120ABA"/>
    <w:rsid w:val="00133A14"/>
    <w:rsid w:val="00134E1D"/>
    <w:rsid w:val="001353E2"/>
    <w:rsid w:val="0013629D"/>
    <w:rsid w:val="00141BFB"/>
    <w:rsid w:val="00144034"/>
    <w:rsid w:val="001440FE"/>
    <w:rsid w:val="0014437A"/>
    <w:rsid w:val="00155CAF"/>
    <w:rsid w:val="001668E1"/>
    <w:rsid w:val="00175004"/>
    <w:rsid w:val="00177AA6"/>
    <w:rsid w:val="001808B4"/>
    <w:rsid w:val="0018509E"/>
    <w:rsid w:val="001925CE"/>
    <w:rsid w:val="001948B0"/>
    <w:rsid w:val="001A0680"/>
    <w:rsid w:val="001B4CD8"/>
    <w:rsid w:val="001D362A"/>
    <w:rsid w:val="001E4FE9"/>
    <w:rsid w:val="001E64F2"/>
    <w:rsid w:val="001E7A82"/>
    <w:rsid w:val="001F0567"/>
    <w:rsid w:val="001F1F60"/>
    <w:rsid w:val="001F314D"/>
    <w:rsid w:val="0020103A"/>
    <w:rsid w:val="00201455"/>
    <w:rsid w:val="00206678"/>
    <w:rsid w:val="0021035B"/>
    <w:rsid w:val="00214B75"/>
    <w:rsid w:val="00215178"/>
    <w:rsid w:val="00221143"/>
    <w:rsid w:val="002217C0"/>
    <w:rsid w:val="00221B68"/>
    <w:rsid w:val="0022791D"/>
    <w:rsid w:val="00230E0E"/>
    <w:rsid w:val="00233C04"/>
    <w:rsid w:val="002348DC"/>
    <w:rsid w:val="002369C8"/>
    <w:rsid w:val="002375B3"/>
    <w:rsid w:val="00237A17"/>
    <w:rsid w:val="00241F4C"/>
    <w:rsid w:val="0024444A"/>
    <w:rsid w:val="00244528"/>
    <w:rsid w:val="002536A8"/>
    <w:rsid w:val="00257983"/>
    <w:rsid w:val="00260F55"/>
    <w:rsid w:val="002632C1"/>
    <w:rsid w:val="00263E76"/>
    <w:rsid w:val="002640E1"/>
    <w:rsid w:val="0027210E"/>
    <w:rsid w:val="00272EE3"/>
    <w:rsid w:val="00273219"/>
    <w:rsid w:val="002804CF"/>
    <w:rsid w:val="00282A08"/>
    <w:rsid w:val="002900C5"/>
    <w:rsid w:val="00293CA6"/>
    <w:rsid w:val="0029482B"/>
    <w:rsid w:val="00295B2B"/>
    <w:rsid w:val="002964C1"/>
    <w:rsid w:val="002A0706"/>
    <w:rsid w:val="002A0C5D"/>
    <w:rsid w:val="002A3B76"/>
    <w:rsid w:val="002A59D9"/>
    <w:rsid w:val="002A5A11"/>
    <w:rsid w:val="002C03AF"/>
    <w:rsid w:val="002C5843"/>
    <w:rsid w:val="002C7F10"/>
    <w:rsid w:val="002D083C"/>
    <w:rsid w:val="002D1AC4"/>
    <w:rsid w:val="002D2176"/>
    <w:rsid w:val="002D29FC"/>
    <w:rsid w:val="002E537C"/>
    <w:rsid w:val="002E57D4"/>
    <w:rsid w:val="002E5E3F"/>
    <w:rsid w:val="002E6ADF"/>
    <w:rsid w:val="002F0752"/>
    <w:rsid w:val="002F66F8"/>
    <w:rsid w:val="002F7B2A"/>
    <w:rsid w:val="00300B99"/>
    <w:rsid w:val="00300D63"/>
    <w:rsid w:val="003039A5"/>
    <w:rsid w:val="00306298"/>
    <w:rsid w:val="00312FB3"/>
    <w:rsid w:val="00314F63"/>
    <w:rsid w:val="003154C2"/>
    <w:rsid w:val="00316618"/>
    <w:rsid w:val="00321BD0"/>
    <w:rsid w:val="00326B58"/>
    <w:rsid w:val="003336CE"/>
    <w:rsid w:val="00333BD7"/>
    <w:rsid w:val="00346856"/>
    <w:rsid w:val="00351063"/>
    <w:rsid w:val="0036243F"/>
    <w:rsid w:val="003640F0"/>
    <w:rsid w:val="0037191E"/>
    <w:rsid w:val="00377A96"/>
    <w:rsid w:val="00377FE2"/>
    <w:rsid w:val="00384B8B"/>
    <w:rsid w:val="00387130"/>
    <w:rsid w:val="00387162"/>
    <w:rsid w:val="00395655"/>
    <w:rsid w:val="003A060F"/>
    <w:rsid w:val="003A7100"/>
    <w:rsid w:val="003B6DD5"/>
    <w:rsid w:val="003C1F1E"/>
    <w:rsid w:val="003C563D"/>
    <w:rsid w:val="003C5C7B"/>
    <w:rsid w:val="003D6231"/>
    <w:rsid w:val="003E361D"/>
    <w:rsid w:val="003F2026"/>
    <w:rsid w:val="003F3728"/>
    <w:rsid w:val="003F7612"/>
    <w:rsid w:val="003F7CD4"/>
    <w:rsid w:val="00407815"/>
    <w:rsid w:val="00414F26"/>
    <w:rsid w:val="00415D7B"/>
    <w:rsid w:val="00417315"/>
    <w:rsid w:val="00420A7D"/>
    <w:rsid w:val="00420F8B"/>
    <w:rsid w:val="0042418B"/>
    <w:rsid w:val="0042440B"/>
    <w:rsid w:val="00430245"/>
    <w:rsid w:val="00430323"/>
    <w:rsid w:val="004361F2"/>
    <w:rsid w:val="004376C2"/>
    <w:rsid w:val="004427B2"/>
    <w:rsid w:val="00442824"/>
    <w:rsid w:val="004444E8"/>
    <w:rsid w:val="00446EC1"/>
    <w:rsid w:val="0045180F"/>
    <w:rsid w:val="00452217"/>
    <w:rsid w:val="00453C28"/>
    <w:rsid w:val="00453E85"/>
    <w:rsid w:val="00455D0B"/>
    <w:rsid w:val="0046759A"/>
    <w:rsid w:val="004677F5"/>
    <w:rsid w:val="00467C52"/>
    <w:rsid w:val="0047261C"/>
    <w:rsid w:val="00487E51"/>
    <w:rsid w:val="00496618"/>
    <w:rsid w:val="004A0A82"/>
    <w:rsid w:val="004A207E"/>
    <w:rsid w:val="004A27CC"/>
    <w:rsid w:val="004A285F"/>
    <w:rsid w:val="004A55AC"/>
    <w:rsid w:val="004A5E2A"/>
    <w:rsid w:val="004A6AE4"/>
    <w:rsid w:val="004A70C4"/>
    <w:rsid w:val="004B2E13"/>
    <w:rsid w:val="004B3F99"/>
    <w:rsid w:val="004B4FC8"/>
    <w:rsid w:val="004B5150"/>
    <w:rsid w:val="004B5B51"/>
    <w:rsid w:val="004B735F"/>
    <w:rsid w:val="004C1080"/>
    <w:rsid w:val="004C420B"/>
    <w:rsid w:val="004C54A0"/>
    <w:rsid w:val="004C5BFA"/>
    <w:rsid w:val="004D24E9"/>
    <w:rsid w:val="004D3191"/>
    <w:rsid w:val="004E0260"/>
    <w:rsid w:val="004E4897"/>
    <w:rsid w:val="004E6D10"/>
    <w:rsid w:val="004F17EA"/>
    <w:rsid w:val="004F2B1B"/>
    <w:rsid w:val="004F4B94"/>
    <w:rsid w:val="004F70FF"/>
    <w:rsid w:val="004F7953"/>
    <w:rsid w:val="0050084D"/>
    <w:rsid w:val="00501E0F"/>
    <w:rsid w:val="00501E65"/>
    <w:rsid w:val="0050754B"/>
    <w:rsid w:val="00507B53"/>
    <w:rsid w:val="005121ED"/>
    <w:rsid w:val="005130D6"/>
    <w:rsid w:val="00514AC6"/>
    <w:rsid w:val="00517A62"/>
    <w:rsid w:val="00520109"/>
    <w:rsid w:val="00520903"/>
    <w:rsid w:val="00522F73"/>
    <w:rsid w:val="005244A3"/>
    <w:rsid w:val="0052467D"/>
    <w:rsid w:val="005260B9"/>
    <w:rsid w:val="00534E66"/>
    <w:rsid w:val="00540C53"/>
    <w:rsid w:val="005424B9"/>
    <w:rsid w:val="00543E05"/>
    <w:rsid w:val="00544DE8"/>
    <w:rsid w:val="005462B1"/>
    <w:rsid w:val="005531AA"/>
    <w:rsid w:val="00554B28"/>
    <w:rsid w:val="00554CC1"/>
    <w:rsid w:val="00563FA3"/>
    <w:rsid w:val="005644C8"/>
    <w:rsid w:val="00564E98"/>
    <w:rsid w:val="00583A7E"/>
    <w:rsid w:val="005913D0"/>
    <w:rsid w:val="00597D5D"/>
    <w:rsid w:val="005A338B"/>
    <w:rsid w:val="005A6C42"/>
    <w:rsid w:val="005B395B"/>
    <w:rsid w:val="005C2DFD"/>
    <w:rsid w:val="005C43C6"/>
    <w:rsid w:val="005D04BC"/>
    <w:rsid w:val="005D06F0"/>
    <w:rsid w:val="005D094A"/>
    <w:rsid w:val="005D276C"/>
    <w:rsid w:val="005D3B47"/>
    <w:rsid w:val="005D5B4B"/>
    <w:rsid w:val="005D72C5"/>
    <w:rsid w:val="005D733F"/>
    <w:rsid w:val="005E08BD"/>
    <w:rsid w:val="005E0F94"/>
    <w:rsid w:val="005E36D5"/>
    <w:rsid w:val="005E4874"/>
    <w:rsid w:val="005E4CF0"/>
    <w:rsid w:val="005F0C39"/>
    <w:rsid w:val="005F421E"/>
    <w:rsid w:val="0060094C"/>
    <w:rsid w:val="00600B63"/>
    <w:rsid w:val="006040E1"/>
    <w:rsid w:val="00604A61"/>
    <w:rsid w:val="0060585C"/>
    <w:rsid w:val="00610231"/>
    <w:rsid w:val="006139B2"/>
    <w:rsid w:val="00617D55"/>
    <w:rsid w:val="006240D8"/>
    <w:rsid w:val="00626132"/>
    <w:rsid w:val="00634DDD"/>
    <w:rsid w:val="006361E3"/>
    <w:rsid w:val="0063730A"/>
    <w:rsid w:val="00642470"/>
    <w:rsid w:val="00642D90"/>
    <w:rsid w:val="00645DFC"/>
    <w:rsid w:val="00652D84"/>
    <w:rsid w:val="00656642"/>
    <w:rsid w:val="006712A6"/>
    <w:rsid w:val="00671E4E"/>
    <w:rsid w:val="0067456E"/>
    <w:rsid w:val="00675133"/>
    <w:rsid w:val="006802C1"/>
    <w:rsid w:val="00690FE6"/>
    <w:rsid w:val="00691BD4"/>
    <w:rsid w:val="00694141"/>
    <w:rsid w:val="0069566B"/>
    <w:rsid w:val="006A512F"/>
    <w:rsid w:val="006B4070"/>
    <w:rsid w:val="006C0E8E"/>
    <w:rsid w:val="006C2F7B"/>
    <w:rsid w:val="006D1F20"/>
    <w:rsid w:val="006D4254"/>
    <w:rsid w:val="006D5F6F"/>
    <w:rsid w:val="006D6C3E"/>
    <w:rsid w:val="006D7881"/>
    <w:rsid w:val="006D7E56"/>
    <w:rsid w:val="006E23DE"/>
    <w:rsid w:val="006E32E7"/>
    <w:rsid w:val="006E3D3C"/>
    <w:rsid w:val="006E46A3"/>
    <w:rsid w:val="006E7B3B"/>
    <w:rsid w:val="006F282A"/>
    <w:rsid w:val="006F33DD"/>
    <w:rsid w:val="006F35F8"/>
    <w:rsid w:val="006F6420"/>
    <w:rsid w:val="00707A8E"/>
    <w:rsid w:val="0071354E"/>
    <w:rsid w:val="007160B3"/>
    <w:rsid w:val="00716B72"/>
    <w:rsid w:val="00720625"/>
    <w:rsid w:val="0072098B"/>
    <w:rsid w:val="00723D89"/>
    <w:rsid w:val="00731B88"/>
    <w:rsid w:val="00732DEB"/>
    <w:rsid w:val="007362EB"/>
    <w:rsid w:val="00736A1A"/>
    <w:rsid w:val="00736C03"/>
    <w:rsid w:val="00737BC4"/>
    <w:rsid w:val="00737D3E"/>
    <w:rsid w:val="007431DE"/>
    <w:rsid w:val="007516D1"/>
    <w:rsid w:val="00756290"/>
    <w:rsid w:val="00756A19"/>
    <w:rsid w:val="0076108C"/>
    <w:rsid w:val="00761B5E"/>
    <w:rsid w:val="0076408A"/>
    <w:rsid w:val="00774BE7"/>
    <w:rsid w:val="00777754"/>
    <w:rsid w:val="00781306"/>
    <w:rsid w:val="007836C8"/>
    <w:rsid w:val="00784B55"/>
    <w:rsid w:val="00787DE4"/>
    <w:rsid w:val="007934F1"/>
    <w:rsid w:val="00794229"/>
    <w:rsid w:val="007B1141"/>
    <w:rsid w:val="007B24F7"/>
    <w:rsid w:val="007C3C04"/>
    <w:rsid w:val="007C6C8E"/>
    <w:rsid w:val="007D6B06"/>
    <w:rsid w:val="007E249E"/>
    <w:rsid w:val="007E633B"/>
    <w:rsid w:val="007E6AD6"/>
    <w:rsid w:val="007F135A"/>
    <w:rsid w:val="007F456A"/>
    <w:rsid w:val="0080232E"/>
    <w:rsid w:val="00812789"/>
    <w:rsid w:val="00826F86"/>
    <w:rsid w:val="00831124"/>
    <w:rsid w:val="00831D3C"/>
    <w:rsid w:val="00831E9A"/>
    <w:rsid w:val="00833124"/>
    <w:rsid w:val="0084285B"/>
    <w:rsid w:val="00842C8D"/>
    <w:rsid w:val="00844CC3"/>
    <w:rsid w:val="00845BC3"/>
    <w:rsid w:val="008476BF"/>
    <w:rsid w:val="008508D5"/>
    <w:rsid w:val="0085319B"/>
    <w:rsid w:val="00854E7C"/>
    <w:rsid w:val="00855317"/>
    <w:rsid w:val="00855962"/>
    <w:rsid w:val="00860FE7"/>
    <w:rsid w:val="00861CE5"/>
    <w:rsid w:val="0086226E"/>
    <w:rsid w:val="00864193"/>
    <w:rsid w:val="0086505F"/>
    <w:rsid w:val="00865EE3"/>
    <w:rsid w:val="0086600C"/>
    <w:rsid w:val="00872A86"/>
    <w:rsid w:val="00874481"/>
    <w:rsid w:val="00875D88"/>
    <w:rsid w:val="00884743"/>
    <w:rsid w:val="00887B6C"/>
    <w:rsid w:val="0089123B"/>
    <w:rsid w:val="00891BE7"/>
    <w:rsid w:val="00894946"/>
    <w:rsid w:val="008A00BC"/>
    <w:rsid w:val="008A1687"/>
    <w:rsid w:val="008A2D50"/>
    <w:rsid w:val="008A2DF5"/>
    <w:rsid w:val="008A52D8"/>
    <w:rsid w:val="008A5E27"/>
    <w:rsid w:val="008A721D"/>
    <w:rsid w:val="008C0503"/>
    <w:rsid w:val="008C4A55"/>
    <w:rsid w:val="008C5E5E"/>
    <w:rsid w:val="008D08F5"/>
    <w:rsid w:val="008D2350"/>
    <w:rsid w:val="008D579B"/>
    <w:rsid w:val="008D583E"/>
    <w:rsid w:val="008D7657"/>
    <w:rsid w:val="008E1CC8"/>
    <w:rsid w:val="008E24D8"/>
    <w:rsid w:val="008E3AC0"/>
    <w:rsid w:val="008E7705"/>
    <w:rsid w:val="008E77F4"/>
    <w:rsid w:val="008E7E4D"/>
    <w:rsid w:val="008F35DB"/>
    <w:rsid w:val="008F4969"/>
    <w:rsid w:val="008F6393"/>
    <w:rsid w:val="00905EB8"/>
    <w:rsid w:val="00905F3A"/>
    <w:rsid w:val="0090782D"/>
    <w:rsid w:val="0091523F"/>
    <w:rsid w:val="0091558A"/>
    <w:rsid w:val="00917058"/>
    <w:rsid w:val="00917AFD"/>
    <w:rsid w:val="00924F7D"/>
    <w:rsid w:val="009312BE"/>
    <w:rsid w:val="0094334A"/>
    <w:rsid w:val="00943E2F"/>
    <w:rsid w:val="00952D0A"/>
    <w:rsid w:val="00953FD7"/>
    <w:rsid w:val="009551F9"/>
    <w:rsid w:val="00963AE2"/>
    <w:rsid w:val="00972F4C"/>
    <w:rsid w:val="00975F5E"/>
    <w:rsid w:val="00977612"/>
    <w:rsid w:val="009827FE"/>
    <w:rsid w:val="00983B09"/>
    <w:rsid w:val="00990860"/>
    <w:rsid w:val="00990FC4"/>
    <w:rsid w:val="0099513B"/>
    <w:rsid w:val="00996B48"/>
    <w:rsid w:val="009A19C4"/>
    <w:rsid w:val="009A6ADE"/>
    <w:rsid w:val="009B1744"/>
    <w:rsid w:val="009B1EE9"/>
    <w:rsid w:val="009B568A"/>
    <w:rsid w:val="009C0DE3"/>
    <w:rsid w:val="009D0944"/>
    <w:rsid w:val="009D6D2E"/>
    <w:rsid w:val="009D753B"/>
    <w:rsid w:val="009E0CEB"/>
    <w:rsid w:val="009E6C5E"/>
    <w:rsid w:val="009E7717"/>
    <w:rsid w:val="009E7FF1"/>
    <w:rsid w:val="009F2E6E"/>
    <w:rsid w:val="00A02072"/>
    <w:rsid w:val="00A11D46"/>
    <w:rsid w:val="00A163D9"/>
    <w:rsid w:val="00A23452"/>
    <w:rsid w:val="00A26499"/>
    <w:rsid w:val="00A27F81"/>
    <w:rsid w:val="00A30636"/>
    <w:rsid w:val="00A31338"/>
    <w:rsid w:val="00A32258"/>
    <w:rsid w:val="00A3356F"/>
    <w:rsid w:val="00A3568B"/>
    <w:rsid w:val="00A4509D"/>
    <w:rsid w:val="00A50CD4"/>
    <w:rsid w:val="00A53909"/>
    <w:rsid w:val="00A57A10"/>
    <w:rsid w:val="00A57F06"/>
    <w:rsid w:val="00A600FC"/>
    <w:rsid w:val="00A606F7"/>
    <w:rsid w:val="00A60884"/>
    <w:rsid w:val="00A610CB"/>
    <w:rsid w:val="00A643D6"/>
    <w:rsid w:val="00A64DC1"/>
    <w:rsid w:val="00A6623B"/>
    <w:rsid w:val="00A7058C"/>
    <w:rsid w:val="00A70B39"/>
    <w:rsid w:val="00A85598"/>
    <w:rsid w:val="00A856B0"/>
    <w:rsid w:val="00A8607A"/>
    <w:rsid w:val="00A90530"/>
    <w:rsid w:val="00A917A9"/>
    <w:rsid w:val="00A94B87"/>
    <w:rsid w:val="00A9750F"/>
    <w:rsid w:val="00AA599A"/>
    <w:rsid w:val="00AB5812"/>
    <w:rsid w:val="00AB7845"/>
    <w:rsid w:val="00AC135D"/>
    <w:rsid w:val="00AC2072"/>
    <w:rsid w:val="00AD23E6"/>
    <w:rsid w:val="00AD3F9D"/>
    <w:rsid w:val="00AD4746"/>
    <w:rsid w:val="00AD5010"/>
    <w:rsid w:val="00AE20C4"/>
    <w:rsid w:val="00AE2662"/>
    <w:rsid w:val="00AE2731"/>
    <w:rsid w:val="00AE4C05"/>
    <w:rsid w:val="00AE6BE8"/>
    <w:rsid w:val="00AE6FA9"/>
    <w:rsid w:val="00AF2498"/>
    <w:rsid w:val="00AF7C63"/>
    <w:rsid w:val="00B0691A"/>
    <w:rsid w:val="00B17C41"/>
    <w:rsid w:val="00B17FDB"/>
    <w:rsid w:val="00B24B51"/>
    <w:rsid w:val="00B31B92"/>
    <w:rsid w:val="00B320D9"/>
    <w:rsid w:val="00B321D4"/>
    <w:rsid w:val="00B330B9"/>
    <w:rsid w:val="00B3495F"/>
    <w:rsid w:val="00B34AF6"/>
    <w:rsid w:val="00B34CBF"/>
    <w:rsid w:val="00B40DAD"/>
    <w:rsid w:val="00B42361"/>
    <w:rsid w:val="00B429D4"/>
    <w:rsid w:val="00B4357A"/>
    <w:rsid w:val="00B458D2"/>
    <w:rsid w:val="00B5191C"/>
    <w:rsid w:val="00B5758A"/>
    <w:rsid w:val="00B6355E"/>
    <w:rsid w:val="00B65B84"/>
    <w:rsid w:val="00B7272A"/>
    <w:rsid w:val="00B73133"/>
    <w:rsid w:val="00B74629"/>
    <w:rsid w:val="00B75F90"/>
    <w:rsid w:val="00B8036D"/>
    <w:rsid w:val="00B84A5C"/>
    <w:rsid w:val="00B85CEB"/>
    <w:rsid w:val="00B87124"/>
    <w:rsid w:val="00B948D2"/>
    <w:rsid w:val="00BA478A"/>
    <w:rsid w:val="00BA66F5"/>
    <w:rsid w:val="00BA726F"/>
    <w:rsid w:val="00BB0D4C"/>
    <w:rsid w:val="00BB13DA"/>
    <w:rsid w:val="00BC3C11"/>
    <w:rsid w:val="00BC5F10"/>
    <w:rsid w:val="00BD068F"/>
    <w:rsid w:val="00BD0FA0"/>
    <w:rsid w:val="00BD2B98"/>
    <w:rsid w:val="00BD7BD3"/>
    <w:rsid w:val="00BE0D0E"/>
    <w:rsid w:val="00BE395D"/>
    <w:rsid w:val="00BE482D"/>
    <w:rsid w:val="00BE5E20"/>
    <w:rsid w:val="00BF0159"/>
    <w:rsid w:val="00BF285B"/>
    <w:rsid w:val="00BF2E2E"/>
    <w:rsid w:val="00C03495"/>
    <w:rsid w:val="00C06FBD"/>
    <w:rsid w:val="00C108A7"/>
    <w:rsid w:val="00C1385A"/>
    <w:rsid w:val="00C2421A"/>
    <w:rsid w:val="00C27D33"/>
    <w:rsid w:val="00C31286"/>
    <w:rsid w:val="00C31A5B"/>
    <w:rsid w:val="00C34C0E"/>
    <w:rsid w:val="00C35EF2"/>
    <w:rsid w:val="00C403B4"/>
    <w:rsid w:val="00C406DE"/>
    <w:rsid w:val="00C41445"/>
    <w:rsid w:val="00C41B61"/>
    <w:rsid w:val="00C42970"/>
    <w:rsid w:val="00C45CCE"/>
    <w:rsid w:val="00C46170"/>
    <w:rsid w:val="00C467CA"/>
    <w:rsid w:val="00C467D4"/>
    <w:rsid w:val="00C5218E"/>
    <w:rsid w:val="00C5278E"/>
    <w:rsid w:val="00C538D8"/>
    <w:rsid w:val="00C550EA"/>
    <w:rsid w:val="00C63AA7"/>
    <w:rsid w:val="00C718DA"/>
    <w:rsid w:val="00C73873"/>
    <w:rsid w:val="00C75FCC"/>
    <w:rsid w:val="00C86431"/>
    <w:rsid w:val="00C9316D"/>
    <w:rsid w:val="00C975B4"/>
    <w:rsid w:val="00C97FB9"/>
    <w:rsid w:val="00CA155E"/>
    <w:rsid w:val="00CA2E10"/>
    <w:rsid w:val="00CA5514"/>
    <w:rsid w:val="00CA7999"/>
    <w:rsid w:val="00CB4E0C"/>
    <w:rsid w:val="00CB6814"/>
    <w:rsid w:val="00CC331C"/>
    <w:rsid w:val="00CC7D3D"/>
    <w:rsid w:val="00CD1405"/>
    <w:rsid w:val="00CE3610"/>
    <w:rsid w:val="00CF24CD"/>
    <w:rsid w:val="00CF5221"/>
    <w:rsid w:val="00CF5822"/>
    <w:rsid w:val="00CF5A9B"/>
    <w:rsid w:val="00CF61A2"/>
    <w:rsid w:val="00CF6672"/>
    <w:rsid w:val="00D03A5F"/>
    <w:rsid w:val="00D11E74"/>
    <w:rsid w:val="00D11FEB"/>
    <w:rsid w:val="00D144A4"/>
    <w:rsid w:val="00D22435"/>
    <w:rsid w:val="00D23711"/>
    <w:rsid w:val="00D25823"/>
    <w:rsid w:val="00D2649F"/>
    <w:rsid w:val="00D36CA4"/>
    <w:rsid w:val="00D37896"/>
    <w:rsid w:val="00D41A30"/>
    <w:rsid w:val="00D41E8D"/>
    <w:rsid w:val="00D469E3"/>
    <w:rsid w:val="00D532DC"/>
    <w:rsid w:val="00D63557"/>
    <w:rsid w:val="00D66FC5"/>
    <w:rsid w:val="00D71C75"/>
    <w:rsid w:val="00D741ED"/>
    <w:rsid w:val="00D76AAD"/>
    <w:rsid w:val="00D76DCC"/>
    <w:rsid w:val="00D82A70"/>
    <w:rsid w:val="00D83702"/>
    <w:rsid w:val="00D838C4"/>
    <w:rsid w:val="00D96DF5"/>
    <w:rsid w:val="00DA0F8B"/>
    <w:rsid w:val="00DA4C8E"/>
    <w:rsid w:val="00DB5EFB"/>
    <w:rsid w:val="00DB75E1"/>
    <w:rsid w:val="00DC60E2"/>
    <w:rsid w:val="00DD139E"/>
    <w:rsid w:val="00DD4DA6"/>
    <w:rsid w:val="00DD7AA4"/>
    <w:rsid w:val="00DE1C7B"/>
    <w:rsid w:val="00DE35F0"/>
    <w:rsid w:val="00DE370C"/>
    <w:rsid w:val="00DE48BE"/>
    <w:rsid w:val="00DE5489"/>
    <w:rsid w:val="00DF4AC7"/>
    <w:rsid w:val="00DF568A"/>
    <w:rsid w:val="00DF5EF4"/>
    <w:rsid w:val="00DF6372"/>
    <w:rsid w:val="00E00230"/>
    <w:rsid w:val="00E00442"/>
    <w:rsid w:val="00E00A0E"/>
    <w:rsid w:val="00E015B8"/>
    <w:rsid w:val="00E02445"/>
    <w:rsid w:val="00E0521D"/>
    <w:rsid w:val="00E074E3"/>
    <w:rsid w:val="00E13B7B"/>
    <w:rsid w:val="00E15026"/>
    <w:rsid w:val="00E21F09"/>
    <w:rsid w:val="00E2203D"/>
    <w:rsid w:val="00E220AD"/>
    <w:rsid w:val="00E222BB"/>
    <w:rsid w:val="00E26258"/>
    <w:rsid w:val="00E27FFC"/>
    <w:rsid w:val="00E321D1"/>
    <w:rsid w:val="00E352D8"/>
    <w:rsid w:val="00E36D56"/>
    <w:rsid w:val="00E377AA"/>
    <w:rsid w:val="00E41613"/>
    <w:rsid w:val="00E41BB3"/>
    <w:rsid w:val="00E52B88"/>
    <w:rsid w:val="00E53B43"/>
    <w:rsid w:val="00E55296"/>
    <w:rsid w:val="00E61E3D"/>
    <w:rsid w:val="00E61F16"/>
    <w:rsid w:val="00E67755"/>
    <w:rsid w:val="00E72CDA"/>
    <w:rsid w:val="00E76BD1"/>
    <w:rsid w:val="00E7793E"/>
    <w:rsid w:val="00E7794B"/>
    <w:rsid w:val="00E804F0"/>
    <w:rsid w:val="00E8474D"/>
    <w:rsid w:val="00E87046"/>
    <w:rsid w:val="00E9569E"/>
    <w:rsid w:val="00E96851"/>
    <w:rsid w:val="00EA151B"/>
    <w:rsid w:val="00EA3777"/>
    <w:rsid w:val="00EA759A"/>
    <w:rsid w:val="00EA7FE4"/>
    <w:rsid w:val="00EB06DD"/>
    <w:rsid w:val="00EB4615"/>
    <w:rsid w:val="00EB648A"/>
    <w:rsid w:val="00EB6C95"/>
    <w:rsid w:val="00EB6E90"/>
    <w:rsid w:val="00EB71B3"/>
    <w:rsid w:val="00EC103F"/>
    <w:rsid w:val="00EC2608"/>
    <w:rsid w:val="00EC5DBC"/>
    <w:rsid w:val="00EC66E9"/>
    <w:rsid w:val="00ED364A"/>
    <w:rsid w:val="00ED7690"/>
    <w:rsid w:val="00EE137A"/>
    <w:rsid w:val="00EE22E1"/>
    <w:rsid w:val="00EF06F8"/>
    <w:rsid w:val="00EF21BC"/>
    <w:rsid w:val="00EF3B04"/>
    <w:rsid w:val="00EF72B0"/>
    <w:rsid w:val="00F00C40"/>
    <w:rsid w:val="00F00CD5"/>
    <w:rsid w:val="00F021EF"/>
    <w:rsid w:val="00F034D5"/>
    <w:rsid w:val="00F03EE5"/>
    <w:rsid w:val="00F04A79"/>
    <w:rsid w:val="00F06310"/>
    <w:rsid w:val="00F12F9E"/>
    <w:rsid w:val="00F14352"/>
    <w:rsid w:val="00F15297"/>
    <w:rsid w:val="00F23427"/>
    <w:rsid w:val="00F308C4"/>
    <w:rsid w:val="00F352C4"/>
    <w:rsid w:val="00F37E2C"/>
    <w:rsid w:val="00F43176"/>
    <w:rsid w:val="00F44CFD"/>
    <w:rsid w:val="00F456C2"/>
    <w:rsid w:val="00F51B36"/>
    <w:rsid w:val="00F521F4"/>
    <w:rsid w:val="00F54AC6"/>
    <w:rsid w:val="00F61E91"/>
    <w:rsid w:val="00F71985"/>
    <w:rsid w:val="00F7694A"/>
    <w:rsid w:val="00F80CD3"/>
    <w:rsid w:val="00F80FDF"/>
    <w:rsid w:val="00F8787B"/>
    <w:rsid w:val="00F87E94"/>
    <w:rsid w:val="00F92145"/>
    <w:rsid w:val="00F93CB3"/>
    <w:rsid w:val="00F94C2A"/>
    <w:rsid w:val="00F96D9A"/>
    <w:rsid w:val="00F97925"/>
    <w:rsid w:val="00F97DD0"/>
    <w:rsid w:val="00FA26A0"/>
    <w:rsid w:val="00FA2D8D"/>
    <w:rsid w:val="00FA3B4C"/>
    <w:rsid w:val="00FB0D80"/>
    <w:rsid w:val="00FB1992"/>
    <w:rsid w:val="00FB4BB4"/>
    <w:rsid w:val="00FB55BD"/>
    <w:rsid w:val="00FC3975"/>
    <w:rsid w:val="00FD0C75"/>
    <w:rsid w:val="00FD2E83"/>
    <w:rsid w:val="00FD60D1"/>
    <w:rsid w:val="00FD60DB"/>
    <w:rsid w:val="00FD6185"/>
    <w:rsid w:val="00FE05A8"/>
    <w:rsid w:val="00FE49AA"/>
    <w:rsid w:val="00FE587E"/>
    <w:rsid w:val="00FF2D34"/>
    <w:rsid w:val="00FF4113"/>
    <w:rsid w:val="00FF6EB2"/>
    <w:rsid w:val="00FF7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3A52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bg-BG" w:eastAsia="bg-BG"/>
    </w:rPr>
  </w:style>
  <w:style w:type="paragraph" w:styleId="Heading1">
    <w:name w:val="heading 1"/>
    <w:basedOn w:val="Normal"/>
    <w:next w:val="Normal"/>
    <w:qFormat/>
    <w:rsid w:val="000B2EB1"/>
    <w:pPr>
      <w:keepNext/>
      <w:ind w:firstLine="3544"/>
      <w:outlineLvl w:val="0"/>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94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E96851"/>
    <w:pPr>
      <w:tabs>
        <w:tab w:val="center" w:pos="4536"/>
        <w:tab w:val="right" w:pos="9072"/>
      </w:tabs>
    </w:pPr>
  </w:style>
  <w:style w:type="character" w:styleId="PageNumber">
    <w:name w:val="page number"/>
    <w:basedOn w:val="DefaultParagraphFont"/>
    <w:rsid w:val="00E96851"/>
  </w:style>
  <w:style w:type="paragraph" w:styleId="Header">
    <w:name w:val="header"/>
    <w:aliases w:val="Header Char,Header Char2 Char,Header Char1 Char1 Char,Header Char Char Char1 Char,Header Char1 Char Char Char Char,Header Char Char Char Char Char Char,Header Char Char1 Char,Header Char1 Char Char1 Char,Header Char Char Char Char1 Char"/>
    <w:basedOn w:val="Normal"/>
    <w:link w:val="HeaderChar1"/>
    <w:rsid w:val="00E96851"/>
    <w:pPr>
      <w:tabs>
        <w:tab w:val="center" w:pos="4536"/>
        <w:tab w:val="right" w:pos="9072"/>
      </w:tabs>
    </w:pPr>
  </w:style>
  <w:style w:type="paragraph" w:styleId="BodyTextIndent">
    <w:name w:val="Body Text Indent"/>
    <w:basedOn w:val="Normal"/>
    <w:rsid w:val="000B2EB1"/>
    <w:pPr>
      <w:ind w:left="720" w:firstLine="720"/>
    </w:pPr>
    <w:rPr>
      <w:szCs w:val="20"/>
      <w:lang w:eastAsia="en-US"/>
    </w:rPr>
  </w:style>
  <w:style w:type="paragraph" w:styleId="Title">
    <w:name w:val="Title"/>
    <w:basedOn w:val="Normal"/>
    <w:qFormat/>
    <w:rsid w:val="000B2EB1"/>
    <w:pPr>
      <w:spacing w:before="240" w:after="60"/>
      <w:jc w:val="center"/>
      <w:outlineLvl w:val="0"/>
    </w:pPr>
    <w:rPr>
      <w:rFonts w:ascii="Arial" w:hAnsi="Arial" w:cs="Arial"/>
      <w:b/>
      <w:bCs/>
      <w:kern w:val="28"/>
      <w:sz w:val="32"/>
      <w:szCs w:val="32"/>
      <w:lang w:eastAsia="en-US"/>
    </w:rPr>
  </w:style>
  <w:style w:type="paragraph" w:styleId="Subtitle">
    <w:name w:val="Subtitle"/>
    <w:basedOn w:val="Normal"/>
    <w:qFormat/>
    <w:rsid w:val="000B2EB1"/>
    <w:pPr>
      <w:spacing w:after="60"/>
      <w:jc w:val="center"/>
      <w:outlineLvl w:val="1"/>
    </w:pPr>
    <w:rPr>
      <w:rFonts w:ascii="Arial" w:hAnsi="Arial" w:cs="Arial"/>
      <w:lang w:eastAsia="en-US"/>
    </w:rPr>
  </w:style>
  <w:style w:type="character" w:styleId="Hyperlink">
    <w:name w:val="Hyperlink"/>
    <w:rsid w:val="006D7E56"/>
    <w:rPr>
      <w:color w:val="0000FF"/>
      <w:u w:val="single"/>
    </w:rPr>
  </w:style>
  <w:style w:type="character" w:customStyle="1" w:styleId="HeaderChar1">
    <w:name w:val="Header Char1"/>
    <w:aliases w:val="Header Char Char,Header Char2 Char Char,Header Char1 Char1 Char Char,Header Char Char Char1 Char Char,Header Char1 Char Char Char Char Char,Header Char Char Char Char Char Char Char,Header Char Char1 Char Char"/>
    <w:link w:val="Header"/>
    <w:locked/>
    <w:rsid w:val="004B2E13"/>
    <w:rPr>
      <w:sz w:val="24"/>
      <w:szCs w:val="24"/>
      <w:lang w:val="bg-BG" w:eastAsia="bg-BG" w:bidi="ar-SA"/>
    </w:rPr>
  </w:style>
  <w:style w:type="paragraph" w:styleId="BalloonText">
    <w:name w:val="Balloon Text"/>
    <w:basedOn w:val="Normal"/>
    <w:semiHidden/>
    <w:rsid w:val="00A32258"/>
    <w:rPr>
      <w:rFonts w:ascii="Tahoma" w:hAnsi="Tahoma" w:cs="Tahoma"/>
      <w:sz w:val="16"/>
      <w:szCs w:val="16"/>
    </w:rPr>
  </w:style>
  <w:style w:type="character" w:customStyle="1" w:styleId="samedocreference1">
    <w:name w:val="samedocreference1"/>
    <w:rsid w:val="00E41613"/>
    <w:rPr>
      <w:i w:val="0"/>
      <w:iCs w:val="0"/>
      <w:color w:val="8B0000"/>
      <w:u w:val="single"/>
    </w:rPr>
  </w:style>
  <w:style w:type="character" w:customStyle="1" w:styleId="newdocreference1">
    <w:name w:val="newdocreference1"/>
    <w:rsid w:val="0076408A"/>
    <w:rPr>
      <w:i w:val="0"/>
      <w:iCs w:val="0"/>
      <w:color w:val="0000FF"/>
      <w:u w:val="single"/>
    </w:rPr>
  </w:style>
  <w:style w:type="character" w:customStyle="1" w:styleId="FontStyle52">
    <w:name w:val="Font Style52"/>
    <w:uiPriority w:val="99"/>
    <w:rsid w:val="00B85CEB"/>
    <w:rPr>
      <w:rFonts w:ascii="Verdana" w:hAnsi="Verdana" w:cs="Verdana" w:hint="default"/>
      <w:sz w:val="18"/>
      <w:szCs w:val="18"/>
    </w:rPr>
  </w:style>
  <w:style w:type="paragraph" w:styleId="BodyTextIndent2">
    <w:name w:val="Body Text Indent 2"/>
    <w:basedOn w:val="Normal"/>
    <w:link w:val="BodyTextIndent2Char"/>
    <w:semiHidden/>
    <w:unhideWhenUsed/>
    <w:rsid w:val="00034BDF"/>
    <w:pPr>
      <w:spacing w:after="120" w:line="480" w:lineRule="auto"/>
      <w:ind w:left="283"/>
    </w:pPr>
  </w:style>
  <w:style w:type="character" w:customStyle="1" w:styleId="BodyTextIndent2Char">
    <w:name w:val="Body Text Indent 2 Char"/>
    <w:basedOn w:val="DefaultParagraphFont"/>
    <w:link w:val="BodyTextIndent2"/>
    <w:semiHidden/>
    <w:rsid w:val="00034BDF"/>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9115">
      <w:bodyDiv w:val="1"/>
      <w:marLeft w:val="0"/>
      <w:marRight w:val="0"/>
      <w:marTop w:val="0"/>
      <w:marBottom w:val="0"/>
      <w:divBdr>
        <w:top w:val="none" w:sz="0" w:space="0" w:color="auto"/>
        <w:left w:val="none" w:sz="0" w:space="0" w:color="auto"/>
        <w:bottom w:val="none" w:sz="0" w:space="0" w:color="auto"/>
        <w:right w:val="none" w:sz="0" w:space="0" w:color="auto"/>
      </w:divBdr>
      <w:divsChild>
        <w:div w:id="1687975567">
          <w:marLeft w:val="0"/>
          <w:marRight w:val="0"/>
          <w:marTop w:val="0"/>
          <w:marBottom w:val="120"/>
          <w:divBdr>
            <w:top w:val="none" w:sz="0" w:space="0" w:color="auto"/>
            <w:left w:val="none" w:sz="0" w:space="0" w:color="auto"/>
            <w:bottom w:val="none" w:sz="0" w:space="0" w:color="auto"/>
            <w:right w:val="none" w:sz="0" w:space="0" w:color="auto"/>
          </w:divBdr>
          <w:divsChild>
            <w:div w:id="89871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2705">
      <w:bodyDiv w:val="1"/>
      <w:marLeft w:val="0"/>
      <w:marRight w:val="0"/>
      <w:marTop w:val="0"/>
      <w:marBottom w:val="0"/>
      <w:divBdr>
        <w:top w:val="none" w:sz="0" w:space="0" w:color="auto"/>
        <w:left w:val="none" w:sz="0" w:space="0" w:color="auto"/>
        <w:bottom w:val="none" w:sz="0" w:space="0" w:color="auto"/>
        <w:right w:val="none" w:sz="0" w:space="0" w:color="auto"/>
      </w:divBdr>
    </w:div>
    <w:div w:id="284654660">
      <w:bodyDiv w:val="1"/>
      <w:marLeft w:val="0"/>
      <w:marRight w:val="0"/>
      <w:marTop w:val="0"/>
      <w:marBottom w:val="0"/>
      <w:divBdr>
        <w:top w:val="none" w:sz="0" w:space="0" w:color="auto"/>
        <w:left w:val="none" w:sz="0" w:space="0" w:color="auto"/>
        <w:bottom w:val="none" w:sz="0" w:space="0" w:color="auto"/>
        <w:right w:val="none" w:sz="0" w:space="0" w:color="auto"/>
      </w:divBdr>
    </w:div>
    <w:div w:id="338583921">
      <w:bodyDiv w:val="1"/>
      <w:marLeft w:val="0"/>
      <w:marRight w:val="0"/>
      <w:marTop w:val="0"/>
      <w:marBottom w:val="0"/>
      <w:divBdr>
        <w:top w:val="none" w:sz="0" w:space="0" w:color="auto"/>
        <w:left w:val="none" w:sz="0" w:space="0" w:color="auto"/>
        <w:bottom w:val="none" w:sz="0" w:space="0" w:color="auto"/>
        <w:right w:val="none" w:sz="0" w:space="0" w:color="auto"/>
      </w:divBdr>
    </w:div>
    <w:div w:id="430319929">
      <w:bodyDiv w:val="1"/>
      <w:marLeft w:val="0"/>
      <w:marRight w:val="0"/>
      <w:marTop w:val="0"/>
      <w:marBottom w:val="0"/>
      <w:divBdr>
        <w:top w:val="none" w:sz="0" w:space="0" w:color="auto"/>
        <w:left w:val="none" w:sz="0" w:space="0" w:color="auto"/>
        <w:bottom w:val="none" w:sz="0" w:space="0" w:color="auto"/>
        <w:right w:val="none" w:sz="0" w:space="0" w:color="auto"/>
      </w:divBdr>
    </w:div>
    <w:div w:id="675379622">
      <w:bodyDiv w:val="1"/>
      <w:marLeft w:val="0"/>
      <w:marRight w:val="0"/>
      <w:marTop w:val="0"/>
      <w:marBottom w:val="0"/>
      <w:divBdr>
        <w:top w:val="none" w:sz="0" w:space="0" w:color="auto"/>
        <w:left w:val="none" w:sz="0" w:space="0" w:color="auto"/>
        <w:bottom w:val="none" w:sz="0" w:space="0" w:color="auto"/>
        <w:right w:val="none" w:sz="0" w:space="0" w:color="auto"/>
      </w:divBdr>
    </w:div>
    <w:div w:id="971054714">
      <w:bodyDiv w:val="1"/>
      <w:marLeft w:val="0"/>
      <w:marRight w:val="0"/>
      <w:marTop w:val="0"/>
      <w:marBottom w:val="0"/>
      <w:divBdr>
        <w:top w:val="none" w:sz="0" w:space="0" w:color="auto"/>
        <w:left w:val="none" w:sz="0" w:space="0" w:color="auto"/>
        <w:bottom w:val="none" w:sz="0" w:space="0" w:color="auto"/>
        <w:right w:val="none" w:sz="0" w:space="0" w:color="auto"/>
      </w:divBdr>
    </w:div>
    <w:div w:id="1065840786">
      <w:bodyDiv w:val="1"/>
      <w:marLeft w:val="0"/>
      <w:marRight w:val="0"/>
      <w:marTop w:val="0"/>
      <w:marBottom w:val="0"/>
      <w:divBdr>
        <w:top w:val="none" w:sz="0" w:space="0" w:color="auto"/>
        <w:left w:val="none" w:sz="0" w:space="0" w:color="auto"/>
        <w:bottom w:val="none" w:sz="0" w:space="0" w:color="auto"/>
        <w:right w:val="none" w:sz="0" w:space="0" w:color="auto"/>
      </w:divBdr>
    </w:div>
    <w:div w:id="1442647665">
      <w:bodyDiv w:val="1"/>
      <w:marLeft w:val="0"/>
      <w:marRight w:val="0"/>
      <w:marTop w:val="0"/>
      <w:marBottom w:val="0"/>
      <w:divBdr>
        <w:top w:val="none" w:sz="0" w:space="0" w:color="auto"/>
        <w:left w:val="none" w:sz="0" w:space="0" w:color="auto"/>
        <w:bottom w:val="none" w:sz="0" w:space="0" w:color="auto"/>
        <w:right w:val="none" w:sz="0" w:space="0" w:color="auto"/>
      </w:divBdr>
    </w:div>
    <w:div w:id="1514950510">
      <w:bodyDiv w:val="1"/>
      <w:marLeft w:val="0"/>
      <w:marRight w:val="0"/>
      <w:marTop w:val="0"/>
      <w:marBottom w:val="0"/>
      <w:divBdr>
        <w:top w:val="none" w:sz="0" w:space="0" w:color="auto"/>
        <w:left w:val="none" w:sz="0" w:space="0" w:color="auto"/>
        <w:bottom w:val="none" w:sz="0" w:space="0" w:color="auto"/>
        <w:right w:val="none" w:sz="0" w:space="0" w:color="auto"/>
      </w:divBdr>
    </w:div>
    <w:div w:id="1660622096">
      <w:bodyDiv w:val="1"/>
      <w:marLeft w:val="0"/>
      <w:marRight w:val="0"/>
      <w:marTop w:val="0"/>
      <w:marBottom w:val="0"/>
      <w:divBdr>
        <w:top w:val="none" w:sz="0" w:space="0" w:color="auto"/>
        <w:left w:val="none" w:sz="0" w:space="0" w:color="auto"/>
        <w:bottom w:val="none" w:sz="0" w:space="0" w:color="auto"/>
        <w:right w:val="none" w:sz="0" w:space="0" w:color="auto"/>
      </w:divBdr>
    </w:div>
    <w:div w:id="1779525592">
      <w:bodyDiv w:val="1"/>
      <w:marLeft w:val="0"/>
      <w:marRight w:val="0"/>
      <w:marTop w:val="0"/>
      <w:marBottom w:val="0"/>
      <w:divBdr>
        <w:top w:val="none" w:sz="0" w:space="0" w:color="auto"/>
        <w:left w:val="none" w:sz="0" w:space="0" w:color="auto"/>
        <w:bottom w:val="none" w:sz="0" w:space="0" w:color="auto"/>
        <w:right w:val="none" w:sz="0" w:space="0" w:color="auto"/>
      </w:divBdr>
    </w:div>
    <w:div w:id="1797336325">
      <w:bodyDiv w:val="1"/>
      <w:marLeft w:val="0"/>
      <w:marRight w:val="0"/>
      <w:marTop w:val="0"/>
      <w:marBottom w:val="0"/>
      <w:divBdr>
        <w:top w:val="none" w:sz="0" w:space="0" w:color="auto"/>
        <w:left w:val="none" w:sz="0" w:space="0" w:color="auto"/>
        <w:bottom w:val="none" w:sz="0" w:space="0" w:color="auto"/>
        <w:right w:val="none" w:sz="0" w:space="0" w:color="auto"/>
      </w:divBdr>
    </w:div>
    <w:div w:id="1827168746">
      <w:bodyDiv w:val="1"/>
      <w:marLeft w:val="0"/>
      <w:marRight w:val="0"/>
      <w:marTop w:val="0"/>
      <w:marBottom w:val="0"/>
      <w:divBdr>
        <w:top w:val="none" w:sz="0" w:space="0" w:color="auto"/>
        <w:left w:val="none" w:sz="0" w:space="0" w:color="auto"/>
        <w:bottom w:val="none" w:sz="0" w:space="0" w:color="auto"/>
        <w:right w:val="none" w:sz="0" w:space="0" w:color="auto"/>
      </w:divBdr>
    </w:div>
    <w:div w:id="1835099727">
      <w:bodyDiv w:val="1"/>
      <w:marLeft w:val="0"/>
      <w:marRight w:val="0"/>
      <w:marTop w:val="0"/>
      <w:marBottom w:val="0"/>
      <w:divBdr>
        <w:top w:val="none" w:sz="0" w:space="0" w:color="auto"/>
        <w:left w:val="none" w:sz="0" w:space="0" w:color="auto"/>
        <w:bottom w:val="none" w:sz="0" w:space="0" w:color="auto"/>
        <w:right w:val="none" w:sz="0" w:space="0" w:color="auto"/>
      </w:divBdr>
    </w:div>
    <w:div w:id="2083982996">
      <w:bodyDiv w:val="1"/>
      <w:marLeft w:val="0"/>
      <w:marRight w:val="0"/>
      <w:marTop w:val="0"/>
      <w:marBottom w:val="0"/>
      <w:divBdr>
        <w:top w:val="none" w:sz="0" w:space="0" w:color="auto"/>
        <w:left w:val="none" w:sz="0" w:space="0" w:color="auto"/>
        <w:bottom w:val="none" w:sz="0" w:space="0" w:color="auto"/>
        <w:right w:val="none" w:sz="0" w:space="0" w:color="auto"/>
      </w:divBdr>
    </w:div>
    <w:div w:id="2122675626">
      <w:bodyDiv w:val="1"/>
      <w:marLeft w:val="0"/>
      <w:marRight w:val="0"/>
      <w:marTop w:val="0"/>
      <w:marBottom w:val="0"/>
      <w:divBdr>
        <w:top w:val="none" w:sz="0" w:space="0" w:color="auto"/>
        <w:left w:val="none" w:sz="0" w:space="0" w:color="auto"/>
        <w:bottom w:val="none" w:sz="0" w:space="0" w:color="auto"/>
        <w:right w:val="none" w:sz="0" w:space="0" w:color="auto"/>
      </w:divBdr>
      <w:divsChild>
        <w:div w:id="1432974534">
          <w:marLeft w:val="0"/>
          <w:marRight w:val="0"/>
          <w:marTop w:val="0"/>
          <w:marBottom w:val="120"/>
          <w:divBdr>
            <w:top w:val="none" w:sz="0" w:space="0" w:color="auto"/>
            <w:left w:val="none" w:sz="0" w:space="0" w:color="auto"/>
            <w:bottom w:val="none" w:sz="0" w:space="0" w:color="auto"/>
            <w:right w:val="none" w:sz="0" w:space="0" w:color="auto"/>
          </w:divBdr>
          <w:divsChild>
            <w:div w:id="302932184">
              <w:marLeft w:val="0"/>
              <w:marRight w:val="0"/>
              <w:marTop w:val="0"/>
              <w:marBottom w:val="0"/>
              <w:divBdr>
                <w:top w:val="none" w:sz="0" w:space="0" w:color="auto"/>
                <w:left w:val="none" w:sz="0" w:space="0" w:color="auto"/>
                <w:bottom w:val="none" w:sz="0" w:space="0" w:color="auto"/>
                <w:right w:val="none" w:sz="0" w:space="0" w:color="auto"/>
              </w:divBdr>
            </w:div>
            <w:div w:id="164122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1FE3C-02EC-49D1-8675-7FDCBDB4B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Words>
  <Characters>248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Справка за отразяване на постъпилите предложения от обществените консултации</vt:lpstr>
    </vt:vector>
  </TitlesOfParts>
  <LinksUpToDate>false</LinksUpToDate>
  <CharactersWithSpaces>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Справка за отразяване на постъпилите предложения от обществените консултации</dc:title>
  <dc:creator/>
  <cp:lastModifiedBy/>
  <cp:revision>1</cp:revision>
  <dcterms:created xsi:type="dcterms:W3CDTF">2024-02-20T12:38:00Z</dcterms:created>
  <dcterms:modified xsi:type="dcterms:W3CDTF">2024-04-19T08:15:00Z</dcterms:modified>
</cp:coreProperties>
</file>