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19" w:rsidRPr="001C6171" w:rsidRDefault="004F0719" w:rsidP="003A23AF">
      <w:pPr>
        <w:spacing w:before="120"/>
        <w:jc w:val="both"/>
        <w:rPr>
          <w:rFonts w:ascii="Times New Roman" w:hAnsi="Times New Roman"/>
          <w:b/>
          <w:szCs w:val="24"/>
          <w:lang w:val="bg-BG"/>
        </w:rPr>
      </w:pPr>
    </w:p>
    <w:p w:rsidR="00557B4C" w:rsidRPr="004471B7" w:rsidRDefault="00557B4C" w:rsidP="00C704A1">
      <w:pPr>
        <w:spacing w:before="120"/>
        <w:ind w:firstLine="5580"/>
        <w:jc w:val="both"/>
        <w:rPr>
          <w:rFonts w:ascii="Times New Roman" w:hAnsi="Times New Roman"/>
          <w:b/>
          <w:szCs w:val="24"/>
        </w:rPr>
      </w:pPr>
    </w:p>
    <w:p w:rsidR="00557B4C" w:rsidRPr="004471B7" w:rsidRDefault="00557B4C" w:rsidP="00557B4C">
      <w:pPr>
        <w:jc w:val="center"/>
        <w:rPr>
          <w:rFonts w:ascii="Times New Roman" w:hAnsi="Times New Roman"/>
          <w:b/>
          <w:sz w:val="26"/>
          <w:szCs w:val="20"/>
        </w:rPr>
      </w:pPr>
      <w:r w:rsidRPr="004471B7">
        <w:rPr>
          <w:rFonts w:ascii="Times New Roman" w:hAnsi="Times New Roman"/>
          <w:b/>
        </w:rPr>
        <w:t>Р Е П У Б Л И К А   Б Ъ Л Г А Р И Я</w:t>
      </w:r>
    </w:p>
    <w:p w:rsidR="00557B4C" w:rsidRPr="004471B7" w:rsidRDefault="00557B4C" w:rsidP="00557B4C">
      <w:pPr>
        <w:pBdr>
          <w:bottom w:val="double" w:sz="6" w:space="1" w:color="auto"/>
        </w:pBdr>
        <w:jc w:val="center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pacing w:val="100"/>
          <w:sz w:val="36"/>
        </w:rPr>
        <w:t>НАРОДНО СЪБРАНИЕ</w:t>
      </w:r>
    </w:p>
    <w:p w:rsidR="00557B4C" w:rsidRPr="004471B7" w:rsidRDefault="00557B4C" w:rsidP="00C85250">
      <w:pPr>
        <w:jc w:val="right"/>
        <w:rPr>
          <w:rFonts w:ascii="Times New Roman" w:hAnsi="Times New Roman"/>
          <w:b/>
          <w:sz w:val="26"/>
          <w:szCs w:val="20"/>
        </w:rPr>
      </w:pPr>
      <w:proofErr w:type="spellStart"/>
      <w:r w:rsidRPr="004471B7">
        <w:rPr>
          <w:rFonts w:ascii="Times New Roman" w:hAnsi="Times New Roman"/>
          <w:b/>
          <w:i/>
          <w:sz w:val="28"/>
          <w:szCs w:val="28"/>
        </w:rPr>
        <w:t>Проект</w:t>
      </w:r>
      <w:proofErr w:type="spellEnd"/>
    </w:p>
    <w:p w:rsidR="00557B4C" w:rsidRPr="004471B7" w:rsidRDefault="00557B4C" w:rsidP="00557B4C">
      <w:pPr>
        <w:jc w:val="both"/>
        <w:rPr>
          <w:rFonts w:ascii="Times New Roman" w:hAnsi="Times New Roman"/>
          <w:b/>
          <w:sz w:val="26"/>
        </w:rPr>
      </w:pPr>
    </w:p>
    <w:p w:rsidR="00557B4C" w:rsidRPr="004471B7" w:rsidRDefault="00557B4C" w:rsidP="00C85250">
      <w:pPr>
        <w:jc w:val="center"/>
        <w:rPr>
          <w:rFonts w:ascii="Times New Roman" w:hAnsi="Times New Roman"/>
          <w:b/>
          <w:sz w:val="32"/>
          <w:szCs w:val="32"/>
        </w:rPr>
      </w:pPr>
      <w:r w:rsidRPr="004471B7">
        <w:rPr>
          <w:rFonts w:ascii="Times New Roman" w:hAnsi="Times New Roman"/>
          <w:b/>
          <w:sz w:val="36"/>
          <w:szCs w:val="36"/>
        </w:rPr>
        <w:t>З А К О Н</w:t>
      </w:r>
    </w:p>
    <w:p w:rsidR="00557B4C" w:rsidRPr="004471B7" w:rsidRDefault="00557B4C" w:rsidP="00557B4C">
      <w:pPr>
        <w:spacing w:line="288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85250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 xml:space="preserve">ЗА </w:t>
      </w:r>
      <w:proofErr w:type="spellStart"/>
      <w:r w:rsidRPr="004471B7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>допълнение</w:t>
      </w:r>
      <w:proofErr w:type="spellEnd"/>
      <w:r w:rsidRPr="004471B7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 xml:space="preserve"> </w:t>
      </w:r>
      <w:proofErr w:type="spellStart"/>
      <w:r w:rsidRPr="004471B7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>на</w:t>
      </w:r>
      <w:proofErr w:type="spellEnd"/>
      <w:r w:rsidRPr="004471B7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 xml:space="preserve"> </w:t>
      </w:r>
      <w:r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>закона за движение</w:t>
      </w:r>
      <w:r w:rsidR="004F0719"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>то</w:t>
      </w:r>
      <w:r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 xml:space="preserve"> по пътищата</w:t>
      </w:r>
    </w:p>
    <w:p w:rsidR="00557B4C" w:rsidRPr="004471B7" w:rsidRDefault="00557B4C" w:rsidP="00557B4C">
      <w:pPr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557B4C" w:rsidRPr="004471B7" w:rsidRDefault="00557B4C" w:rsidP="0081439F">
      <w:pPr>
        <w:spacing w:before="120" w:line="288" w:lineRule="auto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color w:val="000000"/>
          <w:sz w:val="26"/>
          <w:szCs w:val="26"/>
        </w:rPr>
        <w:t>(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Обн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20 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1999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2000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43 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2002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76 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2002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16 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2003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22 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2003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6 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2004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70 </w:t>
      </w:r>
      <w:proofErr w:type="spellStart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2004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85 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2004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115 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2004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79 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92 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99 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102 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103 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105 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2005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30 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34 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61 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.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64 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</w:t>
      </w:r>
      <w:r w:rsidR="00C85250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</w:t>
      </w:r>
      <w:proofErr w:type="gramEnd"/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бр.22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бр.36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бр.43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бр.39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бр.48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бр.20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бр.47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бр.37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бр.86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бр.97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бр.86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lastRenderedPageBreak/>
        <w:t>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бр.71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бр.23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бр.26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бр.80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бр.59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бр.65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бр.66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бр.67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бр.84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бр.102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бр.13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бр.41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. ДВ. </w:t>
      </w:r>
      <w:proofErr w:type="gram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бр.38</w:t>
      </w:r>
      <w:proofErr w:type="gram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</w:t>
      </w:r>
      <w:proofErr w:type="spellStart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от</w:t>
      </w:r>
      <w:proofErr w:type="spellEnd"/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 2025г.</w:t>
      </w:r>
      <w:r w:rsidRPr="004471B7">
        <w:rPr>
          <w:rFonts w:ascii="Times New Roman" w:hAnsi="Times New Roman"/>
          <w:sz w:val="26"/>
          <w:szCs w:val="26"/>
        </w:rPr>
        <w:t>)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Style w:val="11"/>
          <w:rFonts w:ascii="Times New Roman" w:hAnsi="Times New Roman"/>
          <w:sz w:val="26"/>
          <w:szCs w:val="26"/>
          <w:lang w:val="bg-BG" w:eastAsia="bg-BG"/>
        </w:rPr>
        <w:t xml:space="preserve">§ 1. </w:t>
      </w:r>
      <w:r w:rsidRPr="004471B7">
        <w:rPr>
          <w:rFonts w:ascii="Times New Roman" w:hAnsi="Times New Roman"/>
          <w:sz w:val="26"/>
          <w:szCs w:val="26"/>
          <w:lang w:val="bg-BG"/>
        </w:rPr>
        <w:t>В</w:t>
      </w:r>
      <w:r w:rsidRPr="004471B7">
        <w:rPr>
          <w:rFonts w:ascii="Times New Roman" w:hAnsi="Times New Roman"/>
          <w:sz w:val="26"/>
          <w:szCs w:val="26"/>
        </w:rPr>
        <w:t xml:space="preserve"> чл.164в </w:t>
      </w:r>
      <w:proofErr w:type="spellStart"/>
      <w:r w:rsidRPr="004471B7">
        <w:rPr>
          <w:rFonts w:ascii="Times New Roman" w:hAnsi="Times New Roman"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sz w:val="26"/>
          <w:szCs w:val="26"/>
          <w:lang w:val="bg-BG"/>
        </w:rPr>
        <w:t xml:space="preserve"> правят следните допълнения: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>1.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>В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ал</w:t>
      </w:r>
      <w:proofErr w:type="spellEnd"/>
      <w:r w:rsidRPr="004471B7">
        <w:rPr>
          <w:rFonts w:ascii="Times New Roman" w:hAnsi="Times New Roman"/>
          <w:sz w:val="26"/>
          <w:szCs w:val="26"/>
        </w:rPr>
        <w:t>.</w:t>
      </w:r>
      <w:r w:rsidR="00C85250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>1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се </w:t>
      </w:r>
      <w:proofErr w:type="spellStart"/>
      <w:r w:rsidRPr="004471B7">
        <w:rPr>
          <w:rFonts w:ascii="Times New Roman" w:hAnsi="Times New Roman"/>
          <w:sz w:val="26"/>
          <w:szCs w:val="26"/>
        </w:rPr>
        <w:t>създава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т</w:t>
      </w:r>
      <w:r w:rsidRPr="004471B7">
        <w:rPr>
          <w:rFonts w:ascii="Times New Roman" w:hAnsi="Times New Roman"/>
          <w:sz w:val="26"/>
          <w:szCs w:val="26"/>
          <w:lang w:val="bg-BG"/>
        </w:rPr>
        <w:t>. 21</w:t>
      </w:r>
      <w:r w:rsidRPr="004471B7">
        <w:rPr>
          <w:rFonts w:ascii="Times New Roman" w:hAnsi="Times New Roman"/>
          <w:sz w:val="26"/>
          <w:szCs w:val="26"/>
        </w:rPr>
        <w:t>: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</w:rPr>
        <w:t>„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21. </w:t>
      </w:r>
      <w:proofErr w:type="spellStart"/>
      <w:r w:rsidRPr="004471B7">
        <w:rPr>
          <w:rFonts w:ascii="Times New Roman" w:hAnsi="Times New Roman"/>
          <w:sz w:val="26"/>
          <w:szCs w:val="26"/>
        </w:rPr>
        <w:t>извършва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текущ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sz w:val="26"/>
          <w:szCs w:val="26"/>
        </w:rPr>
        <w:t>периодичен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мониторинг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върху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политиките, </w:t>
      </w:r>
      <w:proofErr w:type="spellStart"/>
      <w:r w:rsidRPr="004471B7">
        <w:rPr>
          <w:rFonts w:ascii="Times New Roman" w:hAnsi="Times New Roman"/>
          <w:sz w:val="26"/>
          <w:szCs w:val="26"/>
        </w:rPr>
        <w:t>функциите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sz w:val="26"/>
          <w:szCs w:val="26"/>
        </w:rPr>
        <w:t>дейност</w:t>
      </w:r>
      <w:r w:rsidRPr="004471B7">
        <w:rPr>
          <w:rFonts w:ascii="Times New Roman" w:hAnsi="Times New Roman"/>
          <w:sz w:val="26"/>
          <w:szCs w:val="26"/>
          <w:lang w:val="bg-BG"/>
        </w:rPr>
        <w:t>ите</w:t>
      </w:r>
      <w:proofErr w:type="spellEnd"/>
      <w:r w:rsidRPr="004471B7">
        <w:rPr>
          <w:rFonts w:ascii="Times New Roman" w:hAnsi="Times New Roman"/>
          <w:sz w:val="26"/>
          <w:szCs w:val="26"/>
          <w:lang w:val="bg-BG"/>
        </w:rPr>
        <w:t xml:space="preserve">, свързани с </w:t>
      </w:r>
      <w:proofErr w:type="spellStart"/>
      <w:r w:rsidRPr="004471B7">
        <w:rPr>
          <w:rFonts w:ascii="Times New Roman" w:hAnsi="Times New Roman"/>
          <w:sz w:val="26"/>
          <w:szCs w:val="26"/>
        </w:rPr>
        <w:t>безопасността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движението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пътищата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, упражнявани 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Pr="004471B7">
        <w:rPr>
          <w:rFonts w:ascii="Times New Roman" w:hAnsi="Times New Roman"/>
          <w:sz w:val="26"/>
          <w:szCs w:val="26"/>
          <w:lang w:val="bg-BG"/>
        </w:rPr>
        <w:t>от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органите</w:t>
      </w:r>
      <w:proofErr w:type="spellEnd"/>
      <w:r w:rsidRPr="004471B7">
        <w:rPr>
          <w:rFonts w:ascii="Times New Roman" w:hAnsi="Times New Roman"/>
          <w:sz w:val="26"/>
          <w:szCs w:val="26"/>
          <w:lang w:val="bg-BG"/>
        </w:rPr>
        <w:t xml:space="preserve"> на изпълнителната власт, включително министрите; председателите на държавни агенции; държавните комисии; изпълнителните директори на изпълнителни агенции; ръководителите на държавни институции, създадени със закон или постановление на Министерския съвет, които имат функции във връзка с осъществяването на изпълнителната власт; областните управители; кметовете на общини;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Pr="004471B7">
        <w:rPr>
          <w:rFonts w:ascii="Times New Roman" w:hAnsi="Times New Roman"/>
          <w:sz w:val="26"/>
          <w:szCs w:val="26"/>
          <w:lang w:val="bg-BG"/>
        </w:rPr>
        <w:t>кметовете на райони; кметовете на кметства и кметските наместници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,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като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предоставя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препоръки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sz w:val="26"/>
          <w:szCs w:val="26"/>
        </w:rPr>
        <w:t>подобряване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дейността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им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и 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при необходимост </w:t>
      </w:r>
      <w:proofErr w:type="spellStart"/>
      <w:r w:rsidRPr="004471B7">
        <w:rPr>
          <w:rFonts w:ascii="Times New Roman" w:hAnsi="Times New Roman"/>
          <w:sz w:val="26"/>
          <w:szCs w:val="26"/>
        </w:rPr>
        <w:t>докладва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министър-председателя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sz w:val="26"/>
          <w:szCs w:val="26"/>
        </w:rPr>
        <w:t>резултатите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извършен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ия</w:t>
      </w:r>
      <w:proofErr w:type="spellEnd"/>
      <w:r w:rsidR="0081439F" w:rsidRPr="004471B7">
        <w:rPr>
          <w:rFonts w:ascii="Times New Roman" w:hAnsi="Times New Roman"/>
          <w:sz w:val="26"/>
          <w:szCs w:val="26"/>
          <w:lang w:val="bg-BG"/>
        </w:rPr>
        <w:t xml:space="preserve"> мониторинг</w:t>
      </w:r>
      <w:r w:rsidRPr="004471B7">
        <w:rPr>
          <w:rFonts w:ascii="Times New Roman" w:hAnsi="Times New Roman"/>
          <w:sz w:val="26"/>
          <w:szCs w:val="26"/>
        </w:rPr>
        <w:t>. “</w:t>
      </w:r>
    </w:p>
    <w:p w:rsidR="00557B4C" w:rsidRPr="004471B7" w:rsidRDefault="00557B4C" w:rsidP="0081439F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 xml:space="preserve">2. 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създава се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ал</w:t>
      </w:r>
      <w:proofErr w:type="spellEnd"/>
      <w:r w:rsidRPr="004471B7">
        <w:rPr>
          <w:rFonts w:ascii="Times New Roman" w:hAnsi="Times New Roman"/>
          <w:sz w:val="26"/>
          <w:szCs w:val="26"/>
        </w:rPr>
        <w:t>.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 xml:space="preserve">5: 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471B7">
        <w:rPr>
          <w:rFonts w:ascii="Times New Roman" w:hAnsi="Times New Roman"/>
          <w:sz w:val="26"/>
          <w:szCs w:val="26"/>
        </w:rPr>
        <w:t>„(</w:t>
      </w:r>
      <w:proofErr w:type="gramEnd"/>
      <w:r w:rsidRPr="004471B7">
        <w:rPr>
          <w:rFonts w:ascii="Times New Roman" w:hAnsi="Times New Roman"/>
          <w:sz w:val="26"/>
          <w:szCs w:val="26"/>
        </w:rPr>
        <w:t xml:space="preserve">5) </w:t>
      </w:r>
      <w:proofErr w:type="spellStart"/>
      <w:r w:rsidRPr="004471B7">
        <w:rPr>
          <w:rFonts w:ascii="Times New Roman" w:hAnsi="Times New Roman"/>
          <w:sz w:val="26"/>
          <w:szCs w:val="26"/>
        </w:rPr>
        <w:t>Условията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471B7">
        <w:rPr>
          <w:rFonts w:ascii="Times New Roman" w:hAnsi="Times New Roman"/>
          <w:sz w:val="26"/>
          <w:szCs w:val="26"/>
        </w:rPr>
        <w:t>редът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4471B7">
        <w:rPr>
          <w:rFonts w:ascii="Times New Roman" w:hAnsi="Times New Roman"/>
          <w:sz w:val="26"/>
          <w:szCs w:val="26"/>
        </w:rPr>
        <w:t>начинът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за </w:t>
      </w:r>
      <w:proofErr w:type="spellStart"/>
      <w:r w:rsidRPr="004471B7">
        <w:rPr>
          <w:rFonts w:ascii="Times New Roman" w:hAnsi="Times New Roman"/>
          <w:sz w:val="26"/>
          <w:szCs w:val="26"/>
        </w:rPr>
        <w:t>осъществяване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мониторинг</w:t>
      </w:r>
      <w:proofErr w:type="spellEnd"/>
      <w:r w:rsidR="0081439F" w:rsidRPr="004471B7">
        <w:rPr>
          <w:rFonts w:ascii="Times New Roman" w:hAnsi="Times New Roman"/>
          <w:sz w:val="26"/>
          <w:szCs w:val="26"/>
          <w:lang w:val="bg-BG"/>
        </w:rPr>
        <w:t>а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по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ал</w:t>
      </w:r>
      <w:proofErr w:type="spellEnd"/>
      <w:r w:rsidRPr="004471B7">
        <w:rPr>
          <w:rFonts w:ascii="Times New Roman" w:hAnsi="Times New Roman"/>
          <w:sz w:val="26"/>
          <w:szCs w:val="26"/>
        </w:rPr>
        <w:t>.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>1</w:t>
      </w:r>
      <w:proofErr w:type="gramStart"/>
      <w:r w:rsidR="0081439F" w:rsidRPr="004471B7">
        <w:rPr>
          <w:rFonts w:ascii="Times New Roman" w:hAnsi="Times New Roman"/>
          <w:sz w:val="26"/>
          <w:szCs w:val="26"/>
          <w:lang w:val="bg-BG"/>
        </w:rPr>
        <w:t xml:space="preserve">, </w:t>
      </w:r>
      <w:r w:rsidRPr="004471B7">
        <w:rPr>
          <w:rFonts w:ascii="Times New Roman" w:hAnsi="Times New Roman"/>
          <w:sz w:val="26"/>
          <w:szCs w:val="26"/>
        </w:rPr>
        <w:t xml:space="preserve"> т</w:t>
      </w:r>
      <w:proofErr w:type="gramEnd"/>
      <w:r w:rsidRPr="004471B7">
        <w:rPr>
          <w:rFonts w:ascii="Times New Roman" w:hAnsi="Times New Roman"/>
          <w:sz w:val="26"/>
          <w:szCs w:val="26"/>
        </w:rPr>
        <w:t>.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 xml:space="preserve">21 </w:t>
      </w:r>
      <w:proofErr w:type="spellStart"/>
      <w:r w:rsidRPr="004471B7">
        <w:rPr>
          <w:rFonts w:ascii="Times New Roman" w:hAnsi="Times New Roman"/>
          <w:sz w:val="26"/>
          <w:szCs w:val="26"/>
        </w:rPr>
        <w:t>се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определят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с </w:t>
      </w:r>
      <w:r w:rsidR="004471B7">
        <w:rPr>
          <w:rFonts w:ascii="Times New Roman" w:hAnsi="Times New Roman"/>
          <w:sz w:val="26"/>
          <w:szCs w:val="26"/>
          <w:lang w:val="bg-BG"/>
        </w:rPr>
        <w:t>наредба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Министерския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съвет</w:t>
      </w:r>
      <w:proofErr w:type="spellEnd"/>
      <w:r w:rsidRPr="004471B7">
        <w:rPr>
          <w:rFonts w:ascii="Times New Roman" w:hAnsi="Times New Roman"/>
          <w:sz w:val="26"/>
          <w:szCs w:val="26"/>
        </w:rPr>
        <w:t>.“</w:t>
      </w:r>
    </w:p>
    <w:p w:rsidR="00B40928" w:rsidRDefault="00BA1E82" w:rsidP="00B40928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Fonts w:ascii="Times New Roman" w:hAnsi="Times New Roman"/>
          <w:sz w:val="26"/>
          <w:szCs w:val="26"/>
        </w:rPr>
        <w:t xml:space="preserve">§ </w:t>
      </w:r>
      <w:r w:rsidRPr="004471B7">
        <w:rPr>
          <w:rFonts w:ascii="Times New Roman" w:hAnsi="Times New Roman"/>
          <w:sz w:val="26"/>
          <w:szCs w:val="26"/>
          <w:lang w:val="bg-BG"/>
        </w:rPr>
        <w:t>2</w:t>
      </w:r>
      <w:r w:rsidRPr="004471B7">
        <w:rPr>
          <w:rFonts w:ascii="Times New Roman" w:hAnsi="Times New Roman"/>
          <w:sz w:val="26"/>
          <w:szCs w:val="26"/>
        </w:rPr>
        <w:t>.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37210">
        <w:rPr>
          <w:rFonts w:ascii="Times New Roman" w:hAnsi="Times New Roman"/>
          <w:sz w:val="26"/>
          <w:szCs w:val="26"/>
          <w:lang w:val="bg-BG"/>
        </w:rPr>
        <w:t>В ч</w:t>
      </w:r>
      <w:r w:rsidR="00580CCC" w:rsidRPr="00580CCC">
        <w:rPr>
          <w:rFonts w:ascii="Times New Roman" w:hAnsi="Times New Roman"/>
          <w:sz w:val="26"/>
          <w:szCs w:val="26"/>
          <w:lang w:val="bg-BG"/>
        </w:rPr>
        <w:t>л. 164г</w:t>
      </w:r>
      <w:r w:rsidR="00580CCC">
        <w:rPr>
          <w:rFonts w:ascii="Times New Roman" w:hAnsi="Times New Roman"/>
          <w:sz w:val="26"/>
          <w:szCs w:val="26"/>
          <w:lang w:val="bg-BG"/>
        </w:rPr>
        <w:t>, ал. 1 се правят следните допълнения:</w:t>
      </w:r>
    </w:p>
    <w:p w:rsidR="00580CCC" w:rsidRDefault="00580CCC" w:rsidP="00B40928">
      <w:pPr>
        <w:pStyle w:val="ListParagraph"/>
        <w:numPr>
          <w:ilvl w:val="0"/>
          <w:numId w:val="3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B40928">
        <w:rPr>
          <w:rFonts w:ascii="Times New Roman" w:hAnsi="Times New Roman"/>
          <w:sz w:val="26"/>
          <w:szCs w:val="26"/>
        </w:rPr>
        <w:t>В ал. 1 след думите „Длъжностни лица“ се добавя „ и/или одитори по пътна безопасност, вписани в регистъра по чл. 36з</w:t>
      </w:r>
      <w:r w:rsidRPr="00B40928">
        <w:rPr>
          <w:rFonts w:ascii="Times New Roman" w:hAnsi="Times New Roman"/>
          <w:sz w:val="26"/>
          <w:szCs w:val="26"/>
          <w:vertAlign w:val="superscript"/>
        </w:rPr>
        <w:t>1</w:t>
      </w:r>
      <w:r w:rsidRPr="00B40928">
        <w:rPr>
          <w:rFonts w:ascii="Times New Roman" w:hAnsi="Times New Roman"/>
          <w:sz w:val="26"/>
          <w:szCs w:val="26"/>
        </w:rPr>
        <w:t>, ал. 1 от Закона за пътищата“.</w:t>
      </w:r>
    </w:p>
    <w:p w:rsidR="00B40928" w:rsidRPr="00B40928" w:rsidRDefault="00B40928" w:rsidP="00B40928">
      <w:pPr>
        <w:pStyle w:val="ListParagraph"/>
        <w:jc w:val="both"/>
        <w:rPr>
          <w:rFonts w:ascii="Times New Roman" w:hAnsi="Times New Roman"/>
          <w:sz w:val="26"/>
          <w:szCs w:val="26"/>
        </w:rPr>
      </w:pPr>
    </w:p>
    <w:p w:rsidR="00580CCC" w:rsidRDefault="00580CCC" w:rsidP="00580CC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580CCC">
        <w:rPr>
          <w:rFonts w:ascii="Times New Roman" w:hAnsi="Times New Roman"/>
          <w:sz w:val="26"/>
          <w:szCs w:val="26"/>
        </w:rPr>
        <w:t xml:space="preserve">създава се ал. </w:t>
      </w:r>
      <w:r w:rsidR="00E37210">
        <w:rPr>
          <w:rFonts w:ascii="Times New Roman" w:hAnsi="Times New Roman"/>
          <w:sz w:val="26"/>
          <w:szCs w:val="26"/>
        </w:rPr>
        <w:t>8</w:t>
      </w:r>
      <w:r w:rsidRPr="00580CCC">
        <w:rPr>
          <w:rFonts w:ascii="Times New Roman" w:hAnsi="Times New Roman"/>
          <w:sz w:val="26"/>
          <w:szCs w:val="26"/>
        </w:rPr>
        <w:t>:</w:t>
      </w:r>
    </w:p>
    <w:p w:rsidR="00580CCC" w:rsidRPr="00580CCC" w:rsidRDefault="00580CCC" w:rsidP="00580CCC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„</w:t>
      </w:r>
      <w:r w:rsidRPr="00580CCC">
        <w:rPr>
          <w:rFonts w:ascii="Times New Roman" w:hAnsi="Times New Roman"/>
          <w:sz w:val="26"/>
          <w:szCs w:val="26"/>
        </w:rPr>
        <w:t xml:space="preserve">(8) </w:t>
      </w:r>
      <w:proofErr w:type="spellStart"/>
      <w:r w:rsidRPr="00580CCC">
        <w:rPr>
          <w:rFonts w:ascii="Times New Roman" w:hAnsi="Times New Roman"/>
          <w:sz w:val="26"/>
          <w:szCs w:val="26"/>
        </w:rPr>
        <w:t>Одиторите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по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пътна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безопасност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  <w:lang w:val="bg-BG"/>
        </w:rPr>
        <w:t xml:space="preserve">участващи в </w:t>
      </w:r>
      <w:proofErr w:type="spellStart"/>
      <w:r>
        <w:rPr>
          <w:rFonts w:ascii="Times New Roman" w:hAnsi="Times New Roman"/>
          <w:sz w:val="26"/>
          <w:szCs w:val="26"/>
        </w:rPr>
        <w:t>извършва</w:t>
      </w:r>
      <w:proofErr w:type="spellEnd"/>
      <w:r>
        <w:rPr>
          <w:rFonts w:ascii="Times New Roman" w:hAnsi="Times New Roman"/>
          <w:sz w:val="26"/>
          <w:szCs w:val="26"/>
          <w:lang w:val="bg-BG"/>
        </w:rPr>
        <w:t>нето на</w:t>
      </w:r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проверките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по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ал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. 1, </w:t>
      </w:r>
      <w:proofErr w:type="spellStart"/>
      <w:r w:rsidRPr="00580CCC">
        <w:rPr>
          <w:rFonts w:ascii="Times New Roman" w:hAnsi="Times New Roman"/>
          <w:sz w:val="26"/>
          <w:szCs w:val="26"/>
        </w:rPr>
        <w:t>получават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възнаграждение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по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тарифа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на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Министерския</w:t>
      </w:r>
      <w:proofErr w:type="spellEnd"/>
      <w:r w:rsidRPr="00580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0CCC">
        <w:rPr>
          <w:rFonts w:ascii="Times New Roman" w:hAnsi="Times New Roman"/>
          <w:sz w:val="26"/>
          <w:szCs w:val="26"/>
        </w:rPr>
        <w:t>съвет</w:t>
      </w:r>
      <w:proofErr w:type="spellEnd"/>
      <w:proofErr w:type="gramStart"/>
      <w:r w:rsidRPr="00580CCC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bg-BG"/>
        </w:rPr>
        <w:t>“</w:t>
      </w:r>
      <w:proofErr w:type="gramEnd"/>
    </w:p>
    <w:p w:rsidR="00E27172" w:rsidRPr="004471B7" w:rsidRDefault="00580CCC" w:rsidP="00E27172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580CCC">
        <w:rPr>
          <w:rFonts w:ascii="Times New Roman" w:hAnsi="Times New Roman"/>
          <w:sz w:val="26"/>
          <w:szCs w:val="26"/>
        </w:rPr>
        <w:t xml:space="preserve">§ </w:t>
      </w:r>
      <w:r>
        <w:rPr>
          <w:rFonts w:ascii="Times New Roman" w:hAnsi="Times New Roman"/>
          <w:sz w:val="26"/>
          <w:szCs w:val="26"/>
          <w:lang w:val="bg-BG"/>
        </w:rPr>
        <w:t>3</w:t>
      </w:r>
      <w:r w:rsidRPr="00580CCC">
        <w:rPr>
          <w:rFonts w:ascii="Times New Roman" w:hAnsi="Times New Roman"/>
          <w:sz w:val="26"/>
          <w:szCs w:val="26"/>
        </w:rPr>
        <w:t>.</w:t>
      </w:r>
      <w:r w:rsidRPr="00580CCC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BA1E82" w:rsidRPr="004471B7">
        <w:rPr>
          <w:rFonts w:ascii="Times New Roman" w:hAnsi="Times New Roman"/>
          <w:sz w:val="26"/>
          <w:szCs w:val="26"/>
          <w:lang w:val="bg-BG"/>
        </w:rPr>
        <w:t xml:space="preserve">В § 6 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на </w:t>
      </w:r>
      <w:r w:rsidR="00BA1E82" w:rsidRPr="004471B7">
        <w:rPr>
          <w:rFonts w:ascii="Times New Roman" w:hAnsi="Times New Roman"/>
          <w:sz w:val="26"/>
          <w:szCs w:val="26"/>
          <w:lang w:val="bg-BG"/>
        </w:rPr>
        <w:t>Допълнителни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>те</w:t>
      </w:r>
      <w:r w:rsidR="00BA1E82" w:rsidRPr="004471B7">
        <w:rPr>
          <w:rFonts w:ascii="Times New Roman" w:hAnsi="Times New Roman"/>
          <w:sz w:val="26"/>
          <w:szCs w:val="26"/>
          <w:lang w:val="bg-BG"/>
        </w:rPr>
        <w:t xml:space="preserve"> разпоредби се създава т. 76:</w:t>
      </w:r>
    </w:p>
    <w:p w:rsidR="00BA1E82" w:rsidRDefault="00BA1E82" w:rsidP="0095320C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 xml:space="preserve">„76.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 xml:space="preserve">Мониторинг </w:t>
      </w:r>
      <w:r w:rsidR="0095320C" w:rsidRPr="0095320C">
        <w:rPr>
          <w:rFonts w:ascii="Times New Roman" w:hAnsi="Times New Roman"/>
          <w:sz w:val="26"/>
          <w:szCs w:val="26"/>
          <w:lang w:val="bg-BG"/>
        </w:rPr>
        <w:t xml:space="preserve">върху политиките, функциите и дейностите, свързани с безопасността на движението по пътищата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 xml:space="preserve">е </w:t>
      </w:r>
      <w:r w:rsidR="0095320C">
        <w:rPr>
          <w:rFonts w:ascii="Times New Roman" w:hAnsi="Times New Roman"/>
          <w:sz w:val="26"/>
          <w:szCs w:val="26"/>
          <w:lang w:val="bg-BG"/>
        </w:rPr>
        <w:t xml:space="preserve">независимо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>наблюдение, анализ и оценка на политиките, функциите и дейностите</w:t>
      </w:r>
      <w:r w:rsidR="0095320C">
        <w:rPr>
          <w:rFonts w:ascii="Times New Roman" w:hAnsi="Times New Roman"/>
          <w:sz w:val="26"/>
          <w:szCs w:val="26"/>
          <w:lang w:val="bg-BG"/>
        </w:rPr>
        <w:t xml:space="preserve">, упражнявани </w:t>
      </w:r>
      <w:r w:rsidR="0095320C" w:rsidRPr="0095320C">
        <w:rPr>
          <w:rFonts w:ascii="Times New Roman" w:hAnsi="Times New Roman"/>
          <w:sz w:val="26"/>
          <w:szCs w:val="26"/>
          <w:lang w:val="bg-BG"/>
        </w:rPr>
        <w:t>от органите на изпълнителната власт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>, с цел събиране на информация и проследяване на ефектите от действията им</w:t>
      </w:r>
      <w:r w:rsidR="0095320C">
        <w:rPr>
          <w:rFonts w:ascii="Times New Roman" w:hAnsi="Times New Roman"/>
          <w:sz w:val="26"/>
          <w:szCs w:val="26"/>
          <w:lang w:val="bg-BG"/>
        </w:rPr>
        <w:t>.“</w:t>
      </w:r>
    </w:p>
    <w:p w:rsidR="0095320C" w:rsidRPr="004471B7" w:rsidRDefault="0095320C" w:rsidP="0095320C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:rsidR="00E27172" w:rsidRPr="004471B7" w:rsidRDefault="00E27172" w:rsidP="00E27172">
      <w:pPr>
        <w:pStyle w:val="1"/>
        <w:widowControl w:val="0"/>
        <w:spacing w:before="120" w:line="288" w:lineRule="auto"/>
        <w:jc w:val="center"/>
        <w:rPr>
          <w:rStyle w:val="11"/>
          <w:rFonts w:ascii="Times New Roman" w:hAnsi="Times New Roman"/>
          <w:b/>
          <w:smallCaps/>
          <w:sz w:val="26"/>
          <w:szCs w:val="26"/>
          <w:lang w:val="bg-BG"/>
        </w:rPr>
      </w:pPr>
      <w:r w:rsidRPr="004471B7">
        <w:rPr>
          <w:rStyle w:val="11"/>
          <w:rFonts w:ascii="Times New Roman" w:hAnsi="Times New Roman"/>
          <w:b/>
          <w:smallCaps/>
          <w:sz w:val="26"/>
          <w:szCs w:val="26"/>
          <w:lang w:val="bg-BG"/>
        </w:rPr>
        <w:lastRenderedPageBreak/>
        <w:t>заключителни разпоредби</w:t>
      </w:r>
    </w:p>
    <w:p w:rsidR="00E27172" w:rsidRPr="004471B7" w:rsidRDefault="00E27172" w:rsidP="00E27172">
      <w:pPr>
        <w:pStyle w:val="1"/>
        <w:widowControl w:val="0"/>
        <w:spacing w:before="120" w:line="288" w:lineRule="auto"/>
        <w:rPr>
          <w:rStyle w:val="11"/>
          <w:rFonts w:ascii="Times New Roman" w:hAnsi="Times New Roman"/>
          <w:b/>
          <w:sz w:val="20"/>
          <w:szCs w:val="20"/>
          <w:lang w:val="bg-BG"/>
        </w:rPr>
      </w:pPr>
    </w:p>
    <w:p w:rsidR="00E27172" w:rsidRDefault="004471B7" w:rsidP="00E27172">
      <w:pPr>
        <w:pStyle w:val="1"/>
        <w:widowControl w:val="0"/>
        <w:spacing w:before="120" w:line="288" w:lineRule="auto"/>
        <w:ind w:firstLine="1134"/>
        <w:jc w:val="both"/>
        <w:rPr>
          <w:rStyle w:val="11"/>
          <w:rFonts w:ascii="Times New Roman" w:hAnsi="Times New Roman"/>
          <w:sz w:val="26"/>
          <w:szCs w:val="26"/>
          <w:lang w:val="bg-BG"/>
        </w:rPr>
      </w:pP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§</w:t>
      </w:r>
      <w:r w:rsidR="00580CCC">
        <w:rPr>
          <w:rStyle w:val="11"/>
          <w:rFonts w:ascii="Times New Roman" w:hAnsi="Times New Roman"/>
          <w:sz w:val="26"/>
          <w:szCs w:val="26"/>
          <w:lang w:val="bg-BG"/>
        </w:rPr>
        <w:t xml:space="preserve"> 4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.</w:t>
      </w:r>
      <w:r w:rsidR="00BA1E8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В срок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до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 шест месеца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от влизането в сила на този закон 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Министерският съвет приема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наредбата по чл.164в, ал.</w:t>
      </w:r>
      <w:r w:rsidR="005A01FB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5.</w:t>
      </w:r>
    </w:p>
    <w:p w:rsidR="00F334A2" w:rsidRPr="00F334A2" w:rsidRDefault="00F334A2" w:rsidP="00E27172">
      <w:pPr>
        <w:pStyle w:val="1"/>
        <w:widowControl w:val="0"/>
        <w:spacing w:before="120" w:line="288" w:lineRule="auto"/>
        <w:ind w:firstLine="1134"/>
        <w:jc w:val="both"/>
        <w:rPr>
          <w:rStyle w:val="11"/>
          <w:rFonts w:ascii="Times New Roman" w:hAnsi="Times New Roman"/>
          <w:sz w:val="26"/>
          <w:szCs w:val="26"/>
          <w:lang w:val="bg-BG"/>
        </w:rPr>
      </w:pPr>
      <w:r w:rsidRPr="00F334A2">
        <w:rPr>
          <w:rStyle w:val="11"/>
          <w:rFonts w:ascii="Times New Roman" w:hAnsi="Times New Roman"/>
          <w:sz w:val="26"/>
          <w:szCs w:val="26"/>
          <w:lang w:val="bg-BG"/>
        </w:rPr>
        <w:t>§ 5</w:t>
      </w:r>
      <w:r>
        <w:rPr>
          <w:rStyle w:val="11"/>
          <w:rFonts w:ascii="Times New Roman" w:hAnsi="Times New Roman"/>
          <w:sz w:val="26"/>
          <w:szCs w:val="26"/>
          <w:lang w:val="bg-BG"/>
        </w:rPr>
        <w:t xml:space="preserve">. </w:t>
      </w:r>
      <w:r w:rsidRPr="00F334A2">
        <w:rPr>
          <w:rStyle w:val="11"/>
          <w:rFonts w:ascii="Times New Roman" w:hAnsi="Times New Roman"/>
          <w:sz w:val="26"/>
          <w:szCs w:val="26"/>
          <w:lang w:val="bg-BG"/>
        </w:rPr>
        <w:t>В срок до шест месеца от влизането в сила на този за</w:t>
      </w:r>
      <w:r>
        <w:rPr>
          <w:rStyle w:val="11"/>
          <w:rFonts w:ascii="Times New Roman" w:hAnsi="Times New Roman"/>
          <w:sz w:val="26"/>
          <w:szCs w:val="26"/>
          <w:lang w:val="bg-BG"/>
        </w:rPr>
        <w:t>кон Министерският съвет приема тарифата</w:t>
      </w:r>
      <w:r w:rsidRPr="00F334A2">
        <w:rPr>
          <w:rStyle w:val="11"/>
          <w:rFonts w:ascii="Times New Roman" w:hAnsi="Times New Roman"/>
          <w:sz w:val="26"/>
          <w:szCs w:val="26"/>
          <w:lang w:val="bg-BG"/>
        </w:rPr>
        <w:t xml:space="preserve"> по чл.164</w:t>
      </w:r>
      <w:r>
        <w:rPr>
          <w:rStyle w:val="11"/>
          <w:rFonts w:ascii="Times New Roman" w:hAnsi="Times New Roman"/>
          <w:sz w:val="26"/>
          <w:szCs w:val="26"/>
          <w:lang w:val="bg-BG"/>
        </w:rPr>
        <w:t>г</w:t>
      </w:r>
      <w:r w:rsidRPr="00F334A2">
        <w:rPr>
          <w:rStyle w:val="11"/>
          <w:rFonts w:ascii="Times New Roman" w:hAnsi="Times New Roman"/>
          <w:sz w:val="26"/>
          <w:szCs w:val="26"/>
          <w:lang w:val="bg-BG"/>
        </w:rPr>
        <w:t xml:space="preserve">, ал. </w:t>
      </w:r>
      <w:r>
        <w:rPr>
          <w:rStyle w:val="11"/>
          <w:rFonts w:ascii="Times New Roman" w:hAnsi="Times New Roman"/>
          <w:sz w:val="26"/>
          <w:szCs w:val="26"/>
          <w:lang w:val="bg-BG"/>
        </w:rPr>
        <w:t>8</w:t>
      </w:r>
      <w:r w:rsidRPr="00F334A2">
        <w:rPr>
          <w:rStyle w:val="11"/>
          <w:rFonts w:ascii="Times New Roman" w:hAnsi="Times New Roman"/>
          <w:sz w:val="26"/>
          <w:szCs w:val="26"/>
          <w:lang w:val="bg-BG"/>
        </w:rPr>
        <w:t>.</w:t>
      </w:r>
    </w:p>
    <w:p w:rsidR="004471B7" w:rsidRPr="004471B7" w:rsidRDefault="004471B7" w:rsidP="004471B7">
      <w:pPr>
        <w:pStyle w:val="1"/>
        <w:widowControl w:val="0"/>
        <w:spacing w:before="120" w:line="288" w:lineRule="auto"/>
        <w:ind w:firstLine="1134"/>
        <w:jc w:val="both"/>
        <w:rPr>
          <w:rStyle w:val="11"/>
          <w:rFonts w:ascii="Times New Roman" w:hAnsi="Times New Roman"/>
          <w:sz w:val="26"/>
          <w:szCs w:val="26"/>
          <w:lang w:val="bg-BG"/>
        </w:rPr>
      </w:pP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§</w:t>
      </w:r>
      <w:r w:rsidR="00580CCC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  <w:r w:rsidR="00F334A2">
        <w:rPr>
          <w:rStyle w:val="11"/>
          <w:rFonts w:ascii="Times New Roman" w:hAnsi="Times New Roman"/>
          <w:sz w:val="26"/>
          <w:szCs w:val="26"/>
        </w:rPr>
        <w:t>6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. Законът влиза в сила от деня на обнародването му в Държавен вестник.</w:t>
      </w:r>
      <w:r w:rsidRPr="004471B7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</w:p>
    <w:p w:rsidR="00BA1E82" w:rsidRDefault="00BA1E82" w:rsidP="00E27172">
      <w:pPr>
        <w:pStyle w:val="1"/>
        <w:widowControl w:val="0"/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8C3BAF" w:rsidRPr="004471B7" w:rsidRDefault="008C3BAF" w:rsidP="00E27172">
      <w:pPr>
        <w:pStyle w:val="1"/>
        <w:widowControl w:val="0"/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E27172" w:rsidRPr="004471B7" w:rsidRDefault="00E27172" w:rsidP="00E27172">
      <w:pPr>
        <w:spacing w:line="288" w:lineRule="auto"/>
        <w:ind w:firstLine="1134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4471B7">
        <w:rPr>
          <w:rFonts w:ascii="Times New Roman" w:hAnsi="Times New Roman"/>
          <w:sz w:val="26"/>
          <w:szCs w:val="26"/>
        </w:rPr>
        <w:t>Законът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е </w:t>
      </w:r>
      <w:proofErr w:type="spellStart"/>
      <w:r w:rsidRPr="004471B7">
        <w:rPr>
          <w:rFonts w:ascii="Times New Roman" w:hAnsi="Times New Roman"/>
          <w:sz w:val="26"/>
          <w:szCs w:val="26"/>
        </w:rPr>
        <w:t>приет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от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51-ото </w:t>
      </w:r>
      <w:proofErr w:type="spellStart"/>
      <w:r w:rsidRPr="004471B7">
        <w:rPr>
          <w:rFonts w:ascii="Times New Roman" w:hAnsi="Times New Roman"/>
          <w:sz w:val="26"/>
          <w:szCs w:val="26"/>
        </w:rPr>
        <w:t>Народно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събрание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4471B7">
        <w:rPr>
          <w:rFonts w:ascii="Times New Roman" w:hAnsi="Times New Roman"/>
          <w:sz w:val="26"/>
          <w:szCs w:val="26"/>
        </w:rPr>
        <w:t>………..…...</w:t>
      </w:r>
      <w:proofErr w:type="gramEnd"/>
      <w:r w:rsidRPr="004471B7">
        <w:rPr>
          <w:rFonts w:ascii="Times New Roman" w:hAnsi="Times New Roman"/>
          <w:sz w:val="26"/>
          <w:szCs w:val="26"/>
        </w:rPr>
        <w:t xml:space="preserve"> 2025 г. и е </w:t>
      </w:r>
      <w:proofErr w:type="spellStart"/>
      <w:r w:rsidRPr="004471B7">
        <w:rPr>
          <w:rFonts w:ascii="Times New Roman" w:hAnsi="Times New Roman"/>
          <w:sz w:val="26"/>
          <w:szCs w:val="26"/>
        </w:rPr>
        <w:t>подпечатан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с </w:t>
      </w:r>
      <w:proofErr w:type="spellStart"/>
      <w:r w:rsidRPr="004471B7">
        <w:rPr>
          <w:rFonts w:ascii="Times New Roman" w:hAnsi="Times New Roman"/>
          <w:sz w:val="26"/>
          <w:szCs w:val="26"/>
        </w:rPr>
        <w:t>официалния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печат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Народното</w:t>
      </w:r>
      <w:proofErr w:type="spellEnd"/>
      <w:r w:rsidRPr="004471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471B7">
        <w:rPr>
          <w:rFonts w:ascii="Times New Roman" w:hAnsi="Times New Roman"/>
          <w:sz w:val="26"/>
          <w:szCs w:val="26"/>
        </w:rPr>
        <w:t>събрание</w:t>
      </w:r>
      <w:proofErr w:type="spellEnd"/>
      <w:r w:rsidRPr="004471B7">
        <w:rPr>
          <w:rFonts w:ascii="Times New Roman" w:hAnsi="Times New Roman"/>
          <w:sz w:val="26"/>
          <w:szCs w:val="26"/>
        </w:rPr>
        <w:t>.</w:t>
      </w:r>
    </w:p>
    <w:p w:rsidR="00E27172" w:rsidRPr="004471B7" w:rsidRDefault="00E27172" w:rsidP="00E27172">
      <w:pPr>
        <w:spacing w:line="288" w:lineRule="auto"/>
        <w:jc w:val="both"/>
        <w:rPr>
          <w:rFonts w:ascii="Times New Roman" w:hAnsi="Times New Roman"/>
          <w:b/>
          <w:sz w:val="26"/>
          <w:szCs w:val="20"/>
        </w:rPr>
      </w:pPr>
    </w:p>
    <w:p w:rsidR="00E27172" w:rsidRPr="004471B7" w:rsidRDefault="00E27172" w:rsidP="00E27172">
      <w:pPr>
        <w:jc w:val="both"/>
        <w:rPr>
          <w:rFonts w:ascii="Times New Roman" w:hAnsi="Times New Roman"/>
          <w:b/>
          <w:sz w:val="26"/>
        </w:rPr>
      </w:pPr>
    </w:p>
    <w:p w:rsidR="00E27172" w:rsidRPr="004471B7" w:rsidRDefault="00E27172" w:rsidP="00E27172">
      <w:pPr>
        <w:ind w:firstLine="1134"/>
        <w:jc w:val="both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z w:val="26"/>
        </w:rPr>
        <w:t>ПРЕДСЕДАТЕЛ НА</w:t>
      </w:r>
    </w:p>
    <w:p w:rsidR="00E27172" w:rsidRPr="004471B7" w:rsidRDefault="00E27172" w:rsidP="00E27172">
      <w:pPr>
        <w:ind w:firstLine="1134"/>
        <w:jc w:val="both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z w:val="26"/>
        </w:rPr>
        <w:t>НАРОДНОТО СЪБРАНИЕ:</w:t>
      </w:r>
    </w:p>
    <w:p w:rsidR="00E27172" w:rsidRPr="004471B7" w:rsidRDefault="00E27172" w:rsidP="00E27172">
      <w:pPr>
        <w:ind w:firstLine="720"/>
        <w:jc w:val="both"/>
        <w:rPr>
          <w:rFonts w:ascii="Times New Roman" w:hAnsi="Times New Roman"/>
          <w:sz w:val="26"/>
        </w:rPr>
      </w:pPr>
    </w:p>
    <w:p w:rsidR="00E27172" w:rsidRPr="004471B7" w:rsidRDefault="00E27172" w:rsidP="00E27172">
      <w:pPr>
        <w:ind w:firstLine="4962"/>
        <w:rPr>
          <w:rFonts w:ascii="Times New Roman" w:hAnsi="Times New Roman"/>
          <w:i/>
          <w:sz w:val="26"/>
        </w:rPr>
      </w:pPr>
      <w:proofErr w:type="spellStart"/>
      <w:r w:rsidRPr="004471B7">
        <w:rPr>
          <w:rFonts w:ascii="Times New Roman" w:hAnsi="Times New Roman"/>
          <w:b/>
          <w:sz w:val="26"/>
        </w:rPr>
        <w:t>Наталия</w:t>
      </w:r>
      <w:proofErr w:type="spellEnd"/>
      <w:r w:rsidRPr="004471B7">
        <w:rPr>
          <w:rFonts w:ascii="Times New Roman" w:hAnsi="Times New Roman"/>
          <w:b/>
          <w:sz w:val="26"/>
        </w:rPr>
        <w:t xml:space="preserve"> </w:t>
      </w:r>
      <w:proofErr w:type="spellStart"/>
      <w:r w:rsidRPr="004471B7">
        <w:rPr>
          <w:rFonts w:ascii="Times New Roman" w:hAnsi="Times New Roman"/>
          <w:b/>
          <w:sz w:val="26"/>
        </w:rPr>
        <w:t>Киселова</w:t>
      </w:r>
      <w:proofErr w:type="spellEnd"/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BA1E82" w:rsidRPr="004471B7" w:rsidRDefault="00BA1E82" w:rsidP="00E27172">
      <w:pPr>
        <w:rPr>
          <w:rFonts w:ascii="Times New Roman" w:hAnsi="Times New Roman"/>
          <w:b/>
          <w:sz w:val="20"/>
        </w:rPr>
      </w:pPr>
    </w:p>
    <w:p w:rsidR="00BA1E82" w:rsidRDefault="00BA1E82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Pr="004471B7" w:rsidRDefault="0037507D" w:rsidP="00E27172">
      <w:pPr>
        <w:rPr>
          <w:rFonts w:ascii="Times New Roman" w:hAnsi="Times New Roman"/>
          <w:b/>
          <w:sz w:val="20"/>
        </w:rPr>
      </w:pPr>
      <w:bookmarkStart w:id="0" w:name="_GoBack"/>
      <w:bookmarkEnd w:id="0"/>
    </w:p>
    <w:sectPr w:rsidR="0037507D" w:rsidRPr="004471B7" w:rsidSect="00580CCC">
      <w:footerReference w:type="default" r:id="rId7"/>
      <w:pgSz w:w="12240" w:h="15840"/>
      <w:pgMar w:top="1276" w:right="900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839" w:rsidRDefault="00A95839" w:rsidP="00663805">
      <w:pPr>
        <w:spacing w:after="0"/>
      </w:pPr>
      <w:r>
        <w:separator/>
      </w:r>
    </w:p>
  </w:endnote>
  <w:endnote w:type="continuationSeparator" w:id="0">
    <w:p w:rsidR="00A95839" w:rsidRDefault="00A95839" w:rsidP="006638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90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7B9E" w:rsidRDefault="00217B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2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7B9E" w:rsidRDefault="00217B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839" w:rsidRDefault="00A95839" w:rsidP="00663805">
      <w:pPr>
        <w:spacing w:after="0"/>
      </w:pPr>
      <w:r>
        <w:separator/>
      </w:r>
    </w:p>
  </w:footnote>
  <w:footnote w:type="continuationSeparator" w:id="0">
    <w:p w:rsidR="00A95839" w:rsidRDefault="00A95839" w:rsidP="006638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CF4"/>
    <w:multiLevelType w:val="hybridMultilevel"/>
    <w:tmpl w:val="084EEC7C"/>
    <w:lvl w:ilvl="0" w:tplc="FB08077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5C673B"/>
    <w:multiLevelType w:val="multilevel"/>
    <w:tmpl w:val="60E48B34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>
        <w:rFonts w:cs="Times New Roman"/>
      </w:rPr>
    </w:lvl>
  </w:abstractNum>
  <w:abstractNum w:abstractNumId="2" w15:restartNumberingAfterBreak="0">
    <w:nsid w:val="656639CD"/>
    <w:multiLevelType w:val="hybridMultilevel"/>
    <w:tmpl w:val="FC1EB40A"/>
    <w:lvl w:ilvl="0" w:tplc="00226C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2B"/>
    <w:rsid w:val="000225E6"/>
    <w:rsid w:val="00076C28"/>
    <w:rsid w:val="000B5EF6"/>
    <w:rsid w:val="001419B5"/>
    <w:rsid w:val="00164FDF"/>
    <w:rsid w:val="00177B74"/>
    <w:rsid w:val="0018476F"/>
    <w:rsid w:val="001A0E3A"/>
    <w:rsid w:val="001C6171"/>
    <w:rsid w:val="001D02A5"/>
    <w:rsid w:val="002027E2"/>
    <w:rsid w:val="00217B9E"/>
    <w:rsid w:val="002A14EF"/>
    <w:rsid w:val="00307956"/>
    <w:rsid w:val="003422C7"/>
    <w:rsid w:val="0037507D"/>
    <w:rsid w:val="003A23AF"/>
    <w:rsid w:val="003F0389"/>
    <w:rsid w:val="004471B7"/>
    <w:rsid w:val="00447A6E"/>
    <w:rsid w:val="0049201B"/>
    <w:rsid w:val="004C7E30"/>
    <w:rsid w:val="004D68DA"/>
    <w:rsid w:val="004F0719"/>
    <w:rsid w:val="00557B4C"/>
    <w:rsid w:val="00580CCC"/>
    <w:rsid w:val="005A01FB"/>
    <w:rsid w:val="0065687A"/>
    <w:rsid w:val="00663805"/>
    <w:rsid w:val="006A0D0F"/>
    <w:rsid w:val="006E47B2"/>
    <w:rsid w:val="007255F8"/>
    <w:rsid w:val="00740ECE"/>
    <w:rsid w:val="00786158"/>
    <w:rsid w:val="007929FA"/>
    <w:rsid w:val="0081336D"/>
    <w:rsid w:val="0081439F"/>
    <w:rsid w:val="0081641C"/>
    <w:rsid w:val="008258B3"/>
    <w:rsid w:val="00876AF0"/>
    <w:rsid w:val="008C3BAF"/>
    <w:rsid w:val="008C6C7E"/>
    <w:rsid w:val="008D08FB"/>
    <w:rsid w:val="008D783F"/>
    <w:rsid w:val="00943355"/>
    <w:rsid w:val="0095012B"/>
    <w:rsid w:val="0095320C"/>
    <w:rsid w:val="009A66F4"/>
    <w:rsid w:val="009B36E2"/>
    <w:rsid w:val="00A12275"/>
    <w:rsid w:val="00A558EF"/>
    <w:rsid w:val="00A95839"/>
    <w:rsid w:val="00A9598D"/>
    <w:rsid w:val="00AA0819"/>
    <w:rsid w:val="00B11E07"/>
    <w:rsid w:val="00B40928"/>
    <w:rsid w:val="00B45F0C"/>
    <w:rsid w:val="00B538B4"/>
    <w:rsid w:val="00B648B5"/>
    <w:rsid w:val="00B819D8"/>
    <w:rsid w:val="00BA1E82"/>
    <w:rsid w:val="00BC129F"/>
    <w:rsid w:val="00C704A1"/>
    <w:rsid w:val="00C80606"/>
    <w:rsid w:val="00C85250"/>
    <w:rsid w:val="00CD7AFC"/>
    <w:rsid w:val="00CE5D89"/>
    <w:rsid w:val="00DD5B04"/>
    <w:rsid w:val="00DF1904"/>
    <w:rsid w:val="00E02B4B"/>
    <w:rsid w:val="00E25817"/>
    <w:rsid w:val="00E27172"/>
    <w:rsid w:val="00E37210"/>
    <w:rsid w:val="00E951BF"/>
    <w:rsid w:val="00ED4BD0"/>
    <w:rsid w:val="00F2237A"/>
    <w:rsid w:val="00F334A2"/>
    <w:rsid w:val="00F5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CF043"/>
  <w15:chartTrackingRefBased/>
  <w15:docId w15:val="{F5131F72-7E9B-45D9-A657-EB301AE2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805"/>
  </w:style>
  <w:style w:type="paragraph" w:styleId="Footer">
    <w:name w:val="footer"/>
    <w:basedOn w:val="Normal"/>
    <w:link w:val="Foot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805"/>
  </w:style>
  <w:style w:type="paragraph" w:styleId="Title">
    <w:name w:val="Title"/>
    <w:basedOn w:val="Normal"/>
    <w:link w:val="TitleChar"/>
    <w:uiPriority w:val="10"/>
    <w:qFormat/>
    <w:rsid w:val="00C704A1"/>
    <w:pPr>
      <w:tabs>
        <w:tab w:val="left" w:pos="1985"/>
      </w:tabs>
      <w:autoSpaceDN/>
      <w:spacing w:after="0"/>
      <w:jc w:val="center"/>
      <w:textAlignment w:val="auto"/>
    </w:pPr>
    <w:rPr>
      <w:rFonts w:ascii="NewSaturionModernCyr" w:eastAsia="Times New Roman" w:hAnsi="NewSaturionModernCyr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="NewSaturionModernCyr" w:eastAsia="Times New Roman" w:hAnsi="NewSaturionModernCyr"/>
      <w:b/>
      <w:spacing w:val="50"/>
      <w:szCs w:val="20"/>
      <w:lang w:val="en-GB"/>
    </w:rPr>
  </w:style>
  <w:style w:type="paragraph" w:customStyle="1" w:styleId="1">
    <w:name w:val="Нормален1"/>
    <w:rsid w:val="00557B4C"/>
    <w:pPr>
      <w:suppressAutoHyphens/>
      <w:autoSpaceDN/>
      <w:spacing w:after="0"/>
      <w:textAlignment w:val="auto"/>
    </w:pPr>
    <w:rPr>
      <w:rFonts w:ascii="Cambria" w:eastAsia="MS Mincho" w:hAnsi="Cambria"/>
      <w:sz w:val="24"/>
      <w:szCs w:val="24"/>
    </w:rPr>
  </w:style>
  <w:style w:type="paragraph" w:customStyle="1" w:styleId="10">
    <w:name w:val="Списък на абзаци1"/>
    <w:basedOn w:val="1"/>
    <w:rsid w:val="00557B4C"/>
    <w:pPr>
      <w:ind w:left="708"/>
    </w:pPr>
  </w:style>
  <w:style w:type="character" w:customStyle="1" w:styleId="11">
    <w:name w:val="Шрифт на абзаца по подразбиране1"/>
    <w:rsid w:val="00557B4C"/>
  </w:style>
  <w:style w:type="character" w:customStyle="1" w:styleId="historyitem">
    <w:name w:val="historyitem"/>
    <w:basedOn w:val="DefaultParagraphFont"/>
    <w:rsid w:val="00557B4C"/>
  </w:style>
  <w:style w:type="paragraph" w:styleId="ListParagraph">
    <w:name w:val="List Paragraph"/>
    <w:basedOn w:val="Normal"/>
    <w:uiPriority w:val="99"/>
    <w:qFormat/>
    <w:rsid w:val="00E27172"/>
    <w:pPr>
      <w:autoSpaceDN/>
      <w:spacing w:line="259" w:lineRule="auto"/>
      <w:ind w:left="720"/>
      <w:contextualSpacing/>
      <w:textAlignment w:val="auto"/>
    </w:pPr>
    <w:rPr>
      <w:rFonts w:eastAsia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17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Katzarov</dc:creator>
  <cp:keywords/>
  <dc:description/>
  <cp:lastModifiedBy>ДАБДП</cp:lastModifiedBy>
  <cp:revision>5</cp:revision>
  <cp:lastPrinted>2025-08-25T13:20:00Z</cp:lastPrinted>
  <dcterms:created xsi:type="dcterms:W3CDTF">2025-08-27T08:26:00Z</dcterms:created>
  <dcterms:modified xsi:type="dcterms:W3CDTF">2025-09-04T06:05:00Z</dcterms:modified>
</cp:coreProperties>
</file>