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487" w:rsidRDefault="004D1487" w:rsidP="004D1487">
      <w:pPr>
        <w:rPr>
          <w:rFonts w:ascii="SimSun" w:hAnsi="SimSun" w:cs="SimSun"/>
          <w:sz w:val="24"/>
          <w:szCs w:val="24"/>
        </w:rPr>
      </w:pPr>
    </w:p>
    <w:p w:rsidR="004D1487" w:rsidRDefault="004D1487" w:rsidP="004D1487">
      <w:pPr>
        <w:rPr>
          <w:rFonts w:ascii="Times New Roman" w:hAnsi="Times New Roman"/>
          <w:sz w:val="28"/>
          <w:szCs w:val="28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>ПРОЕКТ</w:t>
      </w:r>
    </w:p>
    <w:p w:rsidR="004D1487" w:rsidRDefault="004D1487" w:rsidP="004D1487">
      <w:pPr>
        <w:rPr>
          <w:sz w:val="24"/>
          <w:szCs w:val="24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Наредба за изменение на Наредба № 32 за цялостната организация по поемането, обслужването и управлението на общинския дълг на Община Куклен (приета с реш. № 422/12.05.2017 г.)</w:t>
      </w: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rPr>
          <w:sz w:val="24"/>
          <w:szCs w:val="24"/>
        </w:rPr>
      </w:pPr>
    </w:p>
    <w:p w:rsidR="004D1487" w:rsidRDefault="004D1487" w:rsidP="004D148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§ 1. В </w:t>
      </w:r>
      <w:proofErr w:type="spellStart"/>
      <w:r>
        <w:rPr>
          <w:rFonts w:ascii="Times New Roman" w:hAnsi="Times New Roman"/>
          <w:sz w:val="24"/>
          <w:szCs w:val="24"/>
        </w:rPr>
        <w:t>чл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 7, ал. 1 и ал. 2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прави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изменение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:rsidR="004D1487" w:rsidRDefault="004D1487" w:rsidP="004D1487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думата</w:t>
      </w:r>
      <w:proofErr w:type="spellEnd"/>
      <w:r>
        <w:rPr>
          <w:rFonts w:ascii="Times New Roman" w:hAnsi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/>
          <w:sz w:val="24"/>
          <w:szCs w:val="24"/>
        </w:rPr>
        <w:t>левове</w:t>
      </w:r>
      <w:proofErr w:type="spellEnd"/>
      <w:r>
        <w:rPr>
          <w:rFonts w:ascii="Times New Roman" w:hAnsi="Times New Roman"/>
          <w:sz w:val="24"/>
          <w:szCs w:val="24"/>
        </w:rPr>
        <w:t xml:space="preserve">"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заменя</w:t>
      </w:r>
      <w:proofErr w:type="spellEnd"/>
      <w:r>
        <w:rPr>
          <w:rFonts w:ascii="Times New Roman" w:hAnsi="Times New Roman"/>
          <w:sz w:val="24"/>
          <w:szCs w:val="24"/>
        </w:rPr>
        <w:t xml:space="preserve"> с „</w:t>
      </w:r>
      <w:proofErr w:type="spellStart"/>
      <w:r>
        <w:rPr>
          <w:rFonts w:ascii="Times New Roman" w:hAnsi="Times New Roman"/>
          <w:sz w:val="24"/>
          <w:szCs w:val="24"/>
        </w:rPr>
        <w:t>евро</w:t>
      </w:r>
      <w:proofErr w:type="spellEnd"/>
      <w:r>
        <w:rPr>
          <w:rFonts w:ascii="Times New Roman" w:hAnsi="Times New Roman"/>
          <w:sz w:val="24"/>
          <w:szCs w:val="24"/>
        </w:rPr>
        <w:t>".</w:t>
      </w:r>
    </w:p>
    <w:p w:rsidR="004D1487" w:rsidRDefault="004D1487" w:rsidP="004D1487">
      <w:pPr>
        <w:rPr>
          <w:rFonts w:ascii="Times New Roman" w:hAnsi="Times New Roman"/>
          <w:sz w:val="24"/>
          <w:szCs w:val="24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Създава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</w:t>
      </w:r>
      <w:proofErr w:type="spellEnd"/>
      <w:r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Преходни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§ 3. Наредба за изменение на Наредба № 32 за цялостната организация по поемането, обслужването и управлението на общинския дълг на Община Куклен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приема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основание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§ 6, </w:t>
      </w:r>
      <w:proofErr w:type="spellStart"/>
      <w:r>
        <w:rPr>
          <w:rFonts w:ascii="Times New Roman" w:hAnsi="Times New Roman"/>
          <w:sz w:val="24"/>
          <w:szCs w:val="24"/>
        </w:rPr>
        <w:t>ал</w:t>
      </w:r>
      <w:proofErr w:type="spellEnd"/>
      <w:r>
        <w:rPr>
          <w:rFonts w:ascii="Times New Roman" w:hAnsi="Times New Roman"/>
          <w:sz w:val="24"/>
          <w:szCs w:val="24"/>
        </w:rPr>
        <w:t xml:space="preserve">. 1, т. 2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П</w:t>
      </w:r>
      <w:proofErr w:type="spellStart"/>
      <w:r>
        <w:rPr>
          <w:rFonts w:ascii="Times New Roman" w:hAnsi="Times New Roman"/>
          <w:sz w:val="24"/>
          <w:szCs w:val="24"/>
        </w:rPr>
        <w:t>реходните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Закона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еврото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</w:rPr>
        <w:t xml:space="preserve">§ </w:t>
      </w:r>
      <w:r>
        <w:rPr>
          <w:rFonts w:ascii="Times New Roman" w:hAnsi="Times New Roman"/>
          <w:sz w:val="24"/>
          <w:szCs w:val="24"/>
          <w:lang w:val="bg-BG"/>
        </w:rPr>
        <w:t>3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Създава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</w:t>
      </w:r>
      <w:proofErr w:type="spellEnd"/>
      <w:r>
        <w:rPr>
          <w:rFonts w:ascii="Times New Roman" w:hAnsi="Times New Roman"/>
          <w:sz w:val="24"/>
          <w:szCs w:val="24"/>
        </w:rPr>
        <w:t xml:space="preserve"> § </w:t>
      </w:r>
      <w:r>
        <w:rPr>
          <w:rFonts w:ascii="Times New Roman" w:hAnsi="Times New Roman"/>
          <w:sz w:val="24"/>
          <w:szCs w:val="24"/>
          <w:lang w:val="bg-BG"/>
        </w:rPr>
        <w:t>4</w:t>
      </w:r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Преходни</w:t>
      </w:r>
      <w:proofErr w:type="spellEnd"/>
      <w:r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sz w:val="24"/>
          <w:szCs w:val="24"/>
          <w:lang w:val="bg-BG"/>
        </w:rPr>
        <w:t>з</w:t>
      </w:r>
      <w:proofErr w:type="spellStart"/>
      <w:r>
        <w:rPr>
          <w:rFonts w:ascii="Times New Roman" w:hAnsi="Times New Roman"/>
          <w:sz w:val="24"/>
          <w:szCs w:val="24"/>
        </w:rPr>
        <w:t>аключителни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разпоредби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със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следния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текст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§ 4. Наредба за изменение на</w:t>
      </w:r>
      <w:r>
        <w:rPr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Наредба № 32 за цялостната организация по поемането, обслужването и управлението на общинския дълг на Община Куклен,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приета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Решение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………….,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взето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Протокол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№ …………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…………….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година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Общински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съвет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Куклен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влиза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сила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датата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въвеждане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еврото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</w:rPr>
        <w:t>Република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България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E60EBF">
      <w:pPr>
        <w:tabs>
          <w:tab w:val="left" w:pos="6165"/>
        </w:tabs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t>Вносител: Мария Белчева – Кмет на Община Куклен</w:t>
      </w:r>
      <w:r w:rsidR="00E60EBF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 xml:space="preserve"> (П)</w:t>
      </w:r>
      <w:bookmarkStart w:id="0" w:name="_GoBack"/>
      <w:bookmarkEnd w:id="0"/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p w:rsidR="004D1487" w:rsidRDefault="004D1487" w:rsidP="004D1487">
      <w:pPr>
        <w:rPr>
          <w:rFonts w:ascii="SimSun" w:hAnsi="SimSun" w:cs="SimSun"/>
          <w:sz w:val="24"/>
          <w:szCs w:val="24"/>
        </w:rPr>
      </w:pPr>
    </w:p>
    <w:p w:rsidR="00B35A34" w:rsidRDefault="00B35A34"/>
    <w:sectPr w:rsidR="00B35A34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9C8"/>
    <w:rsid w:val="003339C8"/>
    <w:rsid w:val="004D1487"/>
    <w:rsid w:val="00B35A34"/>
    <w:rsid w:val="00E6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E99CB"/>
  <w15:chartTrackingRefBased/>
  <w15:docId w15:val="{F0829C28-C88C-4554-ADEC-91043F70F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487"/>
    <w:pPr>
      <w:spacing w:after="0" w:line="240" w:lineRule="auto"/>
    </w:pPr>
    <w:rPr>
      <w:rFonts w:ascii="Calibri" w:eastAsia="SimSun" w:hAnsi="Calibri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0E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EBF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3</cp:revision>
  <cp:lastPrinted>2025-08-06T08:29:00Z</cp:lastPrinted>
  <dcterms:created xsi:type="dcterms:W3CDTF">2025-08-06T07:07:00Z</dcterms:created>
  <dcterms:modified xsi:type="dcterms:W3CDTF">2025-08-06T08:29:00Z</dcterms:modified>
</cp:coreProperties>
</file>