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8D3" w:rsidRDefault="00DD440E" w:rsidP="00DD440E">
      <w:pPr>
        <w:jc w:val="center"/>
        <w:rPr>
          <w:rFonts w:ascii="Times New Roman" w:hAnsi="Times New Roman" w:cs="Times New Roman"/>
          <w:lang w:val="bg-BG"/>
        </w:rPr>
      </w:pPr>
      <w:r w:rsidRPr="00DD440E">
        <w:rPr>
          <w:rFonts w:ascii="Times New Roman" w:hAnsi="Times New Roman" w:cs="Times New Roman"/>
        </w:rPr>
        <w:t xml:space="preserve">СПРАВКА ПО ЧЛ. </w:t>
      </w:r>
      <w:r w:rsidRPr="00DD440E">
        <w:rPr>
          <w:rFonts w:ascii="Times New Roman" w:hAnsi="Times New Roman" w:cs="Times New Roman"/>
          <w:lang w:val="bg-BG"/>
        </w:rPr>
        <w:t xml:space="preserve">26, АЛ. 5 ОТ ЗАКОНА ЗА НОРМАТИВНИТЕ АКТОВЕ ЗА ОТРАЗЯВАНЕ НА СТАНОВИЩАТА, ПОЛУЧЕНИ ПРИ ОБЩЕСТВЕНАТА КОНСУЛТАЦИЯ ПО ПРОЕКТ НА НАРЕДБА </w:t>
      </w:r>
      <w:r w:rsidR="00985C9B" w:rsidRPr="00985C9B">
        <w:rPr>
          <w:rFonts w:ascii="Times New Roman" w:hAnsi="Times New Roman" w:cs="Times New Roman"/>
          <w:lang w:val="bg-BG"/>
        </w:rPr>
        <w:t>ЗА ИЗМЕНЕНИЕ И ДОПЪЛНЕНИЕ НА НАРЕДБА № Н-5 ОТ 02.04.2015 г. ЗА УСЛОВИЯТА, РЕДА И НОРМИТЕ ЗА ОСИГУРЯВАНЕ НА БЕЗПЛАТНА ХРАНА И ОБОДРЯВАЩИ НАПИТКИ В МИНИСТЕРСТВОТО НА ОТБРАНАТА, СТРУКТУРИТЕ НА ПРЯКО ПОДЧИНЕНИЕ НА МИНИСТЪРА НА ОТБРАНАТА И БЪЛГАРСКАТА АРМИЯ В МИРНО ВРЕМЕ</w:t>
      </w: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439"/>
        <w:gridCol w:w="2685"/>
        <w:gridCol w:w="5067"/>
        <w:gridCol w:w="2096"/>
        <w:gridCol w:w="3175"/>
      </w:tblGrid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>№</w:t>
            </w:r>
          </w:p>
        </w:tc>
        <w:tc>
          <w:tcPr>
            <w:tcW w:w="2685" w:type="dxa"/>
          </w:tcPr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 xml:space="preserve">Портал за </w:t>
            </w:r>
          </w:p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 xml:space="preserve">обществени </w:t>
            </w:r>
          </w:p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>консултации</w:t>
            </w:r>
          </w:p>
        </w:tc>
        <w:tc>
          <w:tcPr>
            <w:tcW w:w="5067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Предложение</w:t>
            </w:r>
            <w:proofErr w:type="spellEnd"/>
          </w:p>
        </w:tc>
        <w:tc>
          <w:tcPr>
            <w:tcW w:w="2096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Приема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не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приема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предложението</w:t>
            </w:r>
            <w:proofErr w:type="spellEnd"/>
          </w:p>
        </w:tc>
        <w:tc>
          <w:tcPr>
            <w:tcW w:w="317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Мотиви</w:t>
            </w:r>
            <w:proofErr w:type="spellEnd"/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8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Становище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от</w:t>
            </w:r>
            <w:proofErr w:type="spellEnd"/>
          </w:p>
        </w:tc>
        <w:tc>
          <w:tcPr>
            <w:tcW w:w="5067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096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17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2685" w:type="dxa"/>
          </w:tcPr>
          <w:p w:rsidR="00125293" w:rsidRPr="00125293" w:rsidRDefault="00125293" w:rsidP="00C21737">
            <w:pPr>
              <w:rPr>
                <w:rFonts w:ascii="Times New Roman" w:hAnsi="Times New Roman" w:cs="Times New Roman"/>
                <w:lang w:val="bg-BG"/>
              </w:rPr>
            </w:pPr>
            <w:r w:rsidRPr="00125293">
              <w:rPr>
                <w:rFonts w:ascii="Times New Roman" w:hAnsi="Times New Roman" w:cs="Times New Roman"/>
                <w:lang w:val="bg-BG"/>
              </w:rPr>
              <w:t xml:space="preserve">Коментар, постъпил на </w:t>
            </w:r>
          </w:p>
          <w:p w:rsidR="00125293" w:rsidRDefault="00125293" w:rsidP="00C21737">
            <w:pPr>
              <w:rPr>
                <w:rFonts w:ascii="Times New Roman" w:hAnsi="Times New Roman" w:cs="Times New Roman"/>
                <w:lang w:val="bg-BG"/>
              </w:rPr>
            </w:pPr>
            <w:r w:rsidRPr="00125293">
              <w:rPr>
                <w:rFonts w:ascii="Times New Roman" w:hAnsi="Times New Roman" w:cs="Times New Roman"/>
                <w:lang w:val="bg-BG"/>
              </w:rPr>
              <w:t>strategy.bg</w:t>
            </w:r>
            <w:r w:rsidR="00C21737">
              <w:rPr>
                <w:rFonts w:ascii="Times New Roman" w:hAnsi="Times New Roman" w:cs="Times New Roman"/>
              </w:rPr>
              <w:t xml:space="preserve"> </w:t>
            </w:r>
            <w:r w:rsidR="00C21737">
              <w:rPr>
                <w:rFonts w:ascii="Times New Roman" w:hAnsi="Times New Roman" w:cs="Times New Roman"/>
                <w:lang w:val="bg-BG"/>
              </w:rPr>
              <w:t>на</w:t>
            </w:r>
            <w:r w:rsidR="001E6356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25293">
              <w:rPr>
                <w:rFonts w:ascii="Times New Roman" w:hAnsi="Times New Roman" w:cs="Times New Roman"/>
                <w:lang w:val="bg-BG"/>
              </w:rPr>
              <w:t>2</w:t>
            </w:r>
            <w:r w:rsidR="00985C9B">
              <w:rPr>
                <w:rFonts w:ascii="Times New Roman" w:hAnsi="Times New Roman" w:cs="Times New Roman"/>
                <w:lang w:val="bg-BG"/>
              </w:rPr>
              <w:t>4</w:t>
            </w:r>
            <w:r w:rsidRPr="00125293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85C9B">
              <w:rPr>
                <w:rFonts w:ascii="Times New Roman" w:hAnsi="Times New Roman" w:cs="Times New Roman"/>
                <w:lang w:val="bg-BG"/>
              </w:rPr>
              <w:t>октомври</w:t>
            </w:r>
            <w:r w:rsidRPr="00125293">
              <w:rPr>
                <w:rFonts w:ascii="Times New Roman" w:hAnsi="Times New Roman" w:cs="Times New Roman"/>
                <w:lang w:val="bg-BG"/>
              </w:rPr>
              <w:t xml:space="preserve"> 2024 г.</w:t>
            </w:r>
            <w:r w:rsidR="00985C9B">
              <w:rPr>
                <w:rFonts w:ascii="Times New Roman" w:hAnsi="Times New Roman" w:cs="Times New Roman"/>
                <w:lang w:val="bg-BG"/>
              </w:rPr>
              <w:t>,</w:t>
            </w:r>
            <w:r w:rsidRPr="00125293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85C9B" w:rsidRPr="00985C9B">
              <w:rPr>
                <w:rFonts w:ascii="Times New Roman" w:hAnsi="Times New Roman" w:cs="Times New Roman"/>
                <w:lang w:val="bg-BG"/>
              </w:rPr>
              <w:t>22:35:44 ч.</w:t>
            </w:r>
            <w:r w:rsidR="00C21737">
              <w:rPr>
                <w:rFonts w:ascii="Times New Roman" w:hAnsi="Times New Roman" w:cs="Times New Roman"/>
                <w:lang w:val="bg-BG"/>
              </w:rPr>
              <w:t>,</w:t>
            </w:r>
          </w:p>
          <w:p w:rsidR="00C21737" w:rsidRPr="00125293" w:rsidRDefault="00985C9B" w:rsidP="00C21737">
            <w:pPr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985C9B">
              <w:rPr>
                <w:rFonts w:ascii="Times New Roman" w:hAnsi="Times New Roman" w:cs="Times New Roman"/>
              </w:rPr>
              <w:t>Aziti</w:t>
            </w:r>
            <w:proofErr w:type="spellEnd"/>
          </w:p>
        </w:tc>
        <w:tc>
          <w:tcPr>
            <w:tcW w:w="5067" w:type="dxa"/>
          </w:tcPr>
          <w:p w:rsidR="00985C9B" w:rsidRPr="00985C9B" w:rsidRDefault="00985C9B" w:rsidP="00985C9B">
            <w:pPr>
              <w:spacing w:after="150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proofErr w:type="spellStart"/>
            <w:r w:rsidRPr="00985C9B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опаковки</w:t>
            </w:r>
            <w:proofErr w:type="spellEnd"/>
          </w:p>
          <w:p w:rsidR="00985C9B" w:rsidRPr="00985C9B" w:rsidRDefault="00985C9B" w:rsidP="00985C9B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Минералната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/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трапезна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вода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т. 13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приложение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№ 13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казали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какво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е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опакована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какво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прави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опаковката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.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Какво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прави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с "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наченатите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"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oпаковки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къде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изхвърля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както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наченатата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вода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така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самата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опаковка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.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Моля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разпишите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специална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наредба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изхърляне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както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останала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шишетата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водата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така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опаковките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. </w:t>
            </w:r>
          </w:p>
          <w:p w:rsidR="00985C9B" w:rsidRPr="00985C9B" w:rsidRDefault="00985C9B" w:rsidP="00985C9B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85C9B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Какво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предвижда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прави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посудата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еднократна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употреба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пликовете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картонените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кутии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"</w:t>
            </w:r>
            <w:r w:rsidRPr="00985C9B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§ 13. </w:t>
            </w:r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В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Приложение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№ 17 „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Посуда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еднократна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употреба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“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след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думата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„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пликове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“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добавя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„и/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или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картонени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кутии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“.</w:t>
            </w:r>
          </w:p>
          <w:p w:rsidR="00985C9B" w:rsidRPr="00985C9B" w:rsidRDefault="00985C9B" w:rsidP="00985C9B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85C9B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Навремето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имаше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манерки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посуда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многократна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употреба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човек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има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навици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за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хигиена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знае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използва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вода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веро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....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Изглежда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това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вече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не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учи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според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програмата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, а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учи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как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създава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буклук</w:t>
            </w:r>
            <w:proofErr w:type="spellEnd"/>
            <w:r w:rsidRPr="00985C9B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125293" w:rsidRPr="00125293" w:rsidRDefault="00125293" w:rsidP="001E6356">
            <w:pPr>
              <w:spacing w:after="120" w:line="210" w:lineRule="atLeas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096" w:type="dxa"/>
          </w:tcPr>
          <w:p w:rsidR="00125293" w:rsidRPr="00125293" w:rsidRDefault="00810C70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Не се приема</w:t>
            </w:r>
          </w:p>
        </w:tc>
        <w:tc>
          <w:tcPr>
            <w:tcW w:w="3175" w:type="dxa"/>
          </w:tcPr>
          <w:p w:rsidR="005374A6" w:rsidRPr="00D720A9" w:rsidRDefault="005374A6" w:rsidP="005374A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9455DE">
              <w:rPr>
                <w:rFonts w:ascii="Times New Roman" w:eastAsia="Calibri" w:hAnsi="Times New Roman" w:cs="Times New Roman"/>
                <w:bCs/>
                <w:lang w:val="bg-BG"/>
              </w:rPr>
              <w:t xml:space="preserve">Коментарът е </w:t>
            </w:r>
            <w:proofErr w:type="spellStart"/>
            <w:r w:rsidRPr="009455DE">
              <w:rPr>
                <w:rFonts w:ascii="Times New Roman" w:hAnsi="Times New Roman" w:cs="Times New Roman"/>
                <w:lang w:val="bg-BG"/>
              </w:rPr>
              <w:t>неотносим</w:t>
            </w:r>
            <w:proofErr w:type="spellEnd"/>
            <w:r w:rsidRPr="009455DE">
              <w:rPr>
                <w:rFonts w:ascii="Times New Roman" w:hAnsi="Times New Roman" w:cs="Times New Roman"/>
                <w:lang w:val="bg-BG"/>
              </w:rPr>
              <w:t xml:space="preserve"> към предмета на проекта на Наредба.</w:t>
            </w:r>
          </w:p>
          <w:p w:rsidR="00D720A9" w:rsidRDefault="00D720A9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D720A9" w:rsidRPr="00D720A9" w:rsidRDefault="00D720A9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25293" w:rsidRPr="008078CA" w:rsidRDefault="00810C70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8078CA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2685" w:type="dxa"/>
          </w:tcPr>
          <w:p w:rsidR="00985C9B" w:rsidRPr="00985C9B" w:rsidRDefault="00985C9B" w:rsidP="00985C9B">
            <w:pPr>
              <w:rPr>
                <w:rFonts w:ascii="Times New Roman" w:hAnsi="Times New Roman" w:cs="Times New Roman"/>
                <w:lang w:val="bg-BG"/>
              </w:rPr>
            </w:pPr>
            <w:r w:rsidRPr="00985C9B">
              <w:rPr>
                <w:rFonts w:ascii="Times New Roman" w:hAnsi="Times New Roman" w:cs="Times New Roman"/>
                <w:lang w:val="bg-BG"/>
              </w:rPr>
              <w:t xml:space="preserve">Коментар, постъпил на </w:t>
            </w:r>
          </w:p>
          <w:p w:rsidR="00985C9B" w:rsidRPr="00985C9B" w:rsidRDefault="00985C9B" w:rsidP="00985C9B">
            <w:pPr>
              <w:rPr>
                <w:rFonts w:ascii="Times New Roman" w:hAnsi="Times New Roman" w:cs="Times New Roman"/>
                <w:lang w:val="bg-BG"/>
              </w:rPr>
            </w:pPr>
            <w:r w:rsidRPr="00985C9B">
              <w:rPr>
                <w:rFonts w:ascii="Times New Roman" w:hAnsi="Times New Roman" w:cs="Times New Roman"/>
                <w:lang w:val="bg-BG"/>
              </w:rPr>
              <w:t>strategy.bg на 24 октомври 2024 г., 22:49:58 ч.,</w:t>
            </w:r>
          </w:p>
          <w:p w:rsidR="00125293" w:rsidRPr="00125293" w:rsidRDefault="00985C9B" w:rsidP="00985C9B">
            <w:pPr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985C9B">
              <w:rPr>
                <w:rFonts w:ascii="Times New Roman" w:hAnsi="Times New Roman" w:cs="Times New Roman"/>
                <w:lang w:val="bg-BG"/>
              </w:rPr>
              <w:t>Aziti</w:t>
            </w:r>
            <w:proofErr w:type="spellEnd"/>
          </w:p>
        </w:tc>
        <w:tc>
          <w:tcPr>
            <w:tcW w:w="5067" w:type="dxa"/>
          </w:tcPr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985C9B">
              <w:rPr>
                <w:rFonts w:ascii="Times New Roman" w:hAnsi="Times New Roman" w:cs="Times New Roman"/>
                <w:b/>
                <w:lang w:val="bg-BG"/>
              </w:rPr>
              <w:t>българските граждани с двойно гражданство</w:t>
            </w:r>
          </w:p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985C9B">
              <w:rPr>
                <w:rFonts w:ascii="Times New Roman" w:hAnsi="Times New Roman" w:cs="Times New Roman"/>
                <w:lang w:val="bg-BG"/>
              </w:rPr>
              <w:t xml:space="preserve">Щом ще има храна и вода само за българските граждани по чл. 57, то за българските граждани с </w:t>
            </w:r>
            <w:r w:rsidRPr="00985C9B">
              <w:rPr>
                <w:rFonts w:ascii="Times New Roman" w:hAnsi="Times New Roman" w:cs="Times New Roman"/>
                <w:lang w:val="bg-BG"/>
              </w:rPr>
              <w:lastRenderedPageBreak/>
              <w:t>двойно гражданство да има друго правило, и другата държава да поема половината разходи за храна и вода. Ако другата държава откаже да заплати или договорките не са изяснени в детайл, да се дава половин порция. Ако другата държава отпусне средства един ден в бъдеще, то тези средства да се изплатят на куп (но само ако не са умрели междувременно от глад).</w:t>
            </w:r>
          </w:p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985C9B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  <w:p w:rsidR="00985C9B" w:rsidRPr="00985C9B" w:rsidRDefault="00985C9B" w:rsidP="00985C9B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25293" w:rsidRPr="00125293" w:rsidRDefault="00985C9B" w:rsidP="00985C9B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985C9B">
              <w:rPr>
                <w:rFonts w:ascii="Times New Roman" w:hAnsi="Times New Roman" w:cs="Times New Roman"/>
                <w:lang w:val="bg-BG"/>
              </w:rPr>
              <w:t xml:space="preserve">Горната практиката е по аналог на български образец и традиция. Колко ли помощи се </w:t>
            </w:r>
            <w:proofErr w:type="spellStart"/>
            <w:r w:rsidRPr="00985C9B">
              <w:rPr>
                <w:rFonts w:ascii="Times New Roman" w:hAnsi="Times New Roman" w:cs="Times New Roman"/>
                <w:lang w:val="bg-BG"/>
              </w:rPr>
              <w:t>отускат</w:t>
            </w:r>
            <w:proofErr w:type="spellEnd"/>
            <w:r w:rsidRPr="00985C9B">
              <w:rPr>
                <w:rFonts w:ascii="Times New Roman" w:hAnsi="Times New Roman" w:cs="Times New Roman"/>
                <w:lang w:val="bg-BG"/>
              </w:rPr>
              <w:t xml:space="preserve"> в страната на умрели хора, защото държавата не е в състояние да организира процесите така, че нуждаещите се да получават помощта на момента, а не само на хартия, когато са вече в гроба...</w:t>
            </w:r>
          </w:p>
        </w:tc>
        <w:tc>
          <w:tcPr>
            <w:tcW w:w="2096" w:type="dxa"/>
          </w:tcPr>
          <w:p w:rsidR="00125293" w:rsidRPr="00125293" w:rsidRDefault="00F779DC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Не се приема</w:t>
            </w:r>
          </w:p>
        </w:tc>
        <w:tc>
          <w:tcPr>
            <w:tcW w:w="3175" w:type="dxa"/>
          </w:tcPr>
          <w:p w:rsidR="008078CA" w:rsidRDefault="00985C9B" w:rsidP="006C778E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Cs/>
                <w:lang w:val="bg-BG"/>
              </w:rPr>
              <w:t>1</w:t>
            </w:r>
            <w:r w:rsidR="00F779DC" w:rsidRPr="008078CA">
              <w:rPr>
                <w:rFonts w:ascii="Times New Roman" w:eastAsia="Calibri" w:hAnsi="Times New Roman" w:cs="Times New Roman"/>
                <w:bCs/>
                <w:lang w:val="bg-BG"/>
              </w:rPr>
              <w:t>. </w:t>
            </w:r>
            <w:r w:rsidR="00597529">
              <w:rPr>
                <w:rFonts w:ascii="Times New Roman" w:eastAsia="Calibri" w:hAnsi="Times New Roman" w:cs="Times New Roman"/>
                <w:bCs/>
                <w:lang w:val="bg-BG"/>
              </w:rPr>
              <w:t>Съгласно</w:t>
            </w:r>
            <w:r w:rsidR="008078CA" w:rsidRPr="008078CA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8078CA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§ </w:t>
            </w:r>
            <w:r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1</w:t>
            </w:r>
            <w:r w:rsidR="008078CA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  <w:r w:rsid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на проекта на Наредбата:</w:t>
            </w:r>
          </w:p>
          <w:p w:rsidR="008078CA" w:rsidRDefault="008078CA" w:rsidP="006C778E">
            <w:pPr>
              <w:widowControl w:val="0"/>
              <w:spacing w:after="120"/>
              <w:ind w:firstLine="370"/>
              <w:jc w:val="both"/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</w:pPr>
            <w:r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  <w:r w:rsidR="00AB59A7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"</w:t>
            </w:r>
            <w:r w:rsidR="00985C9B">
              <w:t xml:space="preserve"> </w:t>
            </w:r>
            <w:r w:rsidR="00985C9B" w:rsidRPr="00985C9B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В чл. 1, ал. 1 след думите</w:t>
            </w:r>
            <w:r w:rsidR="00985C9B" w:rsidRPr="00985C9B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 xml:space="preserve"> „висшите военни училища“ </w:t>
            </w:r>
            <w:r w:rsidR="00985C9B" w:rsidRPr="00985C9B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lastRenderedPageBreak/>
              <w:t xml:space="preserve">се поставя запетая и се добавя </w:t>
            </w:r>
            <w:r w:rsidR="00985C9B" w:rsidRPr="00985C9B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>„на българските граждани по чл. 57 “.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>.</w:t>
            </w:r>
            <w:r w:rsidR="00AB59A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“</w:t>
            </w:r>
            <w:r w:rsidR="00985C9B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.</w:t>
            </w:r>
          </w:p>
          <w:p w:rsidR="00985C9B" w:rsidRDefault="00985C9B" w:rsidP="006C778E">
            <w:pPr>
              <w:widowControl w:val="0"/>
              <w:ind w:firstLine="96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2. </w:t>
            </w:r>
            <w:r w:rsidRPr="00985C9B">
              <w:rPr>
                <w:rFonts w:ascii="Times New Roman" w:eastAsia="Times New Roman" w:hAnsi="Times New Roman" w:cs="Times New Roman"/>
                <w:lang w:val="bg-BG" w:eastAsia="bg-BG"/>
              </w:rPr>
              <w:t>Съгласно § 1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0</w:t>
            </w:r>
            <w:r w:rsidRPr="00985C9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проекта на Наредбата:</w:t>
            </w:r>
          </w:p>
          <w:p w:rsidR="00985C9B" w:rsidRPr="00985C9B" w:rsidRDefault="00985C9B" w:rsidP="006C778E">
            <w:pPr>
              <w:widowControl w:val="0"/>
              <w:ind w:firstLine="37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„</w:t>
            </w:r>
            <w:r w:rsidRPr="00985C9B">
              <w:rPr>
                <w:rFonts w:ascii="Times New Roman" w:eastAsia="Times New Roman" w:hAnsi="Times New Roman" w:cs="Times New Roman"/>
                <w:lang w:val="bg-BG" w:eastAsia="bg-BG"/>
              </w:rPr>
              <w:t>Създава се чл. 42б:</w:t>
            </w:r>
          </w:p>
          <w:p w:rsidR="00985C9B" w:rsidRDefault="00985C9B" w:rsidP="006C778E">
            <w:pPr>
              <w:widowControl w:val="0"/>
              <w:ind w:firstLine="37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985C9B">
              <w:rPr>
                <w:rFonts w:ascii="Times New Roman" w:eastAsia="Times New Roman" w:hAnsi="Times New Roman" w:cs="Times New Roman"/>
                <w:lang w:val="bg-BG" w:eastAsia="bg-BG"/>
              </w:rPr>
              <w:t>„</w:t>
            </w:r>
            <w:r w:rsidRPr="006C778E">
              <w:rPr>
                <w:rFonts w:ascii="Times New Roman" w:eastAsia="Times New Roman" w:hAnsi="Times New Roman" w:cs="Times New Roman"/>
                <w:i/>
                <w:lang w:val="bg-BG" w:eastAsia="bg-BG"/>
              </w:rPr>
              <w:t>Чл. 42б.  На българските граждани по чл. 57 от Закона за резерва на въоръжените сили на Република България се осигурява безплатна храна по приложение № 2 за периода на присъственото им обучение</w:t>
            </w:r>
            <w:r w:rsidRPr="00985C9B">
              <w:rPr>
                <w:rFonts w:ascii="Times New Roman" w:eastAsia="Times New Roman" w:hAnsi="Times New Roman" w:cs="Times New Roman"/>
                <w:lang w:val="bg-BG" w:eastAsia="bg-BG"/>
              </w:rPr>
              <w:t>.”.</w:t>
            </w:r>
            <w:r w:rsidR="006C778E"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  <w:p w:rsidR="006C778E" w:rsidRPr="00985C9B" w:rsidRDefault="006C778E" w:rsidP="006C778E">
            <w:pPr>
              <w:widowControl w:val="0"/>
              <w:ind w:firstLine="37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  <w:p w:rsidR="008078CA" w:rsidRDefault="006C778E" w:rsidP="006C778E">
            <w:pPr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lang w:val="bg-BG"/>
              </w:rPr>
              <w:t xml:space="preserve">Посочените по-горе промени са продиктувани от </w:t>
            </w:r>
            <w:r w:rsidRPr="006C778E">
              <w:rPr>
                <w:rFonts w:ascii="Times New Roman" w:eastAsia="Calibri" w:hAnsi="Times New Roman" w:cs="Times New Roman"/>
                <w:bCs/>
                <w:lang w:val="bg-BG"/>
              </w:rPr>
              <w:t xml:space="preserve">изискванията, </w:t>
            </w:r>
            <w:r>
              <w:rPr>
                <w:rFonts w:ascii="Times New Roman" w:eastAsia="Calibri" w:hAnsi="Times New Roman" w:cs="Times New Roman"/>
                <w:bCs/>
                <w:lang w:val="bg-BG"/>
              </w:rPr>
              <w:t xml:space="preserve">регламентирани в </w:t>
            </w:r>
            <w:r w:rsidRPr="006C778E">
              <w:rPr>
                <w:rFonts w:ascii="Times New Roman" w:eastAsia="Calibri" w:hAnsi="Times New Roman" w:cs="Times New Roman"/>
                <w:bCs/>
                <w:lang w:val="bg-BG"/>
              </w:rPr>
              <w:t xml:space="preserve"> приетата Наредба за условията и реда за организиране, провеждане и осигуряване обучението на българските граждани за защита на Отечеството, </w:t>
            </w:r>
            <w:proofErr w:type="spellStart"/>
            <w:r w:rsidRPr="006C778E">
              <w:rPr>
                <w:rFonts w:ascii="Times New Roman" w:eastAsia="Calibri" w:hAnsi="Times New Roman" w:cs="Times New Roman"/>
                <w:bCs/>
                <w:lang w:val="bg-BG"/>
              </w:rPr>
              <w:t>обн</w:t>
            </w:r>
            <w:proofErr w:type="spellEnd"/>
            <w:r w:rsidRPr="006C778E">
              <w:rPr>
                <w:rFonts w:ascii="Times New Roman" w:eastAsia="Calibri" w:hAnsi="Times New Roman" w:cs="Times New Roman"/>
                <w:bCs/>
                <w:lang w:val="bg-BG"/>
              </w:rPr>
              <w:t>., ДВ, бр. 41 от 09.05.2023 г., в сила от учебната 2023/2024 г., в частта, регламентираща условията, реда и нормите за осигуряване на безплатна храна и ободряващи напитки на българските граждани по чл. 57 от ЗРВСРБ, приети за обучение за придобиване на квалификация „Офицер от резерва“, за периода на присъственото обучение.</w:t>
            </w:r>
          </w:p>
          <w:p w:rsidR="00597529" w:rsidRPr="00597529" w:rsidRDefault="00597529" w:rsidP="006C778E">
            <w:pPr>
              <w:ind w:firstLine="3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</w:p>
        </w:tc>
      </w:tr>
    </w:tbl>
    <w:p w:rsidR="00125293" w:rsidRPr="00DD440E" w:rsidRDefault="00125293" w:rsidP="00DD440E">
      <w:pPr>
        <w:jc w:val="center"/>
        <w:rPr>
          <w:rFonts w:ascii="Times New Roman" w:hAnsi="Times New Roman" w:cs="Times New Roman"/>
          <w:lang w:val="bg-BG"/>
        </w:rPr>
      </w:pPr>
      <w:bookmarkStart w:id="0" w:name="_GoBack"/>
      <w:bookmarkEnd w:id="0"/>
    </w:p>
    <w:sectPr w:rsidR="00125293" w:rsidRPr="00DD440E" w:rsidSect="00DD440E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21730"/>
    <w:multiLevelType w:val="hybridMultilevel"/>
    <w:tmpl w:val="1C3ECD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C560E"/>
    <w:multiLevelType w:val="hybridMultilevel"/>
    <w:tmpl w:val="6C14B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C7"/>
    <w:rsid w:val="00125293"/>
    <w:rsid w:val="001B6E87"/>
    <w:rsid w:val="001E6356"/>
    <w:rsid w:val="00210A88"/>
    <w:rsid w:val="003069B9"/>
    <w:rsid w:val="003717C7"/>
    <w:rsid w:val="004048D3"/>
    <w:rsid w:val="004F35EE"/>
    <w:rsid w:val="005374A6"/>
    <w:rsid w:val="00597529"/>
    <w:rsid w:val="00602305"/>
    <w:rsid w:val="006C778E"/>
    <w:rsid w:val="006F453A"/>
    <w:rsid w:val="007A6D32"/>
    <w:rsid w:val="007E0A51"/>
    <w:rsid w:val="008078CA"/>
    <w:rsid w:val="00810C70"/>
    <w:rsid w:val="008B3274"/>
    <w:rsid w:val="00943B8B"/>
    <w:rsid w:val="00985C9B"/>
    <w:rsid w:val="00AB59A7"/>
    <w:rsid w:val="00B31D2D"/>
    <w:rsid w:val="00C13BD8"/>
    <w:rsid w:val="00C21737"/>
    <w:rsid w:val="00CA4E9A"/>
    <w:rsid w:val="00D720A9"/>
    <w:rsid w:val="00DD440E"/>
    <w:rsid w:val="00E26AAB"/>
    <w:rsid w:val="00E36F02"/>
    <w:rsid w:val="00E74893"/>
    <w:rsid w:val="00EF11D6"/>
    <w:rsid w:val="00F7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4BDFA-AB56-4D9D-8CBA-9ED93C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F2031-775D-4233-ABE7-186A5C028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Gospodinov</dc:creator>
  <cp:keywords/>
  <dc:description/>
  <cp:lastModifiedBy>Stanislav Gospodinov</cp:lastModifiedBy>
  <cp:revision>6</cp:revision>
  <dcterms:created xsi:type="dcterms:W3CDTF">2024-02-22T09:26:00Z</dcterms:created>
  <dcterms:modified xsi:type="dcterms:W3CDTF">2024-11-25T07:21:00Z</dcterms:modified>
</cp:coreProperties>
</file>