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2746" w:rsidRPr="004F461C" w:rsidRDefault="00212746" w:rsidP="00212746">
      <w:pPr>
        <w:spacing w:after="120"/>
        <w:contextualSpacing/>
        <w:rPr>
          <w:rFonts w:ascii="Tahoma" w:hAnsi="Tahoma" w:cs="Tahoma"/>
          <w:b/>
          <w:sz w:val="28"/>
          <w:szCs w:val="28"/>
          <w:lang w:val="en-US"/>
        </w:rPr>
      </w:pPr>
      <w:r w:rsidRPr="00956066">
        <w:rPr>
          <w:b/>
          <w:noProof/>
          <w:sz w:val="24"/>
          <w:szCs w:val="24"/>
          <w:lang w:eastAsia="bg-BG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-199390</wp:posOffset>
            </wp:positionH>
            <wp:positionV relativeFrom="margin">
              <wp:posOffset>50800</wp:posOffset>
            </wp:positionV>
            <wp:extent cx="828040" cy="819150"/>
            <wp:effectExtent l="0" t="0" r="0" b="0"/>
            <wp:wrapSquare wrapText="bothSides"/>
            <wp:docPr id="1" name="Картина 1" descr="Описание: C:\Users\PC_ObshtinaN\Desktop\герб Николаево - Cop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 descr="Описание: C:\Users\PC_ObshtinaN\Desktop\герб Николаево - Copy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7" b="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040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12746" w:rsidRPr="00956066" w:rsidRDefault="00212746" w:rsidP="00212746">
      <w:pPr>
        <w:pBdr>
          <w:bottom w:val="single" w:sz="6" w:space="1" w:color="auto"/>
        </w:pBdr>
        <w:spacing w:after="200" w:line="276" w:lineRule="auto"/>
        <w:rPr>
          <w:rFonts w:ascii="Calibri" w:hAnsi="Calibri" w:cs="Calibri"/>
          <w:sz w:val="18"/>
          <w:szCs w:val="18"/>
        </w:rPr>
      </w:pPr>
      <w:r w:rsidRPr="00956066">
        <w:rPr>
          <w:rFonts w:ascii="Calibri" w:hAnsi="Calibri" w:cs="Calibri"/>
          <w:sz w:val="18"/>
          <w:szCs w:val="18"/>
        </w:rPr>
        <w:t xml:space="preserve">Община Николаево,  </w:t>
      </w:r>
      <w:r>
        <w:rPr>
          <w:rFonts w:ascii="Calibri" w:hAnsi="Calibri" w:cs="Calibri"/>
          <w:sz w:val="18"/>
          <w:szCs w:val="18"/>
        </w:rPr>
        <w:t>О</w:t>
      </w:r>
      <w:r w:rsidRPr="00956066">
        <w:rPr>
          <w:rFonts w:ascii="Calibri" w:hAnsi="Calibri" w:cs="Calibri"/>
          <w:sz w:val="18"/>
          <w:szCs w:val="18"/>
        </w:rPr>
        <w:t>бласт Стара Загора, гр. Николаево 6190, ул. „Георги Бенковски“ № 9</w:t>
      </w:r>
    </w:p>
    <w:p w:rsidR="00212746" w:rsidRPr="00956066" w:rsidRDefault="00212746" w:rsidP="00212746">
      <w:pPr>
        <w:spacing w:after="200" w:line="276" w:lineRule="auto"/>
        <w:jc w:val="both"/>
        <w:rPr>
          <w:rFonts w:ascii="Calibri" w:hAnsi="Calibri" w:cs="Calibri"/>
          <w:sz w:val="18"/>
          <w:szCs w:val="18"/>
        </w:rPr>
      </w:pPr>
      <w:r w:rsidRPr="00956066">
        <w:rPr>
          <w:rFonts w:ascii="Calibri" w:hAnsi="Calibri" w:cs="Calibri"/>
          <w:sz w:val="18"/>
          <w:szCs w:val="18"/>
        </w:rPr>
        <w:t xml:space="preserve">Телефон  04330 / 2040,    </w:t>
      </w:r>
      <w:r w:rsidRPr="004F461C">
        <w:rPr>
          <w:rFonts w:ascii="Calibri" w:hAnsi="Calibri" w:cs="Calibri"/>
          <w:sz w:val="18"/>
          <w:szCs w:val="18"/>
          <w:lang w:val="it-IT"/>
        </w:rPr>
        <w:t>e</w:t>
      </w:r>
      <w:r w:rsidRPr="0013698C">
        <w:rPr>
          <w:rFonts w:ascii="Calibri" w:hAnsi="Calibri" w:cs="Calibri"/>
          <w:sz w:val="18"/>
          <w:szCs w:val="18"/>
        </w:rPr>
        <w:t>-</w:t>
      </w:r>
      <w:r w:rsidRPr="004F461C">
        <w:rPr>
          <w:rFonts w:ascii="Calibri" w:hAnsi="Calibri" w:cs="Calibri"/>
          <w:sz w:val="18"/>
          <w:szCs w:val="18"/>
          <w:lang w:val="it-IT"/>
        </w:rPr>
        <w:t>mail</w:t>
      </w:r>
      <w:r w:rsidRPr="00956066">
        <w:rPr>
          <w:rFonts w:ascii="Calibri" w:hAnsi="Calibri" w:cs="Calibri"/>
          <w:sz w:val="18"/>
          <w:szCs w:val="18"/>
        </w:rPr>
        <w:t xml:space="preserve">: </w:t>
      </w:r>
      <w:hyperlink r:id="rId6" w:history="1">
        <w:r w:rsidRPr="004F461C">
          <w:rPr>
            <w:rFonts w:ascii="Calibri" w:hAnsi="Calibri" w:cs="Calibri"/>
            <w:color w:val="0000FF"/>
            <w:sz w:val="18"/>
            <w:szCs w:val="18"/>
            <w:u w:val="single"/>
            <w:lang w:val="it-IT"/>
          </w:rPr>
          <w:t>obnikolaevo</w:t>
        </w:r>
        <w:r w:rsidRPr="0013698C">
          <w:rPr>
            <w:rFonts w:ascii="Calibri" w:hAnsi="Calibri" w:cs="Calibri"/>
            <w:color w:val="0000FF"/>
            <w:sz w:val="18"/>
            <w:szCs w:val="18"/>
            <w:u w:val="single"/>
          </w:rPr>
          <w:t>@</w:t>
        </w:r>
        <w:r w:rsidRPr="004F461C">
          <w:rPr>
            <w:rFonts w:ascii="Calibri" w:hAnsi="Calibri" w:cs="Calibri"/>
            <w:color w:val="0000FF"/>
            <w:sz w:val="18"/>
            <w:szCs w:val="18"/>
            <w:u w:val="single"/>
            <w:lang w:val="it-IT"/>
          </w:rPr>
          <w:t>nikolaevo</w:t>
        </w:r>
        <w:r w:rsidRPr="0013698C">
          <w:rPr>
            <w:rFonts w:ascii="Calibri" w:hAnsi="Calibri" w:cs="Calibri"/>
            <w:color w:val="0000FF"/>
            <w:sz w:val="18"/>
            <w:szCs w:val="18"/>
            <w:u w:val="single"/>
          </w:rPr>
          <w:t>.</w:t>
        </w:r>
        <w:r w:rsidRPr="004F461C">
          <w:rPr>
            <w:rFonts w:ascii="Calibri" w:hAnsi="Calibri" w:cs="Calibri"/>
            <w:color w:val="0000FF"/>
            <w:sz w:val="18"/>
            <w:szCs w:val="18"/>
            <w:u w:val="single"/>
            <w:lang w:val="it-IT"/>
          </w:rPr>
          <w:t>net</w:t>
        </w:r>
      </w:hyperlink>
    </w:p>
    <w:p w:rsidR="00212746" w:rsidRDefault="00212746" w:rsidP="00D4246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3"/>
          <w:szCs w:val="23"/>
        </w:rPr>
      </w:pPr>
    </w:p>
    <w:p w:rsidR="00212746" w:rsidRDefault="00212746" w:rsidP="00D4246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3"/>
          <w:szCs w:val="23"/>
        </w:rPr>
      </w:pPr>
    </w:p>
    <w:p w:rsidR="007B3CC7" w:rsidRPr="007B3CC7" w:rsidRDefault="007B3CC7" w:rsidP="00D4246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bCs/>
          <w:color w:val="000000"/>
          <w:sz w:val="23"/>
          <w:szCs w:val="23"/>
        </w:rPr>
      </w:pPr>
      <w:bookmarkStart w:id="0" w:name="_GoBack"/>
      <w:r w:rsidRPr="007B3CC7">
        <w:rPr>
          <w:rFonts w:ascii="Times New Roman" w:eastAsia="Calibri" w:hAnsi="Times New Roman" w:cs="Times New Roman"/>
          <w:color w:val="000000"/>
          <w:sz w:val="23"/>
          <w:szCs w:val="23"/>
        </w:rPr>
        <w:t xml:space="preserve">На основание с чл. 26, ал. 3 от Закона на нормативните актове във връзка чл. 77 от Административно процесуалния кодекс, Община Николаево чрез настоящето публикуване на сайта на Община Николаево и в портала за обществени консултации </w:t>
      </w:r>
      <w:r w:rsidRPr="007B3CC7">
        <w:rPr>
          <w:rFonts w:ascii="Times New Roman" w:eastAsia="Calibri" w:hAnsi="Times New Roman" w:cs="Times New Roman"/>
          <w:b/>
          <w:bCs/>
          <w:color w:val="000000"/>
          <w:sz w:val="23"/>
          <w:szCs w:val="23"/>
        </w:rPr>
        <w:t>уведомява за изготвен</w:t>
      </w:r>
    </w:p>
    <w:p w:rsidR="007B3CC7" w:rsidRPr="007B3CC7" w:rsidRDefault="007B3CC7" w:rsidP="007B3CC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3"/>
          <w:szCs w:val="23"/>
        </w:rPr>
      </w:pPr>
    </w:p>
    <w:p w:rsidR="00D4246E" w:rsidRDefault="007B3CC7" w:rsidP="007B3C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7B3CC7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ПРОЕКТ ЗА ИЗМЕНЕНИЕ И ДОПЪЛНЕНИЕ НА </w:t>
      </w:r>
    </w:p>
    <w:p w:rsidR="007B3CC7" w:rsidRPr="007B3CC7" w:rsidRDefault="007B3CC7" w:rsidP="007B3C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7B3CC7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НАРЕДБА № 3 </w:t>
      </w:r>
    </w:p>
    <w:p w:rsidR="007B3CC7" w:rsidRPr="007B3CC7" w:rsidRDefault="007B3CC7" w:rsidP="007B3CC7">
      <w:pPr>
        <w:pStyle w:val="Zag"/>
        <w:widowControl w:val="0"/>
        <w:autoSpaceDE w:val="0"/>
        <w:autoSpaceDN w:val="0"/>
        <w:adjustRightInd w:val="0"/>
        <w:spacing w:after="0"/>
        <w:rPr>
          <w:rFonts w:ascii="Times New Roman" w:hAnsi="Times New Roman"/>
          <w:bCs/>
          <w:caps w:val="0"/>
          <w:spacing w:val="0"/>
          <w:sz w:val="24"/>
          <w:szCs w:val="24"/>
          <w:lang w:val="bg-BG"/>
        </w:rPr>
      </w:pPr>
      <w:r w:rsidRPr="007B3CC7">
        <w:rPr>
          <w:rFonts w:ascii="Times New Roman" w:hAnsi="Times New Roman"/>
          <w:bCs/>
          <w:caps w:val="0"/>
          <w:spacing w:val="0"/>
          <w:sz w:val="24"/>
          <w:szCs w:val="24"/>
          <w:lang w:val="bg-BG"/>
        </w:rPr>
        <w:t>ЗА РЕДА ЗА ПРИДОБИВАНЕ, УПРАВЛЕНИЕ И РАЗПОРЕЖДАНЕ С ОБЩИНСКО ИМУЩЕСТВО</w:t>
      </w:r>
    </w:p>
    <w:p w:rsidR="007B3CC7" w:rsidRPr="007B3CC7" w:rsidRDefault="007B3CC7" w:rsidP="007B3CC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3"/>
          <w:szCs w:val="23"/>
        </w:rPr>
      </w:pPr>
    </w:p>
    <w:p w:rsidR="007B3CC7" w:rsidRPr="007B3CC7" w:rsidRDefault="007B3CC7" w:rsidP="00D4246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3"/>
          <w:szCs w:val="23"/>
        </w:rPr>
      </w:pPr>
      <w:r w:rsidRPr="007B3CC7">
        <w:rPr>
          <w:rFonts w:ascii="Times New Roman" w:eastAsia="Calibri" w:hAnsi="Times New Roman" w:cs="Times New Roman"/>
          <w:color w:val="000000"/>
          <w:sz w:val="23"/>
          <w:szCs w:val="23"/>
        </w:rPr>
        <w:t>Община Николаево предоставя възможност за обществено обсъждане, като на заинтересованите лица се предоставя 30-дневен срок, считано от датата на публикуването, за предложения и становища по проекта за изменение и допълнение на Наредбата.</w:t>
      </w:r>
    </w:p>
    <w:p w:rsidR="007B3CC7" w:rsidRPr="007B3CC7" w:rsidRDefault="007B3CC7" w:rsidP="007B3CC7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Calibri" w:hAnsi="Times New Roman" w:cs="Times New Roman"/>
          <w:color w:val="000000"/>
          <w:sz w:val="23"/>
          <w:szCs w:val="23"/>
        </w:rPr>
      </w:pPr>
    </w:p>
    <w:p w:rsidR="007B3CC7" w:rsidRPr="007B3CC7" w:rsidRDefault="007B3CC7" w:rsidP="00D4246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bCs/>
          <w:color w:val="000000"/>
          <w:sz w:val="23"/>
          <w:szCs w:val="23"/>
        </w:rPr>
      </w:pPr>
      <w:r w:rsidRPr="007B3CC7">
        <w:rPr>
          <w:rFonts w:ascii="Times New Roman" w:eastAsia="Calibri" w:hAnsi="Times New Roman" w:cs="Times New Roman"/>
          <w:color w:val="000000"/>
          <w:sz w:val="23"/>
          <w:szCs w:val="23"/>
        </w:rPr>
        <w:t>Предложенията могат да бъдат депозирани в деловодството на Община Николаево, п.</w:t>
      </w:r>
      <w:r w:rsidR="00146AA1">
        <w:rPr>
          <w:rFonts w:ascii="Times New Roman" w:eastAsia="Calibri" w:hAnsi="Times New Roman" w:cs="Times New Roman"/>
          <w:color w:val="000000"/>
          <w:sz w:val="23"/>
          <w:szCs w:val="23"/>
        </w:rPr>
        <w:t xml:space="preserve"> </w:t>
      </w:r>
      <w:r w:rsidR="00212746">
        <w:rPr>
          <w:rFonts w:ascii="Times New Roman" w:eastAsia="Calibri" w:hAnsi="Times New Roman" w:cs="Times New Roman"/>
          <w:color w:val="000000"/>
          <w:sz w:val="23"/>
          <w:szCs w:val="23"/>
        </w:rPr>
        <w:t>к. 6190, г</w:t>
      </w:r>
      <w:r w:rsidRPr="007B3CC7">
        <w:rPr>
          <w:rFonts w:ascii="Times New Roman" w:eastAsia="Calibri" w:hAnsi="Times New Roman" w:cs="Times New Roman"/>
          <w:color w:val="000000"/>
          <w:sz w:val="23"/>
          <w:szCs w:val="23"/>
        </w:rPr>
        <w:t>рад Николаево, ул. „Георги Бенковски“ № 9, ст. 308, на място или по пощата, както и на е-</w:t>
      </w:r>
      <w:proofErr w:type="spellStart"/>
      <w:r w:rsidRPr="007B3CC7">
        <w:rPr>
          <w:rFonts w:ascii="Times New Roman" w:eastAsia="Calibri" w:hAnsi="Times New Roman" w:cs="Times New Roman"/>
          <w:color w:val="000000"/>
          <w:sz w:val="23"/>
          <w:szCs w:val="23"/>
        </w:rPr>
        <w:t>mail</w:t>
      </w:r>
      <w:proofErr w:type="spellEnd"/>
      <w:r w:rsidRPr="007B3CC7">
        <w:rPr>
          <w:rFonts w:ascii="Times New Roman" w:eastAsia="Calibri" w:hAnsi="Times New Roman" w:cs="Times New Roman"/>
          <w:color w:val="000000"/>
          <w:sz w:val="23"/>
          <w:szCs w:val="23"/>
        </w:rPr>
        <w:t xml:space="preserve">: </w:t>
      </w:r>
      <w:proofErr w:type="spellStart"/>
      <w:r w:rsidRPr="007B3CC7">
        <w:rPr>
          <w:rFonts w:ascii="Times New Roman" w:eastAsia="Calibri" w:hAnsi="Times New Roman" w:cs="Times New Roman"/>
          <w:b/>
          <w:bCs/>
          <w:color w:val="000000"/>
          <w:sz w:val="23"/>
          <w:szCs w:val="23"/>
        </w:rPr>
        <w:t>ob</w:t>
      </w:r>
      <w:r w:rsidRPr="007B3CC7">
        <w:rPr>
          <w:rFonts w:ascii="Times New Roman" w:eastAsia="Calibri" w:hAnsi="Times New Roman" w:cs="Times New Roman"/>
          <w:b/>
          <w:bCs/>
          <w:color w:val="000000"/>
          <w:sz w:val="23"/>
          <w:szCs w:val="23"/>
          <w:lang w:val="en-US"/>
        </w:rPr>
        <w:t>nikolaevo</w:t>
      </w:r>
      <w:proofErr w:type="spellEnd"/>
      <w:r w:rsidRPr="007B3CC7">
        <w:rPr>
          <w:rFonts w:ascii="Times New Roman" w:eastAsia="Calibri" w:hAnsi="Times New Roman" w:cs="Times New Roman"/>
          <w:b/>
          <w:bCs/>
          <w:color w:val="000000"/>
          <w:sz w:val="23"/>
          <w:szCs w:val="23"/>
        </w:rPr>
        <w:t xml:space="preserve">@nikolaevo.net </w:t>
      </w:r>
    </w:p>
    <w:p w:rsidR="007B3CC7" w:rsidRPr="007B3CC7" w:rsidRDefault="007B3CC7" w:rsidP="007B3CC7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Calibri" w:hAnsi="Times New Roman" w:cs="Times New Roman"/>
          <w:color w:val="000000"/>
          <w:sz w:val="23"/>
          <w:szCs w:val="23"/>
        </w:rPr>
      </w:pPr>
    </w:p>
    <w:p w:rsidR="007B3CC7" w:rsidRPr="00F02041" w:rsidRDefault="007B3CC7" w:rsidP="00D4246E">
      <w:pPr>
        <w:ind w:firstLine="708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0204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Проектът съдържа частично изменение и допълнение в текстовете на досега действащата </w:t>
      </w:r>
      <w:r w:rsidRPr="00F02041">
        <w:rPr>
          <w:rFonts w:ascii="Times New Roman" w:eastAsia="Calibri" w:hAnsi="Times New Roman" w:cs="Times New Roman"/>
          <w:color w:val="000000"/>
          <w:sz w:val="24"/>
          <w:szCs w:val="24"/>
        </w:rPr>
        <w:t>Наредба № 3 за реда за придобиване, управление и разпореждане с общинско имущество</w:t>
      </w:r>
      <w:r w:rsidR="00F02041" w:rsidRPr="00F0204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като се предлагат промени в текстовете, засягащи управлението на вещите, предназначени за медицински и дентални нужди, прецизират се текстовете по отношение на учредяване на вещни права, </w:t>
      </w:r>
      <w:r w:rsidR="007B1EFC">
        <w:rPr>
          <w:rFonts w:ascii="Times New Roman" w:eastAsia="Calibri" w:hAnsi="Times New Roman" w:cs="Times New Roman"/>
          <w:color w:val="000000"/>
          <w:sz w:val="24"/>
          <w:szCs w:val="24"/>
        </w:rPr>
        <w:t>заличават</w:t>
      </w:r>
      <w:r w:rsidR="00F02041" w:rsidRPr="00F0204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се текст</w:t>
      </w:r>
      <w:r w:rsidR="007B1EFC">
        <w:rPr>
          <w:rFonts w:ascii="Times New Roman" w:eastAsia="Calibri" w:hAnsi="Times New Roman" w:cs="Times New Roman"/>
          <w:color w:val="000000"/>
          <w:sz w:val="24"/>
          <w:szCs w:val="24"/>
        </w:rPr>
        <w:t>овете</w:t>
      </w:r>
      <w:r w:rsidR="00F02041" w:rsidRPr="00F0204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за възнагражденията на тръжната</w:t>
      </w:r>
      <w:r w:rsidR="007B1EF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и </w:t>
      </w:r>
      <w:r w:rsidR="00F02041" w:rsidRPr="00F02041">
        <w:rPr>
          <w:rFonts w:ascii="Times New Roman" w:eastAsia="Calibri" w:hAnsi="Times New Roman" w:cs="Times New Roman"/>
          <w:color w:val="000000"/>
          <w:sz w:val="24"/>
          <w:szCs w:val="24"/>
        </w:rPr>
        <w:t>конкурсната комисия</w:t>
      </w:r>
      <w:r w:rsidR="007B1EFC">
        <w:rPr>
          <w:rFonts w:ascii="Times New Roman" w:eastAsia="Calibri" w:hAnsi="Times New Roman" w:cs="Times New Roman"/>
          <w:color w:val="000000"/>
          <w:sz w:val="24"/>
          <w:szCs w:val="24"/>
        </w:rPr>
        <w:t>,</w:t>
      </w:r>
      <w:r w:rsidR="00931A3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и изискването за публикуване на обявленията за търговете в местен вестник с цел премахване </w:t>
      </w:r>
      <w:r w:rsidR="00931A35">
        <w:rPr>
          <w:rFonts w:ascii="Times New Roman" w:eastAsia="Times New Roman" w:hAnsi="Times New Roman" w:cs="Times New Roman"/>
          <w:sz w:val="23"/>
          <w:szCs w:val="23"/>
        </w:rPr>
        <w:t>на необоснова</w:t>
      </w:r>
      <w:r w:rsidR="00C57ABF">
        <w:rPr>
          <w:rFonts w:ascii="Times New Roman" w:eastAsia="Times New Roman" w:hAnsi="Times New Roman" w:cs="Times New Roman"/>
          <w:sz w:val="23"/>
          <w:szCs w:val="23"/>
        </w:rPr>
        <w:t>ни и излишни плащания и разходи</w:t>
      </w:r>
      <w:r w:rsidR="00F02041" w:rsidRPr="00F0204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</w:t>
      </w:r>
      <w:r w:rsidR="00F02041">
        <w:rPr>
          <w:rFonts w:ascii="Times New Roman" w:eastAsia="Calibri" w:hAnsi="Times New Roman" w:cs="Times New Roman"/>
          <w:color w:val="000000"/>
          <w:sz w:val="24"/>
          <w:szCs w:val="24"/>
        </w:rPr>
        <w:t>с</w:t>
      </w:r>
      <w:r w:rsidR="00F02041" w:rsidRPr="00F02041">
        <w:rPr>
          <w:rFonts w:ascii="Times New Roman" w:hAnsi="Times New Roman" w:cs="Times New Roman"/>
          <w:sz w:val="24"/>
          <w:szCs w:val="24"/>
          <w:lang w:eastAsia="bg-BG"/>
        </w:rPr>
        <w:t>ъздава се нова Глава седма, регламентираща управлението и разпореждането със земи и гори от общински поземлен фонд, включително отдаването под наем и аренда на земеделски земи от ОПФ</w:t>
      </w:r>
      <w:r w:rsidR="00F02041"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</w:p>
    <w:p w:rsidR="007B3CC7" w:rsidRPr="00F02041" w:rsidRDefault="007B3CC7" w:rsidP="007B3CC7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02041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I. Мотиви: </w:t>
      </w:r>
    </w:p>
    <w:p w:rsidR="007B3CC7" w:rsidRPr="007B3CC7" w:rsidRDefault="007B3CC7" w:rsidP="00D4246E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02041">
        <w:rPr>
          <w:rFonts w:ascii="Times New Roman" w:eastAsia="Times New Roman" w:hAnsi="Times New Roman" w:cs="Times New Roman"/>
          <w:sz w:val="24"/>
          <w:szCs w:val="24"/>
        </w:rPr>
        <w:t xml:space="preserve">Налице е необходимост от частично изменение и допълнение на </w:t>
      </w:r>
      <w:r w:rsidRPr="00F02041">
        <w:rPr>
          <w:rFonts w:ascii="Times New Roman" w:eastAsia="Calibri" w:hAnsi="Times New Roman" w:cs="Times New Roman"/>
          <w:color w:val="000000"/>
          <w:sz w:val="24"/>
          <w:szCs w:val="24"/>
        </w:rPr>
        <w:t>Наредба № 3 за реда</w:t>
      </w:r>
      <w:r w:rsidRPr="007B3CC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за придобиване, управление и разпореждане с общинско имущество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931A35">
        <w:rPr>
          <w:rFonts w:ascii="Times New Roman" w:eastAsia="Times New Roman" w:hAnsi="Times New Roman" w:cs="Times New Roman"/>
          <w:sz w:val="23"/>
          <w:szCs w:val="23"/>
        </w:rPr>
        <w:t xml:space="preserve">на Община Николаево, </w:t>
      </w:r>
      <w:r w:rsidRPr="007B3CC7">
        <w:rPr>
          <w:rFonts w:ascii="Times New Roman" w:eastAsia="Times New Roman" w:hAnsi="Times New Roman" w:cs="Times New Roman"/>
          <w:sz w:val="23"/>
          <w:szCs w:val="23"/>
        </w:rPr>
        <w:t xml:space="preserve">приета от Общински съвет </w:t>
      </w:r>
      <w:r w:rsidRPr="007B3CC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 Решение № </w:t>
      </w:r>
      <w:r w:rsidRPr="007B3CC7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94</w:t>
      </w:r>
      <w:r w:rsidR="00931A35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r w:rsidRPr="007B3CC7">
        <w:rPr>
          <w:rFonts w:ascii="Times New Roman" w:eastAsia="Times New Roman" w:hAnsi="Times New Roman" w:cs="Times New Roman"/>
          <w:sz w:val="24"/>
          <w:szCs w:val="24"/>
          <w:lang w:eastAsia="bg-BG"/>
        </w:rPr>
        <w:t>/</w:t>
      </w:r>
      <w:r w:rsidR="00931A3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7B3CC7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23.12.</w:t>
      </w:r>
      <w:r w:rsidRPr="007B3CC7">
        <w:rPr>
          <w:rFonts w:ascii="Times New Roman" w:eastAsia="Times New Roman" w:hAnsi="Times New Roman" w:cs="Times New Roman"/>
          <w:sz w:val="24"/>
          <w:szCs w:val="24"/>
          <w:lang w:eastAsia="bg-BG"/>
        </w:rPr>
        <w:t>2008 г.</w:t>
      </w:r>
      <w:r w:rsidR="00931A35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Pr="007B3CC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931A35" w:rsidRPr="007B3CC7">
        <w:rPr>
          <w:rFonts w:ascii="Times New Roman" w:eastAsia="Times New Roman" w:hAnsi="Times New Roman" w:cs="Times New Roman"/>
          <w:sz w:val="24"/>
          <w:szCs w:val="24"/>
          <w:lang w:eastAsia="bg-BG"/>
        </w:rPr>
        <w:t>изм</w:t>
      </w:r>
      <w:r w:rsidR="00931A3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еняна и допълвана </w:t>
      </w:r>
      <w:r w:rsidR="00931A35" w:rsidRPr="007B3CC7">
        <w:rPr>
          <w:rFonts w:ascii="Times New Roman" w:eastAsia="Times New Roman" w:hAnsi="Times New Roman" w:cs="Times New Roman"/>
          <w:sz w:val="24"/>
          <w:szCs w:val="24"/>
          <w:lang w:eastAsia="bg-BG"/>
        </w:rPr>
        <w:t>с Решени</w:t>
      </w:r>
      <w:r w:rsidR="00931A35">
        <w:rPr>
          <w:rFonts w:ascii="Times New Roman" w:eastAsia="Times New Roman" w:hAnsi="Times New Roman" w:cs="Times New Roman"/>
          <w:sz w:val="24"/>
          <w:szCs w:val="24"/>
          <w:lang w:eastAsia="bg-BG"/>
        </w:rPr>
        <w:t>я</w:t>
      </w:r>
      <w:r w:rsidR="00931A35" w:rsidRPr="007B3CC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№ 164</w:t>
      </w:r>
      <w:r w:rsidR="00931A3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931A35" w:rsidRPr="007B3CC7">
        <w:rPr>
          <w:rFonts w:ascii="Times New Roman" w:eastAsia="Times New Roman" w:hAnsi="Times New Roman" w:cs="Times New Roman"/>
          <w:sz w:val="24"/>
          <w:szCs w:val="24"/>
          <w:lang w:eastAsia="bg-BG"/>
        </w:rPr>
        <w:t>/</w:t>
      </w:r>
      <w:r w:rsidR="00931A3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931A35" w:rsidRPr="007B3CC7">
        <w:rPr>
          <w:rFonts w:ascii="Times New Roman" w:eastAsia="Times New Roman" w:hAnsi="Times New Roman" w:cs="Times New Roman"/>
          <w:sz w:val="24"/>
          <w:szCs w:val="24"/>
          <w:lang w:eastAsia="bg-BG"/>
        </w:rPr>
        <w:t>27.07.2009 г., № 88</w:t>
      </w:r>
      <w:r w:rsidR="00931A3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931A35" w:rsidRPr="007B3CC7">
        <w:rPr>
          <w:rFonts w:ascii="Times New Roman" w:eastAsia="Times New Roman" w:hAnsi="Times New Roman" w:cs="Times New Roman"/>
          <w:sz w:val="24"/>
          <w:szCs w:val="24"/>
          <w:lang w:eastAsia="bg-BG"/>
        </w:rPr>
        <w:t>/</w:t>
      </w:r>
      <w:r w:rsidR="00931A3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931A35" w:rsidRPr="007B3CC7">
        <w:rPr>
          <w:rFonts w:ascii="Times New Roman" w:eastAsia="Times New Roman" w:hAnsi="Times New Roman" w:cs="Times New Roman"/>
          <w:sz w:val="24"/>
          <w:szCs w:val="24"/>
          <w:lang w:eastAsia="bg-BG"/>
        </w:rPr>
        <w:t>25.09.2012 г., № 226</w:t>
      </w:r>
      <w:r w:rsidR="00931A3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931A35" w:rsidRPr="007B3CC7">
        <w:rPr>
          <w:rFonts w:ascii="Times New Roman" w:eastAsia="Times New Roman" w:hAnsi="Times New Roman" w:cs="Times New Roman"/>
          <w:sz w:val="24"/>
          <w:szCs w:val="24"/>
          <w:lang w:eastAsia="bg-BG"/>
        </w:rPr>
        <w:t>/</w:t>
      </w:r>
      <w:r w:rsidR="00931A3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931A35" w:rsidRPr="007B3CC7">
        <w:rPr>
          <w:rFonts w:ascii="Times New Roman" w:eastAsia="Times New Roman" w:hAnsi="Times New Roman" w:cs="Times New Roman"/>
          <w:sz w:val="24"/>
          <w:szCs w:val="24"/>
          <w:lang w:eastAsia="bg-BG"/>
        </w:rPr>
        <w:t>30.01.2014 г., № 122</w:t>
      </w:r>
      <w:r w:rsidR="00931A3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931A35" w:rsidRPr="007B3CC7">
        <w:rPr>
          <w:rFonts w:ascii="Times New Roman" w:eastAsia="Times New Roman" w:hAnsi="Times New Roman" w:cs="Times New Roman"/>
          <w:sz w:val="24"/>
          <w:szCs w:val="24"/>
          <w:lang w:eastAsia="bg-BG"/>
        </w:rPr>
        <w:t>/</w:t>
      </w:r>
      <w:r w:rsidR="00931A3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931A35" w:rsidRPr="007B3CC7">
        <w:rPr>
          <w:rFonts w:ascii="Times New Roman" w:eastAsia="Times New Roman" w:hAnsi="Times New Roman" w:cs="Times New Roman"/>
          <w:sz w:val="24"/>
          <w:szCs w:val="24"/>
          <w:lang w:eastAsia="bg-BG"/>
        </w:rPr>
        <w:t>30.01.2017 г., №</w:t>
      </w:r>
      <w:r w:rsidR="00931A3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931A35" w:rsidRPr="007B3CC7">
        <w:rPr>
          <w:rFonts w:ascii="Times New Roman" w:eastAsia="Times New Roman" w:hAnsi="Times New Roman" w:cs="Times New Roman"/>
          <w:sz w:val="24"/>
          <w:szCs w:val="24"/>
          <w:lang w:eastAsia="bg-BG"/>
        </w:rPr>
        <w:t>211</w:t>
      </w:r>
      <w:r w:rsidR="00931A3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931A35" w:rsidRPr="007B3CC7">
        <w:rPr>
          <w:rFonts w:ascii="Times New Roman" w:eastAsia="Times New Roman" w:hAnsi="Times New Roman" w:cs="Times New Roman"/>
          <w:sz w:val="24"/>
          <w:szCs w:val="24"/>
          <w:lang w:eastAsia="bg-BG"/>
        </w:rPr>
        <w:t>/</w:t>
      </w:r>
      <w:r w:rsidR="00931A3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931A35" w:rsidRPr="007B3CC7">
        <w:rPr>
          <w:rFonts w:ascii="Times New Roman" w:eastAsia="Times New Roman" w:hAnsi="Times New Roman" w:cs="Times New Roman"/>
          <w:sz w:val="24"/>
          <w:szCs w:val="24"/>
          <w:lang w:eastAsia="bg-BG"/>
        </w:rPr>
        <w:t>19.12.2017 г., №</w:t>
      </w:r>
      <w:r w:rsidR="00931A3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931A35" w:rsidRPr="007B3CC7">
        <w:rPr>
          <w:rFonts w:ascii="Times New Roman" w:eastAsia="Times New Roman" w:hAnsi="Times New Roman" w:cs="Times New Roman"/>
          <w:sz w:val="24"/>
          <w:szCs w:val="24"/>
          <w:lang w:eastAsia="bg-BG"/>
        </w:rPr>
        <w:t>212</w:t>
      </w:r>
      <w:r w:rsidR="00931A3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931A35" w:rsidRPr="007B3CC7">
        <w:rPr>
          <w:rFonts w:ascii="Times New Roman" w:eastAsia="Times New Roman" w:hAnsi="Times New Roman" w:cs="Times New Roman"/>
          <w:sz w:val="24"/>
          <w:szCs w:val="24"/>
          <w:lang w:eastAsia="bg-BG"/>
        </w:rPr>
        <w:t>/</w:t>
      </w:r>
      <w:r w:rsidR="00931A3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931A35" w:rsidRPr="007B3CC7">
        <w:rPr>
          <w:rFonts w:ascii="Times New Roman" w:eastAsia="Times New Roman" w:hAnsi="Times New Roman" w:cs="Times New Roman"/>
          <w:sz w:val="24"/>
          <w:szCs w:val="24"/>
          <w:lang w:eastAsia="bg-BG"/>
        </w:rPr>
        <w:t>19.12.2017 г., №</w:t>
      </w:r>
      <w:r w:rsidR="00931A3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931A35" w:rsidRPr="007B3CC7">
        <w:rPr>
          <w:rFonts w:ascii="Times New Roman" w:eastAsia="Times New Roman" w:hAnsi="Times New Roman" w:cs="Times New Roman"/>
          <w:sz w:val="24"/>
          <w:szCs w:val="24"/>
          <w:lang w:eastAsia="bg-BG"/>
        </w:rPr>
        <w:t>321</w:t>
      </w:r>
      <w:r w:rsidR="00931A3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931A35" w:rsidRPr="007B3CC7">
        <w:rPr>
          <w:rFonts w:ascii="Times New Roman" w:eastAsia="Times New Roman" w:hAnsi="Times New Roman" w:cs="Times New Roman"/>
          <w:sz w:val="24"/>
          <w:szCs w:val="24"/>
          <w:lang w:eastAsia="bg-BG"/>
        </w:rPr>
        <w:t>/</w:t>
      </w:r>
      <w:r w:rsidR="00931A3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931A35" w:rsidRPr="007B3CC7">
        <w:rPr>
          <w:rFonts w:ascii="Times New Roman" w:eastAsia="Times New Roman" w:hAnsi="Times New Roman" w:cs="Times New Roman"/>
          <w:sz w:val="24"/>
          <w:szCs w:val="24"/>
          <w:lang w:eastAsia="bg-BG"/>
        </w:rPr>
        <w:t>30.08.2018 г., №</w:t>
      </w:r>
      <w:r w:rsidR="00931A3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931A35" w:rsidRPr="007B3CC7">
        <w:rPr>
          <w:rFonts w:ascii="Times New Roman" w:eastAsia="Times New Roman" w:hAnsi="Times New Roman" w:cs="Times New Roman"/>
          <w:sz w:val="24"/>
          <w:szCs w:val="24"/>
          <w:lang w:eastAsia="bg-BG"/>
        </w:rPr>
        <w:t>68</w:t>
      </w:r>
      <w:r w:rsidR="00931A3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931A35" w:rsidRPr="007B3CC7">
        <w:rPr>
          <w:rFonts w:ascii="Times New Roman" w:eastAsia="Times New Roman" w:hAnsi="Times New Roman" w:cs="Times New Roman"/>
          <w:sz w:val="24"/>
          <w:szCs w:val="24"/>
          <w:lang w:eastAsia="bg-BG"/>
        </w:rPr>
        <w:t>/</w:t>
      </w:r>
      <w:r w:rsidR="00931A3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931A35" w:rsidRPr="007B3CC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28.02.2020 г., № </w:t>
      </w:r>
      <w:r w:rsidR="00931A35" w:rsidRPr="007B3CC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89</w:t>
      </w:r>
      <w:r w:rsidR="00931A3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931A35" w:rsidRPr="007B3CC7">
        <w:rPr>
          <w:rFonts w:ascii="Times New Roman" w:eastAsia="Times New Roman" w:hAnsi="Times New Roman" w:cs="Times New Roman"/>
          <w:sz w:val="24"/>
          <w:szCs w:val="24"/>
          <w:lang w:eastAsia="bg-BG"/>
        </w:rPr>
        <w:t>/</w:t>
      </w:r>
      <w:r w:rsidR="00931A3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931A35" w:rsidRPr="007B3CC7">
        <w:rPr>
          <w:rFonts w:ascii="Times New Roman" w:eastAsia="Times New Roman" w:hAnsi="Times New Roman" w:cs="Times New Roman"/>
          <w:sz w:val="24"/>
          <w:szCs w:val="24"/>
          <w:lang w:eastAsia="bg-BG"/>
        </w:rPr>
        <w:t>27.06.2024 г.,</w:t>
      </w:r>
      <w:r w:rsidRPr="007B3CC7">
        <w:rPr>
          <w:rFonts w:ascii="Times New Roman" w:eastAsia="Times New Roman" w:hAnsi="Times New Roman" w:cs="Times New Roman"/>
          <w:sz w:val="23"/>
          <w:szCs w:val="23"/>
        </w:rPr>
        <w:t xml:space="preserve"> с цел осъвременяване на текстове</w:t>
      </w:r>
      <w:r w:rsidR="00D4246E">
        <w:rPr>
          <w:rFonts w:ascii="Times New Roman" w:eastAsia="Times New Roman" w:hAnsi="Times New Roman" w:cs="Times New Roman"/>
          <w:sz w:val="23"/>
          <w:szCs w:val="23"/>
        </w:rPr>
        <w:t>,</w:t>
      </w:r>
      <w:r w:rsidRPr="007B3CC7">
        <w:rPr>
          <w:rFonts w:ascii="Times New Roman" w:eastAsia="Times New Roman" w:hAnsi="Times New Roman" w:cs="Times New Roman"/>
          <w:sz w:val="23"/>
          <w:szCs w:val="23"/>
        </w:rPr>
        <w:t xml:space="preserve"> кореспондиращи и препращащи </w:t>
      </w:r>
      <w:r w:rsidR="00D4246E">
        <w:rPr>
          <w:rFonts w:ascii="Times New Roman" w:eastAsia="Times New Roman" w:hAnsi="Times New Roman" w:cs="Times New Roman"/>
          <w:sz w:val="23"/>
          <w:szCs w:val="23"/>
        </w:rPr>
        <w:t>към</w:t>
      </w:r>
      <w:r w:rsidRPr="007B3CC7">
        <w:rPr>
          <w:rFonts w:ascii="Times New Roman" w:eastAsia="Times New Roman" w:hAnsi="Times New Roman" w:cs="Times New Roman"/>
          <w:sz w:val="23"/>
          <w:szCs w:val="23"/>
        </w:rPr>
        <w:t xml:space="preserve"> др</w:t>
      </w:r>
      <w:r w:rsidR="00D4246E">
        <w:rPr>
          <w:rFonts w:ascii="Times New Roman" w:eastAsia="Times New Roman" w:hAnsi="Times New Roman" w:cs="Times New Roman"/>
          <w:sz w:val="23"/>
          <w:szCs w:val="23"/>
        </w:rPr>
        <w:t>уги закони и нормативни актове</w:t>
      </w:r>
      <w:r w:rsidR="00931A35">
        <w:rPr>
          <w:rFonts w:ascii="Times New Roman" w:eastAsia="Times New Roman" w:hAnsi="Times New Roman" w:cs="Times New Roman"/>
          <w:sz w:val="23"/>
          <w:szCs w:val="23"/>
        </w:rPr>
        <w:t>, премахване на необосновани и излишни плащания и разходи за възнаграждения на членове на комисии и публикации в местен вестник за обявления, които излизат само веднъж</w:t>
      </w:r>
      <w:r w:rsidR="007B1EFC">
        <w:rPr>
          <w:rFonts w:ascii="Times New Roman" w:eastAsia="Times New Roman" w:hAnsi="Times New Roman" w:cs="Times New Roman"/>
          <w:sz w:val="23"/>
          <w:szCs w:val="23"/>
        </w:rPr>
        <w:t xml:space="preserve"> и които никой не ползва, тъй като</w:t>
      </w:r>
      <w:r w:rsidR="00931A35">
        <w:rPr>
          <w:rFonts w:ascii="Times New Roman" w:eastAsia="Times New Roman" w:hAnsi="Times New Roman" w:cs="Times New Roman"/>
          <w:sz w:val="23"/>
          <w:szCs w:val="23"/>
        </w:rPr>
        <w:t xml:space="preserve"> в днешния дигитален свят почти никой не се осведомява за </w:t>
      </w:r>
      <w:r w:rsidR="007A46B1">
        <w:rPr>
          <w:rFonts w:ascii="Times New Roman" w:eastAsia="Times New Roman" w:hAnsi="Times New Roman" w:cs="Times New Roman"/>
          <w:sz w:val="23"/>
          <w:szCs w:val="23"/>
        </w:rPr>
        <w:t>търговете</w:t>
      </w:r>
      <w:r w:rsidR="00931A35">
        <w:rPr>
          <w:rFonts w:ascii="Times New Roman" w:eastAsia="Times New Roman" w:hAnsi="Times New Roman" w:cs="Times New Roman"/>
          <w:sz w:val="23"/>
          <w:szCs w:val="23"/>
        </w:rPr>
        <w:t xml:space="preserve"> така,</w:t>
      </w:r>
      <w:r w:rsidR="007A46B1">
        <w:rPr>
          <w:rFonts w:ascii="Times New Roman" w:eastAsia="Times New Roman" w:hAnsi="Times New Roman" w:cs="Times New Roman"/>
          <w:sz w:val="23"/>
          <w:szCs w:val="23"/>
        </w:rPr>
        <w:t xml:space="preserve"> прецизиране на текстовете, касаещи учредяване на вещни права.</w:t>
      </w:r>
    </w:p>
    <w:p w:rsidR="007B3CC7" w:rsidRPr="007B3CC7" w:rsidRDefault="007B3CC7" w:rsidP="007B3CC7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Calibri" w:hAnsi="Times New Roman" w:cs="Times New Roman"/>
          <w:color w:val="000000"/>
          <w:sz w:val="23"/>
          <w:szCs w:val="23"/>
        </w:rPr>
      </w:pPr>
      <w:r w:rsidRPr="007B3CC7">
        <w:rPr>
          <w:rFonts w:ascii="Times New Roman" w:eastAsia="Calibri" w:hAnsi="Times New Roman" w:cs="Times New Roman"/>
          <w:b/>
          <w:bCs/>
          <w:color w:val="000000"/>
          <w:sz w:val="23"/>
          <w:szCs w:val="23"/>
        </w:rPr>
        <w:t xml:space="preserve">ІI. Цели, които се поставят: </w:t>
      </w:r>
    </w:p>
    <w:p w:rsidR="007B3CC7" w:rsidRDefault="007B3CC7" w:rsidP="007A46B1">
      <w:pPr>
        <w:ind w:firstLine="708"/>
        <w:jc w:val="both"/>
        <w:rPr>
          <w:rFonts w:ascii="Times New Roman" w:eastAsia="Calibri" w:hAnsi="Times New Roman" w:cs="Times New Roman"/>
          <w:color w:val="000000"/>
          <w:sz w:val="23"/>
          <w:szCs w:val="23"/>
        </w:rPr>
      </w:pPr>
      <w:r w:rsidRPr="007B3CC7">
        <w:rPr>
          <w:rFonts w:ascii="Times New Roman" w:eastAsia="Calibri" w:hAnsi="Times New Roman" w:cs="Times New Roman"/>
          <w:color w:val="000000"/>
          <w:sz w:val="23"/>
          <w:szCs w:val="23"/>
        </w:rPr>
        <w:lastRenderedPageBreak/>
        <w:t xml:space="preserve">Основната цел </w:t>
      </w:r>
      <w:r w:rsidR="00894B80">
        <w:rPr>
          <w:rFonts w:ascii="Times New Roman" w:eastAsia="Calibri" w:hAnsi="Times New Roman" w:cs="Times New Roman"/>
          <w:color w:val="000000"/>
          <w:sz w:val="23"/>
          <w:szCs w:val="23"/>
        </w:rPr>
        <w:t>на настоящия проект за изменение на подзаконовия акт</w:t>
      </w:r>
      <w:r w:rsidR="007A46B1">
        <w:rPr>
          <w:rFonts w:ascii="Times New Roman" w:eastAsia="Calibri" w:hAnsi="Times New Roman" w:cs="Times New Roman"/>
          <w:color w:val="000000"/>
          <w:sz w:val="23"/>
          <w:szCs w:val="23"/>
        </w:rPr>
        <w:t xml:space="preserve"> е </w:t>
      </w:r>
      <w:r w:rsidR="007A46B1" w:rsidRPr="007B3CC7">
        <w:rPr>
          <w:rFonts w:ascii="Times New Roman" w:eastAsia="Times New Roman" w:hAnsi="Times New Roman" w:cs="Times New Roman"/>
          <w:sz w:val="23"/>
          <w:szCs w:val="23"/>
        </w:rPr>
        <w:t>осъвременяване на текстове</w:t>
      </w:r>
      <w:r w:rsidR="007A46B1">
        <w:rPr>
          <w:rFonts w:ascii="Times New Roman" w:eastAsia="Times New Roman" w:hAnsi="Times New Roman" w:cs="Times New Roman"/>
          <w:sz w:val="23"/>
          <w:szCs w:val="23"/>
        </w:rPr>
        <w:t>,</w:t>
      </w:r>
      <w:r w:rsidR="007A46B1" w:rsidRPr="007B3CC7">
        <w:rPr>
          <w:rFonts w:ascii="Times New Roman" w:eastAsia="Times New Roman" w:hAnsi="Times New Roman" w:cs="Times New Roman"/>
          <w:sz w:val="23"/>
          <w:szCs w:val="23"/>
        </w:rPr>
        <w:t xml:space="preserve"> кореспондиращи и препращащи </w:t>
      </w:r>
      <w:r w:rsidR="007A46B1">
        <w:rPr>
          <w:rFonts w:ascii="Times New Roman" w:eastAsia="Times New Roman" w:hAnsi="Times New Roman" w:cs="Times New Roman"/>
          <w:sz w:val="23"/>
          <w:szCs w:val="23"/>
        </w:rPr>
        <w:t>към</w:t>
      </w:r>
      <w:r w:rsidR="007A46B1" w:rsidRPr="007B3CC7">
        <w:rPr>
          <w:rFonts w:ascii="Times New Roman" w:eastAsia="Times New Roman" w:hAnsi="Times New Roman" w:cs="Times New Roman"/>
          <w:sz w:val="23"/>
          <w:szCs w:val="23"/>
        </w:rPr>
        <w:t xml:space="preserve"> др</w:t>
      </w:r>
      <w:r w:rsidR="007A46B1">
        <w:rPr>
          <w:rFonts w:ascii="Times New Roman" w:eastAsia="Times New Roman" w:hAnsi="Times New Roman" w:cs="Times New Roman"/>
          <w:sz w:val="23"/>
          <w:szCs w:val="23"/>
        </w:rPr>
        <w:t>уги закони и нормативни актове, премахване на необосновани и излишни плащания и разходи, прецизиране на текстовете, касаещи учредяване на вещни права и земите от ОПФ</w:t>
      </w:r>
      <w:r w:rsidR="00BA7101"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  <w:r w:rsidRPr="007B3CC7">
        <w:rPr>
          <w:rFonts w:ascii="Times New Roman" w:eastAsia="Calibri" w:hAnsi="Times New Roman" w:cs="Times New Roman"/>
          <w:color w:val="000000"/>
          <w:sz w:val="23"/>
          <w:szCs w:val="23"/>
        </w:rPr>
        <w:t xml:space="preserve"> </w:t>
      </w:r>
      <w:r w:rsidR="00BA7101">
        <w:rPr>
          <w:rFonts w:ascii="Times New Roman" w:eastAsia="Calibri" w:hAnsi="Times New Roman" w:cs="Times New Roman"/>
          <w:color w:val="000000"/>
          <w:sz w:val="23"/>
          <w:szCs w:val="23"/>
        </w:rPr>
        <w:t xml:space="preserve">С </w:t>
      </w:r>
      <w:r w:rsidR="00BA7101">
        <w:rPr>
          <w:rFonts w:ascii="Times New Roman" w:hAnsi="Times New Roman" w:cs="Times New Roman"/>
          <w:sz w:val="24"/>
          <w:szCs w:val="24"/>
        </w:rPr>
        <w:t>п</w:t>
      </w:r>
      <w:r w:rsidRPr="007B3CC7">
        <w:rPr>
          <w:rFonts w:ascii="Times New Roman" w:hAnsi="Times New Roman" w:cs="Times New Roman"/>
          <w:sz w:val="24"/>
          <w:szCs w:val="24"/>
        </w:rPr>
        <w:t xml:space="preserve">редложените промени </w:t>
      </w:r>
      <w:r w:rsidR="007B1EFC">
        <w:rPr>
          <w:rFonts w:ascii="Times New Roman" w:hAnsi="Times New Roman" w:cs="Times New Roman"/>
          <w:sz w:val="24"/>
          <w:szCs w:val="24"/>
        </w:rPr>
        <w:t>Н</w:t>
      </w:r>
      <w:r w:rsidR="007A46B1">
        <w:rPr>
          <w:rFonts w:ascii="Times New Roman" w:hAnsi="Times New Roman" w:cs="Times New Roman"/>
          <w:sz w:val="24"/>
          <w:szCs w:val="24"/>
        </w:rPr>
        <w:t xml:space="preserve">аредбата </w:t>
      </w:r>
      <w:r w:rsidRPr="007B3CC7">
        <w:rPr>
          <w:rFonts w:ascii="Times New Roman" w:hAnsi="Times New Roman" w:cs="Times New Roman"/>
          <w:sz w:val="24"/>
          <w:szCs w:val="24"/>
        </w:rPr>
        <w:t xml:space="preserve">се </w:t>
      </w:r>
      <w:r w:rsidR="00BA7101">
        <w:rPr>
          <w:rFonts w:ascii="Times New Roman" w:hAnsi="Times New Roman" w:cs="Times New Roman"/>
          <w:sz w:val="24"/>
          <w:szCs w:val="24"/>
        </w:rPr>
        <w:t>привежда</w:t>
      </w:r>
      <w:r w:rsidRPr="007B3CC7">
        <w:rPr>
          <w:rFonts w:ascii="Times New Roman" w:hAnsi="Times New Roman" w:cs="Times New Roman"/>
          <w:sz w:val="24"/>
          <w:szCs w:val="24"/>
        </w:rPr>
        <w:t xml:space="preserve"> в съответствие с действащите нормативни актове</w:t>
      </w:r>
      <w:r w:rsidR="00894B80">
        <w:rPr>
          <w:rFonts w:ascii="Times New Roman" w:eastAsia="Calibri" w:hAnsi="Times New Roman" w:cs="Times New Roman"/>
          <w:color w:val="000000"/>
          <w:sz w:val="23"/>
          <w:szCs w:val="23"/>
        </w:rPr>
        <w:t>.</w:t>
      </w:r>
    </w:p>
    <w:p w:rsidR="00894B80" w:rsidRDefault="00894B80" w:rsidP="007B3CC7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Calibri" w:hAnsi="Times New Roman" w:cs="Times New Roman"/>
          <w:color w:val="000000"/>
          <w:sz w:val="23"/>
          <w:szCs w:val="23"/>
        </w:rPr>
      </w:pPr>
    </w:p>
    <w:p w:rsidR="007B3CC7" w:rsidRPr="007B3CC7" w:rsidRDefault="007B3CC7" w:rsidP="007B3CC7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Calibri" w:hAnsi="Times New Roman" w:cs="Times New Roman"/>
          <w:color w:val="000000"/>
          <w:sz w:val="23"/>
          <w:szCs w:val="23"/>
        </w:rPr>
      </w:pPr>
      <w:r w:rsidRPr="007B3CC7">
        <w:rPr>
          <w:rFonts w:ascii="Times New Roman" w:eastAsia="Calibri" w:hAnsi="Times New Roman" w:cs="Times New Roman"/>
          <w:b/>
          <w:bCs/>
          <w:color w:val="000000"/>
          <w:sz w:val="23"/>
          <w:szCs w:val="23"/>
        </w:rPr>
        <w:t xml:space="preserve">III. Финансови и други средства, необходими за прилагане на наредбата: </w:t>
      </w:r>
    </w:p>
    <w:p w:rsidR="007B3CC7" w:rsidRPr="007B3CC7" w:rsidRDefault="007B3CC7" w:rsidP="007B1EFC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Calibri" w:hAnsi="Times New Roman" w:cs="Times New Roman"/>
          <w:color w:val="000000"/>
          <w:sz w:val="23"/>
          <w:szCs w:val="23"/>
        </w:rPr>
      </w:pPr>
      <w:r w:rsidRPr="007B3CC7">
        <w:rPr>
          <w:rFonts w:ascii="Times New Roman" w:eastAsia="Calibri" w:hAnsi="Times New Roman" w:cs="Times New Roman"/>
          <w:color w:val="000000"/>
          <w:sz w:val="23"/>
          <w:szCs w:val="23"/>
        </w:rPr>
        <w:t xml:space="preserve">Предлаганите промени не изискват финансови средства за прилагането им. </w:t>
      </w:r>
    </w:p>
    <w:p w:rsidR="007B3CC7" w:rsidRPr="007B3CC7" w:rsidRDefault="007B3CC7" w:rsidP="007B3CC7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Calibri" w:hAnsi="Times New Roman" w:cs="Times New Roman"/>
          <w:b/>
          <w:bCs/>
          <w:color w:val="000000"/>
          <w:sz w:val="23"/>
          <w:szCs w:val="23"/>
        </w:rPr>
      </w:pPr>
    </w:p>
    <w:p w:rsidR="007D79C0" w:rsidRDefault="007B3CC7" w:rsidP="007D79C0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Calibri" w:hAnsi="Times New Roman" w:cs="Times New Roman"/>
          <w:b/>
          <w:bCs/>
          <w:color w:val="000000"/>
          <w:sz w:val="23"/>
          <w:szCs w:val="23"/>
        </w:rPr>
      </w:pPr>
      <w:r w:rsidRPr="007B3CC7">
        <w:rPr>
          <w:rFonts w:ascii="Times New Roman" w:eastAsia="Calibri" w:hAnsi="Times New Roman" w:cs="Times New Roman"/>
          <w:b/>
          <w:bCs/>
          <w:color w:val="000000"/>
          <w:sz w:val="23"/>
          <w:szCs w:val="23"/>
        </w:rPr>
        <w:t xml:space="preserve">ІV. Очаквани резултати от прилагането: </w:t>
      </w:r>
    </w:p>
    <w:p w:rsidR="006A4026" w:rsidRPr="00212746" w:rsidRDefault="007B3CC7" w:rsidP="007B3CC7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7B3CC7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Актуализирането на </w:t>
      </w:r>
      <w:r w:rsidR="00BA7101" w:rsidRPr="00BA7101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наредбата</w:t>
      </w:r>
      <w:r w:rsidRPr="007B3CC7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ще </w:t>
      </w:r>
      <w:r w:rsidR="00BA7101" w:rsidRPr="00BA7101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подобри</w:t>
      </w:r>
      <w:r w:rsidR="00BA7101" w:rsidRPr="00BA7101">
        <w:rPr>
          <w:rFonts w:ascii="Times New Roman" w:hAnsi="Times New Roman" w:cs="Times New Roman"/>
          <w:sz w:val="24"/>
          <w:szCs w:val="24"/>
        </w:rPr>
        <w:t xml:space="preserve"> процесите </w:t>
      </w:r>
      <w:r w:rsidR="00BA7101">
        <w:rPr>
          <w:rFonts w:ascii="Times New Roman" w:hAnsi="Times New Roman" w:cs="Times New Roman"/>
          <w:sz w:val="24"/>
          <w:szCs w:val="24"/>
        </w:rPr>
        <w:t xml:space="preserve"> </w:t>
      </w:r>
      <w:r w:rsidR="00BA7101" w:rsidRPr="00BA7101">
        <w:rPr>
          <w:rFonts w:ascii="Times New Roman" w:eastAsia="Times New Roman" w:hAnsi="Times New Roman" w:cs="Times New Roman"/>
          <w:sz w:val="23"/>
          <w:szCs w:val="23"/>
          <w:lang w:eastAsia="bg-BG"/>
        </w:rPr>
        <w:t xml:space="preserve">на правилното прилагане на </w:t>
      </w:r>
      <w:r w:rsidR="00BA7101" w:rsidRPr="00212746">
        <w:rPr>
          <w:rFonts w:ascii="Times New Roman" w:eastAsia="Times New Roman" w:hAnsi="Times New Roman" w:cs="Times New Roman"/>
          <w:sz w:val="24"/>
          <w:szCs w:val="24"/>
          <w:lang w:eastAsia="bg-BG"/>
        </w:rPr>
        <w:t>нормативните актове от по-висока степен</w:t>
      </w:r>
      <w:r w:rsidR="00C269D9" w:rsidRPr="0021274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ще намали разходите по провеждането на тръжните и конкурсните процедури</w:t>
      </w:r>
      <w:r w:rsidR="00BA7101" w:rsidRPr="00212746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6A4026" w:rsidRPr="00212746" w:rsidRDefault="006A4026" w:rsidP="007B3CC7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7B3CC7" w:rsidRPr="00212746" w:rsidRDefault="007B3CC7" w:rsidP="007B3CC7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Calibri" w:hAnsi="Times New Roman" w:cs="Times New Roman"/>
          <w:sz w:val="24"/>
          <w:szCs w:val="24"/>
        </w:rPr>
      </w:pPr>
      <w:r w:rsidRPr="0021274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V. Анализ за съответствието с правото на европейския съюз. </w:t>
      </w:r>
    </w:p>
    <w:p w:rsidR="007B3CC7" w:rsidRPr="00212746" w:rsidRDefault="007B3CC7" w:rsidP="007B3CC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1274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Проектът за частично изменение и допълнение на </w:t>
      </w:r>
      <w:r w:rsidRPr="00212746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 xml:space="preserve">Наредба </w:t>
      </w:r>
      <w:r w:rsidR="00BA7101" w:rsidRPr="00212746">
        <w:rPr>
          <w:rFonts w:ascii="Times New Roman" w:eastAsia="Calibri" w:hAnsi="Times New Roman" w:cs="Times New Roman"/>
          <w:color w:val="000000"/>
          <w:sz w:val="24"/>
          <w:szCs w:val="24"/>
        </w:rPr>
        <w:t>№ 3 за реда за придобиване, управление и разпореждане с общинско имущество</w:t>
      </w:r>
      <w:r w:rsidR="00BA7101" w:rsidRPr="0021274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212746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Община Никола</w:t>
      </w:r>
      <w:r w:rsidR="00C269D9" w:rsidRPr="00212746">
        <w:rPr>
          <w:rFonts w:ascii="Times New Roman" w:eastAsia="Times New Roman" w:hAnsi="Times New Roman" w:cs="Times New Roman"/>
          <w:sz w:val="24"/>
          <w:szCs w:val="24"/>
          <w:lang w:eastAsia="bg-BG"/>
        </w:rPr>
        <w:t>ево е изготвен в съответствие с законите на</w:t>
      </w:r>
      <w:r w:rsidRPr="0021274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Република България, както и с  Европейското законодателство, при спазване разпоредбите и целите на националното и местно законодателство.</w:t>
      </w:r>
    </w:p>
    <w:p w:rsidR="007B3CC7" w:rsidRPr="00212746" w:rsidRDefault="007B3CC7" w:rsidP="007B3CC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7B3CC7" w:rsidRPr="00212746" w:rsidRDefault="007B3CC7" w:rsidP="006A4026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212746" w:rsidRPr="00212746" w:rsidRDefault="00212746" w:rsidP="00212746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  <w:r w:rsidRPr="00212746">
        <w:rPr>
          <w:rFonts w:ascii="Times New Roman" w:hAnsi="Times New Roman" w:cs="Times New Roman"/>
          <w:b/>
          <w:sz w:val="24"/>
          <w:szCs w:val="24"/>
        </w:rPr>
        <w:t xml:space="preserve">КОНСТАНТИН КОСТОВ </w:t>
      </w:r>
    </w:p>
    <w:p w:rsidR="00D4246E" w:rsidRPr="00212746" w:rsidRDefault="00212746" w:rsidP="00212746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212746">
        <w:rPr>
          <w:rFonts w:ascii="Times New Roman" w:hAnsi="Times New Roman" w:cs="Times New Roman"/>
          <w:i/>
          <w:sz w:val="24"/>
          <w:szCs w:val="24"/>
        </w:rPr>
        <w:t>Кмет на Община Николаево</w:t>
      </w:r>
      <w:bookmarkEnd w:id="0"/>
    </w:p>
    <w:sectPr w:rsidR="00D4246E" w:rsidRPr="002127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Kvan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86792A"/>
    <w:multiLevelType w:val="hybridMultilevel"/>
    <w:tmpl w:val="979CDCD8"/>
    <w:lvl w:ilvl="0" w:tplc="CE368472">
      <w:start w:val="1"/>
      <w:numFmt w:val="decimal"/>
      <w:lvlText w:val="%1."/>
      <w:lvlJc w:val="left"/>
      <w:pPr>
        <w:ind w:left="1080" w:hanging="360"/>
      </w:pPr>
      <w:rPr>
        <w:rFonts w:hint="default"/>
        <w:color w:val="FF0000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0CC1E62"/>
    <w:multiLevelType w:val="hybridMultilevel"/>
    <w:tmpl w:val="BEBCAF0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E654BF4"/>
    <w:multiLevelType w:val="hybridMultilevel"/>
    <w:tmpl w:val="BCD6ED9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3CC7"/>
    <w:rsid w:val="0012079E"/>
    <w:rsid w:val="00146AA1"/>
    <w:rsid w:val="00185D91"/>
    <w:rsid w:val="00192203"/>
    <w:rsid w:val="00212746"/>
    <w:rsid w:val="00337F5F"/>
    <w:rsid w:val="004230F6"/>
    <w:rsid w:val="005151EE"/>
    <w:rsid w:val="005C1025"/>
    <w:rsid w:val="006A4026"/>
    <w:rsid w:val="007232AF"/>
    <w:rsid w:val="007675D2"/>
    <w:rsid w:val="00774044"/>
    <w:rsid w:val="007A46B1"/>
    <w:rsid w:val="007B1EFC"/>
    <w:rsid w:val="007B3CC7"/>
    <w:rsid w:val="007D79C0"/>
    <w:rsid w:val="00894B80"/>
    <w:rsid w:val="00931A35"/>
    <w:rsid w:val="009B2F28"/>
    <w:rsid w:val="00B05085"/>
    <w:rsid w:val="00BA108C"/>
    <w:rsid w:val="00BA7101"/>
    <w:rsid w:val="00C269D9"/>
    <w:rsid w:val="00C57ABF"/>
    <w:rsid w:val="00D4246E"/>
    <w:rsid w:val="00D726AE"/>
    <w:rsid w:val="00F020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82944E8-B1B7-42AA-AD69-232A57C646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Zag">
    <w:name w:val="Zag"/>
    <w:basedOn w:val="a"/>
    <w:rsid w:val="007B3CC7"/>
    <w:pPr>
      <w:spacing w:after="240" w:line="240" w:lineRule="auto"/>
      <w:jc w:val="center"/>
    </w:pPr>
    <w:rPr>
      <w:rFonts w:ascii="Kvant" w:eastAsia="Times New Roman" w:hAnsi="Kvant" w:cs="Times New Roman"/>
      <w:b/>
      <w:caps/>
      <w:spacing w:val="110"/>
      <w:sz w:val="40"/>
      <w:szCs w:val="20"/>
      <w:lang w:val="en-GB"/>
    </w:rPr>
  </w:style>
  <w:style w:type="paragraph" w:styleId="a3">
    <w:name w:val="Balloon Text"/>
    <w:basedOn w:val="a"/>
    <w:link w:val="a4"/>
    <w:uiPriority w:val="99"/>
    <w:semiHidden/>
    <w:unhideWhenUsed/>
    <w:rsid w:val="001922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192203"/>
    <w:rPr>
      <w:rFonts w:ascii="Segoe UI" w:hAnsi="Segoe UI" w:cs="Segoe UI"/>
      <w:sz w:val="18"/>
      <w:szCs w:val="18"/>
    </w:rPr>
  </w:style>
  <w:style w:type="paragraph" w:styleId="3">
    <w:name w:val="Body Text Indent 3"/>
    <w:basedOn w:val="a"/>
    <w:link w:val="30"/>
    <w:rsid w:val="00BA108C"/>
    <w:pPr>
      <w:spacing w:after="120" w:line="240" w:lineRule="auto"/>
      <w:ind w:left="360"/>
    </w:pPr>
    <w:rPr>
      <w:rFonts w:ascii="Times New Roman" w:eastAsia="Times New Roman" w:hAnsi="Times New Roman" w:cs="Times New Roman"/>
      <w:sz w:val="16"/>
      <w:szCs w:val="16"/>
      <w:lang w:eastAsia="bg-BG"/>
    </w:rPr>
  </w:style>
  <w:style w:type="character" w:customStyle="1" w:styleId="30">
    <w:name w:val="Основен текст с отстъп 3 Знак"/>
    <w:basedOn w:val="a0"/>
    <w:link w:val="3"/>
    <w:rsid w:val="00BA108C"/>
    <w:rPr>
      <w:rFonts w:ascii="Times New Roman" w:eastAsia="Times New Roman" w:hAnsi="Times New Roman" w:cs="Times New Roman"/>
      <w:sz w:val="16"/>
      <w:szCs w:val="16"/>
      <w:lang w:eastAsia="bg-BG"/>
    </w:rPr>
  </w:style>
  <w:style w:type="paragraph" w:styleId="a5">
    <w:name w:val="List Paragraph"/>
    <w:basedOn w:val="a"/>
    <w:uiPriority w:val="34"/>
    <w:qFormat/>
    <w:rsid w:val="00774044"/>
    <w:pPr>
      <w:ind w:left="720"/>
      <w:contextualSpacing/>
    </w:pPr>
  </w:style>
  <w:style w:type="paragraph" w:styleId="a6">
    <w:name w:val="No Spacing"/>
    <w:uiPriority w:val="1"/>
    <w:qFormat/>
    <w:rsid w:val="00774044"/>
    <w:pPr>
      <w:spacing w:after="0" w:line="240" w:lineRule="auto"/>
    </w:pPr>
  </w:style>
  <w:style w:type="paragraph" w:customStyle="1" w:styleId="Style">
    <w:name w:val="Style"/>
    <w:rsid w:val="00D726AE"/>
    <w:pPr>
      <w:widowControl w:val="0"/>
      <w:autoSpaceDE w:val="0"/>
      <w:autoSpaceDN w:val="0"/>
      <w:adjustRightInd w:val="0"/>
      <w:spacing w:after="0" w:line="240" w:lineRule="auto"/>
      <w:ind w:left="140" w:right="140" w:firstLine="840"/>
      <w:jc w:val="both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1CharCharChar">
    <w:name w:val="Знак Знак1 Char Char Char"/>
    <w:basedOn w:val="a"/>
    <w:rsid w:val="00212746"/>
    <w:pPr>
      <w:snapToGrid w:val="0"/>
      <w:spacing w:line="240" w:lineRule="exact"/>
    </w:pPr>
    <w:rPr>
      <w:rFonts w:ascii="Verdana" w:eastAsia="Times New Roman" w:hAnsi="Verdana" w:cs="Verdana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505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305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bnikolaevo@nikolaevo.net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585</Words>
  <Characters>3338</Characters>
  <Application>Microsoft Office Word</Application>
  <DocSecurity>0</DocSecurity>
  <Lines>27</Lines>
  <Paragraphs>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11</cp:revision>
  <cp:lastPrinted>2025-03-14T11:06:00Z</cp:lastPrinted>
  <dcterms:created xsi:type="dcterms:W3CDTF">2025-03-24T14:23:00Z</dcterms:created>
  <dcterms:modified xsi:type="dcterms:W3CDTF">2025-07-08T08:26:00Z</dcterms:modified>
</cp:coreProperties>
</file>