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3B" w:rsidRPr="00E86D3B" w:rsidRDefault="00E86D3B" w:rsidP="00B95C9B">
      <w:pPr>
        <w:spacing w:after="0" w:line="264" w:lineRule="auto"/>
        <w:jc w:val="center"/>
        <w:textAlignment w:val="center"/>
        <w:rPr>
          <w:rFonts w:ascii="Times New Roman" w:eastAsia="Times New Roman" w:hAnsi="Times New Roman" w:cs="Times New Roman"/>
          <w:bCs/>
          <w:color w:val="000000"/>
          <w:sz w:val="28"/>
          <w:szCs w:val="32"/>
          <w:lang w:eastAsia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2A2656" w:rsidRPr="00E86D3B" w:rsidRDefault="003F7CD3" w:rsidP="00B95C9B">
      <w:pPr>
        <w:spacing w:after="0" w:line="264" w:lineRule="auto"/>
        <w:jc w:val="center"/>
        <w:textAlignment w:val="center"/>
        <w:rPr>
          <w:rFonts w:ascii="Times New Roman Bold" w:eastAsia="Times New Roman" w:hAnsi="Times New Roman Bold" w:cs="Times New Roman"/>
          <w:b/>
          <w:bCs/>
          <w:color w:val="000000"/>
          <w:sz w:val="32"/>
          <w:szCs w:val="32"/>
          <w:lang w:eastAsia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86D3B">
        <w:rPr>
          <w:rFonts w:ascii="Times New Roman Bold" w:eastAsia="Times New Roman" w:hAnsi="Times New Roman Bold" w:cs="Times New Roman"/>
          <w:b/>
          <w:bCs/>
          <w:color w:val="000000"/>
          <w:sz w:val="32"/>
          <w:szCs w:val="32"/>
          <w:lang w:eastAsia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ПРАВИЛНИК</w:t>
      </w:r>
    </w:p>
    <w:p w:rsidR="002C1214" w:rsidRPr="00E86D3B" w:rsidRDefault="003F7CD3" w:rsidP="00B95C9B">
      <w:pPr>
        <w:spacing w:after="0" w:line="264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bg-BG"/>
        </w:rPr>
      </w:pPr>
      <w:r w:rsidRPr="00E86D3B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bg-BG"/>
        </w:rPr>
        <w:t>ЗА ИЗМЕНЕНИЕ И ДОПЪЛНЕНИЕ НА</w:t>
      </w:r>
    </w:p>
    <w:p w:rsidR="002C1214" w:rsidRPr="00E86D3B" w:rsidRDefault="003F7CD3" w:rsidP="00B95C9B">
      <w:pPr>
        <w:spacing w:after="0" w:line="264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bg-BG"/>
        </w:rPr>
      </w:pPr>
      <w:r w:rsidRPr="00E86D3B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bg-BG"/>
        </w:rPr>
        <w:t>ПРАВИЛНИКА ЗА УСТРОЙСТВОТО И ДЕЙНОСТТА НА</w:t>
      </w:r>
    </w:p>
    <w:p w:rsidR="00E86D3B" w:rsidRPr="00E86D3B" w:rsidRDefault="003F7CD3" w:rsidP="00B95C9B">
      <w:pPr>
        <w:spacing w:after="0" w:line="264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bg-BG"/>
        </w:rPr>
      </w:pPr>
      <w:r w:rsidRPr="00E86D3B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bg-BG"/>
        </w:rPr>
        <w:t>ВИСШЕТО ВОЕННОМОРСКО УЧИЛИЩЕ</w:t>
      </w:r>
    </w:p>
    <w:p w:rsidR="002A2656" w:rsidRPr="00E86D3B" w:rsidRDefault="003F7CD3" w:rsidP="00B95C9B">
      <w:pPr>
        <w:spacing w:after="0" w:line="264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bg-BG"/>
        </w:rPr>
      </w:pPr>
      <w:r w:rsidRPr="00E86D3B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bg-BG"/>
        </w:rPr>
        <w:t>„НИКОЛА ЙОНКОВ ВАПЦАРОВ“</w:t>
      </w:r>
    </w:p>
    <w:p w:rsidR="003C381E" w:rsidRPr="00E86D3B" w:rsidRDefault="003C381E" w:rsidP="00B95C9B">
      <w:pPr>
        <w:spacing w:after="0" w:line="264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bg-BG"/>
        </w:rPr>
      </w:pPr>
    </w:p>
    <w:p w:rsidR="002A2656" w:rsidRPr="00BF0B8E" w:rsidRDefault="0037535D" w:rsidP="00B95C9B">
      <w:pPr>
        <w:spacing w:after="0" w:line="264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F0B8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F0B8E">
        <w:rPr>
          <w:rFonts w:ascii="Times New Roman" w:hAnsi="Times New Roman" w:cs="Times New Roman"/>
          <w:sz w:val="24"/>
          <w:szCs w:val="24"/>
        </w:rPr>
        <w:t>об</w:t>
      </w:r>
      <w:r w:rsidR="00BF0B8E" w:rsidRPr="00BF0B8E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="00BF0B8E" w:rsidRPr="00BF0B8E">
        <w:rPr>
          <w:rFonts w:ascii="Times New Roman" w:hAnsi="Times New Roman" w:cs="Times New Roman"/>
          <w:sz w:val="24"/>
          <w:szCs w:val="24"/>
        </w:rPr>
        <w:t xml:space="preserve">., ДВ, бр. 92 от </w:t>
      </w:r>
      <w:r w:rsidR="002C1214">
        <w:rPr>
          <w:rFonts w:ascii="Times New Roman" w:hAnsi="Times New Roman" w:cs="Times New Roman"/>
          <w:sz w:val="24"/>
          <w:szCs w:val="24"/>
        </w:rPr>
        <w:t xml:space="preserve">6 Ноември 2018 г., </w:t>
      </w:r>
      <w:r w:rsidR="00232FA9" w:rsidRPr="00232FA9">
        <w:rPr>
          <w:rFonts w:ascii="Times New Roman" w:hAnsi="Times New Roman" w:cs="Times New Roman"/>
          <w:sz w:val="24"/>
          <w:szCs w:val="24"/>
        </w:rPr>
        <w:t>изм. и доп. ДВ. бр.</w:t>
      </w:r>
      <w:r w:rsidR="002C1214">
        <w:rPr>
          <w:rFonts w:ascii="Times New Roman" w:hAnsi="Times New Roman" w:cs="Times New Roman"/>
          <w:sz w:val="24"/>
          <w:szCs w:val="24"/>
        </w:rPr>
        <w:t xml:space="preserve"> </w:t>
      </w:r>
      <w:r w:rsidR="00232FA9" w:rsidRPr="00232FA9">
        <w:rPr>
          <w:rFonts w:ascii="Times New Roman" w:hAnsi="Times New Roman" w:cs="Times New Roman"/>
          <w:sz w:val="24"/>
          <w:szCs w:val="24"/>
        </w:rPr>
        <w:t>106</w:t>
      </w:r>
      <w:r w:rsidR="002C1214">
        <w:rPr>
          <w:rFonts w:ascii="Times New Roman" w:hAnsi="Times New Roman" w:cs="Times New Roman"/>
          <w:sz w:val="24"/>
          <w:szCs w:val="24"/>
        </w:rPr>
        <w:t xml:space="preserve"> </w:t>
      </w:r>
      <w:r w:rsidR="00232FA9" w:rsidRPr="00232FA9">
        <w:rPr>
          <w:rFonts w:ascii="Times New Roman" w:hAnsi="Times New Roman" w:cs="Times New Roman"/>
          <w:sz w:val="24"/>
          <w:szCs w:val="24"/>
        </w:rPr>
        <w:t>от 15 Декември 2020</w:t>
      </w:r>
      <w:r w:rsidR="002C1214">
        <w:rPr>
          <w:rFonts w:ascii="Times New Roman" w:hAnsi="Times New Roman" w:cs="Times New Roman"/>
          <w:sz w:val="24"/>
          <w:szCs w:val="24"/>
        </w:rPr>
        <w:t xml:space="preserve"> </w:t>
      </w:r>
      <w:r w:rsidR="00232FA9" w:rsidRPr="00232FA9">
        <w:rPr>
          <w:rFonts w:ascii="Times New Roman" w:hAnsi="Times New Roman" w:cs="Times New Roman"/>
          <w:sz w:val="24"/>
          <w:szCs w:val="24"/>
        </w:rPr>
        <w:t>г.</w:t>
      </w:r>
      <w:r w:rsidR="00BC71BC">
        <w:rPr>
          <w:rFonts w:ascii="Times New Roman" w:hAnsi="Times New Roman" w:cs="Times New Roman"/>
          <w:sz w:val="24"/>
          <w:szCs w:val="24"/>
        </w:rPr>
        <w:t xml:space="preserve"> и </w:t>
      </w:r>
      <w:r w:rsidR="00BC71BC" w:rsidRPr="00232FA9">
        <w:rPr>
          <w:rFonts w:ascii="Times New Roman" w:hAnsi="Times New Roman" w:cs="Times New Roman"/>
          <w:sz w:val="24"/>
          <w:szCs w:val="24"/>
        </w:rPr>
        <w:t>ДВ. бр.</w:t>
      </w:r>
      <w:r w:rsidR="00BC71BC">
        <w:rPr>
          <w:rFonts w:ascii="Times New Roman" w:hAnsi="Times New Roman" w:cs="Times New Roman"/>
          <w:sz w:val="24"/>
          <w:szCs w:val="24"/>
        </w:rPr>
        <w:t>84</w:t>
      </w:r>
      <w:r w:rsidR="002C1214">
        <w:rPr>
          <w:rFonts w:ascii="Times New Roman" w:hAnsi="Times New Roman" w:cs="Times New Roman"/>
          <w:sz w:val="24"/>
          <w:szCs w:val="24"/>
        </w:rPr>
        <w:t xml:space="preserve"> </w:t>
      </w:r>
      <w:r w:rsidR="00BC71BC" w:rsidRPr="00232FA9">
        <w:rPr>
          <w:rFonts w:ascii="Times New Roman" w:hAnsi="Times New Roman" w:cs="Times New Roman"/>
          <w:sz w:val="24"/>
          <w:szCs w:val="24"/>
        </w:rPr>
        <w:t xml:space="preserve">от </w:t>
      </w:r>
      <w:r w:rsidR="00BC71BC">
        <w:rPr>
          <w:rFonts w:ascii="Times New Roman" w:hAnsi="Times New Roman" w:cs="Times New Roman"/>
          <w:sz w:val="24"/>
          <w:szCs w:val="24"/>
        </w:rPr>
        <w:t>21</w:t>
      </w:r>
      <w:r w:rsidR="00BC71BC" w:rsidRPr="00232FA9">
        <w:rPr>
          <w:rFonts w:ascii="Times New Roman" w:hAnsi="Times New Roman" w:cs="Times New Roman"/>
          <w:sz w:val="24"/>
          <w:szCs w:val="24"/>
        </w:rPr>
        <w:t xml:space="preserve"> </w:t>
      </w:r>
      <w:r w:rsidR="00BC71BC">
        <w:rPr>
          <w:rFonts w:ascii="Times New Roman" w:hAnsi="Times New Roman" w:cs="Times New Roman"/>
          <w:sz w:val="24"/>
          <w:szCs w:val="24"/>
        </w:rPr>
        <w:t>Октомври</w:t>
      </w:r>
      <w:r w:rsidR="00BC71BC" w:rsidRPr="00232FA9">
        <w:rPr>
          <w:rFonts w:ascii="Times New Roman" w:hAnsi="Times New Roman" w:cs="Times New Roman"/>
          <w:sz w:val="24"/>
          <w:szCs w:val="24"/>
        </w:rPr>
        <w:t xml:space="preserve"> 202</w:t>
      </w:r>
      <w:r w:rsidR="00BC71BC">
        <w:rPr>
          <w:rFonts w:ascii="Times New Roman" w:hAnsi="Times New Roman" w:cs="Times New Roman"/>
          <w:sz w:val="24"/>
          <w:szCs w:val="24"/>
        </w:rPr>
        <w:t>2</w:t>
      </w:r>
      <w:r w:rsidR="002C1214">
        <w:rPr>
          <w:rFonts w:ascii="Times New Roman" w:hAnsi="Times New Roman" w:cs="Times New Roman"/>
          <w:sz w:val="24"/>
          <w:szCs w:val="24"/>
        </w:rPr>
        <w:t xml:space="preserve"> </w:t>
      </w:r>
      <w:r w:rsidR="00BC71BC" w:rsidRPr="00232FA9">
        <w:rPr>
          <w:rFonts w:ascii="Times New Roman" w:hAnsi="Times New Roman" w:cs="Times New Roman"/>
          <w:sz w:val="24"/>
          <w:szCs w:val="24"/>
        </w:rPr>
        <w:t>г.</w:t>
      </w:r>
      <w:r w:rsidR="00BF0B8E" w:rsidRPr="00BF0B8E">
        <w:rPr>
          <w:rFonts w:ascii="Times New Roman" w:hAnsi="Times New Roman" w:cs="Times New Roman"/>
          <w:sz w:val="24"/>
          <w:szCs w:val="24"/>
        </w:rPr>
        <w:t>/</w:t>
      </w:r>
    </w:p>
    <w:p w:rsidR="00455595" w:rsidRDefault="00455595" w:rsidP="00B95C9B">
      <w:pPr>
        <w:spacing w:after="0" w:line="264" w:lineRule="auto"/>
        <w:ind w:firstLine="567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</w:pPr>
    </w:p>
    <w:p w:rsidR="002B7351" w:rsidRDefault="002B7351" w:rsidP="00B95C9B">
      <w:pPr>
        <w:pStyle w:val="NoSpacing"/>
        <w:spacing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58053006"/>
      <w:r w:rsidRPr="00A368A2">
        <w:rPr>
          <w:rFonts w:ascii="Times New Roman" w:hAnsi="Times New Roman" w:cs="Times New Roman"/>
          <w:b/>
          <w:sz w:val="28"/>
          <w:szCs w:val="28"/>
        </w:rPr>
        <w:t>§</w:t>
      </w:r>
      <w:r w:rsidR="00E1223B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="00602428">
        <w:rPr>
          <w:rFonts w:ascii="Times New Roman" w:hAnsi="Times New Roman" w:cs="Times New Roman"/>
          <w:b/>
          <w:sz w:val="28"/>
          <w:szCs w:val="28"/>
        </w:rPr>
        <w:t>1</w:t>
      </w:r>
      <w:r w:rsidRPr="00A368A2">
        <w:rPr>
          <w:rFonts w:ascii="Times New Roman" w:hAnsi="Times New Roman" w:cs="Times New Roman"/>
          <w:b/>
          <w:sz w:val="28"/>
          <w:szCs w:val="28"/>
        </w:rPr>
        <w:t>.</w:t>
      </w:r>
      <w:r w:rsidR="00E1223B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A368A2">
        <w:rPr>
          <w:rFonts w:ascii="Times New Roman" w:hAnsi="Times New Roman" w:cs="Times New Roman"/>
          <w:b/>
          <w:sz w:val="28"/>
          <w:szCs w:val="28"/>
        </w:rPr>
        <w:t xml:space="preserve">В чл. </w:t>
      </w:r>
      <w:r w:rsidR="00166191">
        <w:rPr>
          <w:rFonts w:ascii="Times New Roman" w:hAnsi="Times New Roman" w:cs="Times New Roman"/>
          <w:b/>
          <w:sz w:val="28"/>
          <w:szCs w:val="28"/>
        </w:rPr>
        <w:t>29</w:t>
      </w:r>
      <w:r w:rsidR="00166191" w:rsidRPr="00166191">
        <w:rPr>
          <w:rFonts w:ascii="Times New Roman" w:hAnsi="Times New Roman" w:cs="Times New Roman"/>
          <w:sz w:val="28"/>
          <w:szCs w:val="28"/>
        </w:rPr>
        <w:t xml:space="preserve"> </w:t>
      </w:r>
      <w:r w:rsidRPr="00A368A2">
        <w:rPr>
          <w:rFonts w:ascii="Times New Roman" w:hAnsi="Times New Roman" w:cs="Times New Roman"/>
          <w:sz w:val="28"/>
          <w:szCs w:val="28"/>
        </w:rPr>
        <w:t>се правят следните изменения:</w:t>
      </w:r>
    </w:p>
    <w:p w:rsidR="00166191" w:rsidRDefault="00166191" w:rsidP="00B95C9B">
      <w:pPr>
        <w:pStyle w:val="NoSpacing"/>
        <w:spacing w:line="26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A368A2">
        <w:rPr>
          <w:rFonts w:ascii="Times New Roman" w:hAnsi="Times New Roman" w:cs="Times New Roman"/>
          <w:sz w:val="28"/>
          <w:szCs w:val="28"/>
          <w:lang w:eastAsia="bg-BG"/>
        </w:rPr>
        <w:t>1.</w:t>
      </w:r>
      <w:r>
        <w:rPr>
          <w:rFonts w:ascii="Times New Roman" w:hAnsi="Times New Roman" w:cs="Times New Roman"/>
          <w:sz w:val="28"/>
          <w:szCs w:val="28"/>
          <w:lang w:val="en-US" w:eastAsia="bg-BG"/>
        </w:rPr>
        <w:t> </w:t>
      </w:r>
      <w:r>
        <w:rPr>
          <w:rFonts w:ascii="Times New Roman" w:hAnsi="Times New Roman" w:cs="Times New Roman"/>
          <w:sz w:val="28"/>
          <w:szCs w:val="28"/>
          <w:lang w:eastAsia="bg-BG"/>
        </w:rPr>
        <w:t>В а</w:t>
      </w:r>
      <w:r w:rsidRPr="00A368A2">
        <w:rPr>
          <w:rFonts w:ascii="Times New Roman" w:hAnsi="Times New Roman" w:cs="Times New Roman"/>
          <w:sz w:val="28"/>
          <w:szCs w:val="28"/>
          <w:lang w:eastAsia="bg-BG"/>
        </w:rPr>
        <w:t>л. 1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 думите „и логистиката“ се заличават;</w:t>
      </w:r>
    </w:p>
    <w:p w:rsidR="00166191" w:rsidRDefault="00166191" w:rsidP="00B95C9B">
      <w:pPr>
        <w:pStyle w:val="NoSpacing"/>
        <w:spacing w:line="26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  <w:lang w:val="en-US" w:eastAsia="bg-BG"/>
        </w:rPr>
        <w:t> </w:t>
      </w:r>
      <w:r>
        <w:rPr>
          <w:rFonts w:ascii="Times New Roman" w:hAnsi="Times New Roman" w:cs="Times New Roman"/>
          <w:sz w:val="28"/>
          <w:szCs w:val="28"/>
          <w:lang w:eastAsia="bg-BG"/>
        </w:rPr>
        <w:t>В ал. 2 думите „и логистиката“ се заличават;</w:t>
      </w:r>
    </w:p>
    <w:bookmarkEnd w:id="0"/>
    <w:p w:rsidR="00166191" w:rsidRPr="00166191" w:rsidRDefault="00166191" w:rsidP="00B95C9B">
      <w:pPr>
        <w:pStyle w:val="NoSpacing"/>
        <w:spacing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  <w:lang w:val="en-US" w:eastAsia="bg-BG"/>
        </w:rPr>
        <w:t> </w:t>
      </w:r>
      <w:r>
        <w:rPr>
          <w:rFonts w:ascii="Times New Roman" w:hAnsi="Times New Roman" w:cs="Times New Roman"/>
          <w:sz w:val="28"/>
          <w:szCs w:val="28"/>
          <w:lang w:eastAsia="bg-BG"/>
        </w:rPr>
        <w:t>В ал. 2, т. 2 думите „и техническите“ се заличават.</w:t>
      </w:r>
    </w:p>
    <w:p w:rsidR="00D41113" w:rsidRDefault="00D41113" w:rsidP="00B95C9B">
      <w:pPr>
        <w:pStyle w:val="NoSpacing"/>
        <w:spacing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66191" w:rsidRDefault="00166191" w:rsidP="00B95C9B">
      <w:pPr>
        <w:pStyle w:val="NoSpacing"/>
        <w:spacing w:line="26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A368A2">
        <w:rPr>
          <w:rFonts w:ascii="Times New Roman" w:hAnsi="Times New Roman" w:cs="Times New Roman"/>
          <w:b/>
          <w:sz w:val="28"/>
          <w:szCs w:val="28"/>
          <w:lang w:eastAsia="bg-BG"/>
        </w:rPr>
        <w:t>§</w:t>
      </w:r>
      <w:r>
        <w:rPr>
          <w:rFonts w:ascii="Times New Roman" w:hAnsi="Times New Roman" w:cs="Times New Roman"/>
          <w:b/>
          <w:sz w:val="28"/>
          <w:szCs w:val="28"/>
          <w:lang w:val="en-US" w:eastAsia="bg-BG"/>
        </w:rPr>
        <w:t> </w:t>
      </w:r>
      <w:r w:rsidR="00602428">
        <w:rPr>
          <w:rFonts w:ascii="Times New Roman" w:hAnsi="Times New Roman" w:cs="Times New Roman"/>
          <w:b/>
          <w:sz w:val="28"/>
          <w:szCs w:val="28"/>
          <w:lang w:eastAsia="bg-BG"/>
        </w:rPr>
        <w:t>2</w:t>
      </w:r>
      <w:r w:rsidRPr="00A368A2">
        <w:rPr>
          <w:rFonts w:ascii="Times New Roman" w:hAnsi="Times New Roman" w:cs="Times New Roman"/>
          <w:b/>
          <w:sz w:val="28"/>
          <w:szCs w:val="28"/>
          <w:lang w:eastAsia="bg-BG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en-US" w:eastAsia="bg-BG"/>
        </w:rPr>
        <w:t> </w:t>
      </w:r>
      <w:r w:rsidRPr="007B5F30">
        <w:rPr>
          <w:rFonts w:ascii="Times New Roman" w:hAnsi="Times New Roman" w:cs="Times New Roman"/>
          <w:sz w:val="28"/>
          <w:szCs w:val="28"/>
          <w:lang w:eastAsia="bg-BG"/>
        </w:rPr>
        <w:t xml:space="preserve">Създава се </w:t>
      </w:r>
      <w:r w:rsidRPr="007B5F30">
        <w:rPr>
          <w:rFonts w:ascii="Times New Roman" w:hAnsi="Times New Roman" w:cs="Times New Roman"/>
          <w:b/>
          <w:sz w:val="28"/>
          <w:szCs w:val="28"/>
          <w:lang w:eastAsia="bg-BG"/>
        </w:rPr>
        <w:t xml:space="preserve">чл. </w:t>
      </w:r>
      <w:r>
        <w:rPr>
          <w:rFonts w:ascii="Times New Roman" w:hAnsi="Times New Roman" w:cs="Times New Roman"/>
          <w:b/>
          <w:sz w:val="28"/>
          <w:szCs w:val="28"/>
          <w:lang w:eastAsia="bg-BG"/>
        </w:rPr>
        <w:t>31 б.</w:t>
      </w:r>
      <w:r w:rsidRPr="007B5F30">
        <w:rPr>
          <w:rFonts w:ascii="Times New Roman" w:hAnsi="Times New Roman" w:cs="Times New Roman"/>
          <w:sz w:val="28"/>
          <w:szCs w:val="28"/>
          <w:lang w:eastAsia="bg-BG"/>
        </w:rPr>
        <w:t>:</w:t>
      </w:r>
    </w:p>
    <w:p w:rsidR="00166191" w:rsidRPr="00BF4C77" w:rsidRDefault="00166191" w:rsidP="00B95C9B">
      <w:pPr>
        <w:pStyle w:val="NoSpacing"/>
        <w:spacing w:line="26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166191">
        <w:rPr>
          <w:rFonts w:ascii="Times New Roman" w:hAnsi="Times New Roman" w:cs="Times New Roman"/>
          <w:sz w:val="28"/>
          <w:szCs w:val="28"/>
          <w:lang w:eastAsia="bg-BG"/>
        </w:rPr>
        <w:t>„</w:t>
      </w:r>
      <w:bookmarkStart w:id="1" w:name="_Hlk160625150"/>
      <w:r w:rsidRPr="00BF4C77">
        <w:rPr>
          <w:rFonts w:ascii="Times New Roman" w:hAnsi="Times New Roman" w:cs="Times New Roman"/>
          <w:b/>
          <w:sz w:val="28"/>
          <w:szCs w:val="28"/>
          <w:lang w:eastAsia="bg-BG"/>
        </w:rPr>
        <w:t>Чл.</w:t>
      </w:r>
      <w:r w:rsidR="006B0DFA">
        <w:rPr>
          <w:rFonts w:ascii="Times New Roman" w:hAnsi="Times New Roman" w:cs="Times New Roman"/>
          <w:b/>
          <w:sz w:val="28"/>
          <w:szCs w:val="28"/>
          <w:lang w:eastAsia="bg-BG"/>
        </w:rPr>
        <w:t> </w:t>
      </w:r>
      <w:r w:rsidRPr="00BF4C77">
        <w:rPr>
          <w:rFonts w:ascii="Times New Roman" w:hAnsi="Times New Roman" w:cs="Times New Roman"/>
          <w:b/>
          <w:sz w:val="28"/>
          <w:szCs w:val="28"/>
          <w:lang w:eastAsia="bg-BG"/>
        </w:rPr>
        <w:t>31</w:t>
      </w:r>
      <w:r w:rsidR="006B0DFA">
        <w:rPr>
          <w:rFonts w:ascii="Times New Roman" w:hAnsi="Times New Roman" w:cs="Times New Roman"/>
          <w:b/>
          <w:sz w:val="28"/>
          <w:szCs w:val="28"/>
          <w:lang w:eastAsia="bg-BG"/>
        </w:rPr>
        <w:t> </w:t>
      </w:r>
      <w:r w:rsidRPr="00BF4C77">
        <w:rPr>
          <w:rFonts w:ascii="Times New Roman" w:hAnsi="Times New Roman" w:cs="Times New Roman"/>
          <w:b/>
          <w:sz w:val="28"/>
          <w:szCs w:val="28"/>
          <w:lang w:eastAsia="bg-BG"/>
        </w:rPr>
        <w:t>б.</w:t>
      </w:r>
      <w:r w:rsidRPr="00BF4C77">
        <w:rPr>
          <w:rFonts w:ascii="Times New Roman" w:hAnsi="Times New Roman" w:cs="Times New Roman"/>
          <w:sz w:val="28"/>
          <w:szCs w:val="28"/>
          <w:lang w:eastAsia="bg-BG"/>
        </w:rPr>
        <w:t> (1)</w:t>
      </w:r>
      <w:r w:rsidR="006B0DFA">
        <w:rPr>
          <w:rFonts w:ascii="Times New Roman" w:hAnsi="Times New Roman" w:cs="Times New Roman"/>
          <w:sz w:val="28"/>
          <w:szCs w:val="28"/>
          <w:lang w:eastAsia="bg-BG"/>
        </w:rPr>
        <w:t> </w:t>
      </w:r>
      <w:r w:rsidRPr="00BF4C77">
        <w:rPr>
          <w:rFonts w:ascii="Times New Roman" w:hAnsi="Times New Roman" w:cs="Times New Roman"/>
          <w:sz w:val="28"/>
          <w:szCs w:val="28"/>
          <w:lang w:eastAsia="bg-BG"/>
        </w:rPr>
        <w:t xml:space="preserve">Заместник-началникът по логистиката на ВВМУ </w:t>
      </w:r>
      <w:r w:rsidR="003F7CD3">
        <w:rPr>
          <w:rFonts w:ascii="Times New Roman" w:hAnsi="Times New Roman" w:cs="Times New Roman"/>
          <w:sz w:val="28"/>
          <w:szCs w:val="28"/>
          <w:lang w:eastAsia="bg-BG"/>
        </w:rPr>
        <w:t>„</w:t>
      </w:r>
      <w:r w:rsidRPr="00BF4C77">
        <w:rPr>
          <w:rFonts w:ascii="Times New Roman" w:hAnsi="Times New Roman" w:cs="Times New Roman"/>
          <w:sz w:val="28"/>
          <w:szCs w:val="28"/>
          <w:lang w:eastAsia="bg-BG"/>
        </w:rPr>
        <w:t>Н. Й. Вапцаров</w:t>
      </w:r>
      <w:r w:rsidR="003F7CD3">
        <w:rPr>
          <w:rFonts w:ascii="Times New Roman" w:hAnsi="Times New Roman" w:cs="Times New Roman"/>
          <w:sz w:val="28"/>
          <w:szCs w:val="28"/>
          <w:lang w:eastAsia="bg-BG"/>
        </w:rPr>
        <w:t>“</w:t>
      </w:r>
      <w:r w:rsidRPr="00BF4C77">
        <w:rPr>
          <w:rFonts w:ascii="Times New Roman" w:hAnsi="Times New Roman" w:cs="Times New Roman"/>
          <w:sz w:val="28"/>
          <w:szCs w:val="28"/>
          <w:lang w:eastAsia="bg-BG"/>
        </w:rPr>
        <w:t xml:space="preserve"> е военнослужещ, който се назначава и освобождава при условията и по реда на</w:t>
      </w:r>
      <w:r w:rsidR="003F7CD3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Pr="00BF4C77">
        <w:rPr>
          <w:rFonts w:ascii="Times New Roman" w:hAnsi="Times New Roman" w:cs="Times New Roman"/>
          <w:sz w:val="28"/>
          <w:szCs w:val="28"/>
          <w:lang w:eastAsia="bg-BG"/>
        </w:rPr>
        <w:t>Закона за отбраната и въоръжените сили на Република България.</w:t>
      </w:r>
    </w:p>
    <w:p w:rsidR="00166191" w:rsidRPr="00BF4C77" w:rsidRDefault="00166191" w:rsidP="00B95C9B">
      <w:pPr>
        <w:pStyle w:val="NoSpacing"/>
        <w:spacing w:line="26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BF4C77">
        <w:rPr>
          <w:rFonts w:ascii="Times New Roman" w:hAnsi="Times New Roman" w:cs="Times New Roman"/>
          <w:sz w:val="28"/>
          <w:szCs w:val="28"/>
          <w:lang w:eastAsia="bg-BG"/>
        </w:rPr>
        <w:t>(2)</w:t>
      </w:r>
      <w:r w:rsidR="006B0DFA">
        <w:rPr>
          <w:rFonts w:ascii="Times New Roman" w:hAnsi="Times New Roman" w:cs="Times New Roman"/>
          <w:sz w:val="28"/>
          <w:szCs w:val="28"/>
          <w:lang w:eastAsia="bg-BG"/>
        </w:rPr>
        <w:t> </w:t>
      </w:r>
      <w:r w:rsidRPr="00BF4C77">
        <w:rPr>
          <w:rFonts w:ascii="Times New Roman" w:hAnsi="Times New Roman" w:cs="Times New Roman"/>
          <w:sz w:val="28"/>
          <w:szCs w:val="28"/>
          <w:lang w:eastAsia="bg-BG"/>
        </w:rPr>
        <w:t>Заместник-началникът по логистиката:</w:t>
      </w:r>
    </w:p>
    <w:p w:rsidR="00166191" w:rsidRPr="00BF4C77" w:rsidRDefault="00166191" w:rsidP="00B95C9B">
      <w:pPr>
        <w:pStyle w:val="NoSpacing"/>
        <w:spacing w:line="26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BF4C77">
        <w:rPr>
          <w:rFonts w:ascii="Times New Roman" w:hAnsi="Times New Roman" w:cs="Times New Roman"/>
          <w:sz w:val="28"/>
          <w:szCs w:val="28"/>
          <w:lang w:eastAsia="bg-BG"/>
        </w:rPr>
        <w:t>1.</w:t>
      </w:r>
      <w:r w:rsidR="006B0DFA">
        <w:rPr>
          <w:rFonts w:ascii="Times New Roman" w:hAnsi="Times New Roman" w:cs="Times New Roman"/>
          <w:sz w:val="28"/>
          <w:szCs w:val="28"/>
          <w:lang w:eastAsia="bg-BG"/>
        </w:rPr>
        <w:t> </w:t>
      </w:r>
      <w:r w:rsidRPr="00BF4C77">
        <w:rPr>
          <w:rFonts w:ascii="Times New Roman" w:hAnsi="Times New Roman" w:cs="Times New Roman"/>
          <w:sz w:val="28"/>
          <w:szCs w:val="28"/>
          <w:lang w:eastAsia="bg-BG"/>
        </w:rPr>
        <w:t xml:space="preserve">подпомага дейността на началника на ВВМУ </w:t>
      </w:r>
      <w:r w:rsidR="004B4E55">
        <w:rPr>
          <w:rFonts w:ascii="Times New Roman" w:hAnsi="Times New Roman" w:cs="Times New Roman"/>
          <w:sz w:val="28"/>
          <w:szCs w:val="28"/>
          <w:lang w:eastAsia="bg-BG"/>
        </w:rPr>
        <w:t>„</w:t>
      </w:r>
      <w:r w:rsidRPr="00BF4C77">
        <w:rPr>
          <w:rFonts w:ascii="Times New Roman" w:hAnsi="Times New Roman" w:cs="Times New Roman"/>
          <w:sz w:val="28"/>
          <w:szCs w:val="28"/>
          <w:lang w:eastAsia="bg-BG"/>
        </w:rPr>
        <w:t>Н. Й. Вапцаров</w:t>
      </w:r>
      <w:r w:rsidR="004B4E55">
        <w:rPr>
          <w:rFonts w:ascii="Times New Roman" w:hAnsi="Times New Roman" w:cs="Times New Roman"/>
          <w:sz w:val="28"/>
          <w:szCs w:val="28"/>
          <w:lang w:eastAsia="bg-BG"/>
        </w:rPr>
        <w:t>“</w:t>
      </w:r>
      <w:r w:rsidRPr="00BF4C77">
        <w:rPr>
          <w:rFonts w:ascii="Times New Roman" w:hAnsi="Times New Roman" w:cs="Times New Roman"/>
          <w:sz w:val="28"/>
          <w:szCs w:val="28"/>
          <w:lang w:eastAsia="bg-BG"/>
        </w:rPr>
        <w:t xml:space="preserve"> и има право да го представлява в случаите, когато е упълномощен от него;</w:t>
      </w:r>
    </w:p>
    <w:p w:rsidR="00166191" w:rsidRDefault="00166191" w:rsidP="00B95C9B">
      <w:pPr>
        <w:pStyle w:val="NoSpacing"/>
        <w:spacing w:line="264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16619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2.</w:t>
      </w:r>
      <w:r w:rsidR="006B0DF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 </w:t>
      </w:r>
      <w:r w:rsidRPr="0016619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организира и носи отговорност за работата по логистичните въпроси в дейността на ВВМУ </w:t>
      </w:r>
      <w:r w:rsidR="004B4E55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„</w:t>
      </w:r>
      <w:r w:rsidRPr="0016619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Н. Й. Вапцаров</w:t>
      </w:r>
      <w:r w:rsidR="004B4E55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“</w:t>
      </w:r>
      <w:r w:rsidRPr="0016619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.</w:t>
      </w:r>
      <w:bookmarkEnd w:id="1"/>
      <w:r w:rsidR="004B4E55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“</w:t>
      </w:r>
    </w:p>
    <w:p w:rsidR="00015B9B" w:rsidRDefault="00015B9B" w:rsidP="00B95C9B">
      <w:pPr>
        <w:pStyle w:val="NoSpacing"/>
        <w:spacing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53F16" w:rsidRDefault="00D53F16" w:rsidP="00B95C9B">
      <w:pPr>
        <w:pStyle w:val="NoSpacing"/>
        <w:spacing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68A2">
        <w:rPr>
          <w:rFonts w:ascii="Times New Roman" w:hAnsi="Times New Roman" w:cs="Times New Roman"/>
          <w:b/>
          <w:sz w:val="28"/>
          <w:szCs w:val="28"/>
        </w:rPr>
        <w:t>§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="00602428">
        <w:rPr>
          <w:rFonts w:ascii="Times New Roman" w:hAnsi="Times New Roman" w:cs="Times New Roman"/>
          <w:b/>
          <w:sz w:val="28"/>
          <w:szCs w:val="28"/>
        </w:rPr>
        <w:t>3</w:t>
      </w:r>
      <w:r w:rsidRPr="00A368A2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A368A2">
        <w:rPr>
          <w:rFonts w:ascii="Times New Roman" w:hAnsi="Times New Roman" w:cs="Times New Roman"/>
          <w:b/>
          <w:sz w:val="28"/>
          <w:szCs w:val="28"/>
        </w:rPr>
        <w:t xml:space="preserve">В чл. </w:t>
      </w:r>
      <w:r>
        <w:rPr>
          <w:rFonts w:ascii="Times New Roman" w:hAnsi="Times New Roman" w:cs="Times New Roman"/>
          <w:b/>
          <w:sz w:val="28"/>
          <w:szCs w:val="28"/>
        </w:rPr>
        <w:t>191, ал. 3</w:t>
      </w:r>
      <w:r w:rsidRPr="001661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bg-BG"/>
        </w:rPr>
        <w:t>думите „</w:t>
      </w:r>
      <w:r w:rsidRPr="00D53F16">
        <w:rPr>
          <w:rFonts w:ascii="Times New Roman" w:hAnsi="Times New Roman" w:cs="Times New Roman"/>
          <w:sz w:val="28"/>
          <w:szCs w:val="28"/>
          <w:lang w:eastAsia="bg-BG"/>
        </w:rPr>
        <w:t>административната част и</w:t>
      </w:r>
      <w:r>
        <w:rPr>
          <w:rFonts w:ascii="Times New Roman" w:hAnsi="Times New Roman" w:cs="Times New Roman"/>
          <w:sz w:val="28"/>
          <w:szCs w:val="28"/>
          <w:lang w:eastAsia="bg-BG"/>
        </w:rPr>
        <w:t>“ се заличават.</w:t>
      </w:r>
    </w:p>
    <w:p w:rsidR="00D53F16" w:rsidRDefault="00D53F16" w:rsidP="00B95C9B">
      <w:pPr>
        <w:pStyle w:val="NoSpacing"/>
        <w:spacing w:line="26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</w:p>
    <w:p w:rsidR="00167577" w:rsidRDefault="00167577" w:rsidP="00B95C9B">
      <w:pPr>
        <w:pStyle w:val="NoSpacing"/>
        <w:spacing w:line="264" w:lineRule="auto"/>
        <w:jc w:val="center"/>
        <w:rPr>
          <w:rFonts w:ascii="Times New Roman" w:hAnsi="Times New Roman" w:cs="Times New Roman"/>
          <w:b/>
          <w:sz w:val="28"/>
          <w:szCs w:val="28"/>
          <w:lang w:eastAsia="bg-BG"/>
        </w:rPr>
      </w:pPr>
      <w:r w:rsidRPr="00A368A2">
        <w:rPr>
          <w:rFonts w:ascii="Times New Roman" w:hAnsi="Times New Roman" w:cs="Times New Roman"/>
          <w:b/>
          <w:sz w:val="28"/>
          <w:szCs w:val="28"/>
          <w:lang w:eastAsia="bg-BG"/>
        </w:rPr>
        <w:t>ЗАКЛЮЧИТЕЛНА РАЗПОРЕДБА</w:t>
      </w:r>
    </w:p>
    <w:p w:rsidR="00C13C3C" w:rsidRPr="003C381E" w:rsidRDefault="00C13C3C" w:rsidP="00B95C9B">
      <w:pPr>
        <w:pStyle w:val="NoSpacing"/>
        <w:spacing w:line="26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</w:p>
    <w:p w:rsidR="002C1214" w:rsidRDefault="00167577" w:rsidP="00B95C9B">
      <w:pPr>
        <w:pStyle w:val="NoSpacing"/>
        <w:spacing w:line="26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A368A2">
        <w:rPr>
          <w:rFonts w:ascii="Times New Roman" w:hAnsi="Times New Roman" w:cs="Times New Roman"/>
          <w:b/>
          <w:bCs/>
          <w:sz w:val="28"/>
          <w:szCs w:val="28"/>
          <w:lang w:eastAsia="bg-BG"/>
        </w:rPr>
        <w:t>§</w:t>
      </w:r>
      <w:r w:rsidR="00FC7BC5">
        <w:rPr>
          <w:rFonts w:ascii="Times New Roman" w:hAnsi="Times New Roman" w:cs="Times New Roman"/>
          <w:b/>
          <w:bCs/>
          <w:sz w:val="28"/>
          <w:szCs w:val="28"/>
          <w:lang w:val="en-US" w:eastAsia="bg-BG"/>
        </w:rPr>
        <w:t> </w:t>
      </w:r>
      <w:r w:rsidR="00602428">
        <w:rPr>
          <w:rFonts w:ascii="Times New Roman" w:hAnsi="Times New Roman" w:cs="Times New Roman"/>
          <w:b/>
          <w:bCs/>
          <w:sz w:val="28"/>
          <w:szCs w:val="28"/>
          <w:lang w:eastAsia="bg-BG"/>
        </w:rPr>
        <w:t>4</w:t>
      </w:r>
      <w:r w:rsidRPr="00A368A2">
        <w:rPr>
          <w:rFonts w:ascii="Times New Roman" w:hAnsi="Times New Roman" w:cs="Times New Roman"/>
          <w:b/>
          <w:bCs/>
          <w:sz w:val="28"/>
          <w:szCs w:val="28"/>
          <w:lang w:eastAsia="bg-BG"/>
        </w:rPr>
        <w:t>. </w:t>
      </w:r>
      <w:r w:rsidRPr="00A368A2">
        <w:rPr>
          <w:rFonts w:ascii="Times New Roman" w:hAnsi="Times New Roman" w:cs="Times New Roman"/>
          <w:sz w:val="28"/>
          <w:szCs w:val="28"/>
          <w:lang w:eastAsia="bg-BG"/>
        </w:rPr>
        <w:t xml:space="preserve">Правилникът влиза в сила от деня на обнародването му в </w:t>
      </w:r>
      <w:r w:rsidR="005179EA">
        <w:rPr>
          <w:rFonts w:ascii="Times New Roman" w:hAnsi="Times New Roman" w:cs="Times New Roman"/>
          <w:sz w:val="28"/>
          <w:szCs w:val="28"/>
          <w:lang w:eastAsia="bg-BG"/>
        </w:rPr>
        <w:t>„</w:t>
      </w:r>
      <w:r w:rsidRPr="00A368A2">
        <w:rPr>
          <w:rFonts w:ascii="Times New Roman" w:hAnsi="Times New Roman" w:cs="Times New Roman"/>
          <w:sz w:val="28"/>
          <w:szCs w:val="28"/>
          <w:lang w:eastAsia="bg-BG"/>
        </w:rPr>
        <w:t>Държавен вестник</w:t>
      </w:r>
      <w:r w:rsidR="005179EA">
        <w:rPr>
          <w:rFonts w:ascii="Times New Roman" w:hAnsi="Times New Roman" w:cs="Times New Roman"/>
          <w:sz w:val="28"/>
          <w:szCs w:val="28"/>
          <w:lang w:eastAsia="bg-BG"/>
        </w:rPr>
        <w:t>“</w:t>
      </w:r>
      <w:r w:rsidRPr="00A368A2">
        <w:rPr>
          <w:rFonts w:ascii="Times New Roman" w:hAnsi="Times New Roman" w:cs="Times New Roman"/>
          <w:sz w:val="28"/>
          <w:szCs w:val="28"/>
          <w:lang w:eastAsia="bg-BG"/>
        </w:rPr>
        <w:t>.</w:t>
      </w:r>
    </w:p>
    <w:p w:rsidR="003F7CD3" w:rsidRDefault="003F7CD3" w:rsidP="00B95C9B">
      <w:pPr>
        <w:pStyle w:val="NoSpacing"/>
        <w:spacing w:line="26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</w:p>
    <w:p w:rsidR="003F7CD3" w:rsidRDefault="003F7CD3" w:rsidP="00B95C9B">
      <w:pPr>
        <w:pStyle w:val="NoSpacing"/>
        <w:spacing w:line="26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</w:p>
    <w:p w:rsidR="003F7CD3" w:rsidRPr="003F7CD3" w:rsidRDefault="003F7CD3" w:rsidP="003F7CD3">
      <w:pPr>
        <w:widowControl w:val="0"/>
        <w:autoSpaceDE w:val="0"/>
        <w:autoSpaceDN w:val="0"/>
        <w:spacing w:after="600" w:line="264" w:lineRule="auto"/>
        <w:ind w:left="4247" w:firstLine="136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GB" w:bidi="en-GB"/>
        </w:rPr>
      </w:pPr>
      <w:r w:rsidRPr="003F7CD3">
        <w:rPr>
          <w:rFonts w:ascii="Times New Roman" w:eastAsia="Times New Roman" w:hAnsi="Times New Roman" w:cs="Times New Roman"/>
          <w:b/>
          <w:sz w:val="28"/>
          <w:szCs w:val="28"/>
          <w:lang w:eastAsia="en-GB" w:bidi="en-GB"/>
        </w:rPr>
        <w:t>МИНИСТЪР НА ОТБРАНАТА</w:t>
      </w:r>
    </w:p>
    <w:p w:rsidR="003F7CD3" w:rsidRPr="003F7CD3" w:rsidRDefault="003F7CD3" w:rsidP="003F7CD3">
      <w:pPr>
        <w:widowControl w:val="0"/>
        <w:autoSpaceDE w:val="0"/>
        <w:autoSpaceDN w:val="0"/>
        <w:spacing w:after="0" w:line="264" w:lineRule="auto"/>
        <w:ind w:firstLine="67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GB" w:bidi="en-GB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en-GB" w:bidi="en-GB"/>
        </w:rPr>
        <w:t>АТАНАС ЗАПРЯНОВ</w:t>
      </w:r>
      <w:bookmarkStart w:id="2" w:name="_GoBack"/>
      <w:bookmarkEnd w:id="2"/>
    </w:p>
    <w:sectPr w:rsidR="003F7CD3" w:rsidRPr="003F7CD3" w:rsidSect="00B95C9B">
      <w:headerReference w:type="default" r:id="rId8"/>
      <w:footerReference w:type="default" r:id="rId9"/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65A0" w:rsidRDefault="007065A0">
      <w:pPr>
        <w:spacing w:after="0" w:line="240" w:lineRule="auto"/>
      </w:pPr>
      <w:r>
        <w:separator/>
      </w:r>
    </w:p>
  </w:endnote>
  <w:endnote w:type="continuationSeparator" w:id="0">
    <w:p w:rsidR="007065A0" w:rsidRDefault="007065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Bold">
    <w:panose1 w:val="02020803070505020304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0FF8" w:rsidRPr="00DA74D9" w:rsidRDefault="00D10FF8">
    <w:pPr>
      <w:pStyle w:val="Footer"/>
      <w:jc w:val="right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65A0" w:rsidRDefault="007065A0">
      <w:pPr>
        <w:spacing w:after="0" w:line="240" w:lineRule="auto"/>
      </w:pPr>
      <w:r>
        <w:separator/>
      </w:r>
    </w:p>
  </w:footnote>
  <w:footnote w:type="continuationSeparator" w:id="0">
    <w:p w:rsidR="007065A0" w:rsidRDefault="007065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5C9B" w:rsidRPr="00B95C9B" w:rsidRDefault="00B95C9B" w:rsidP="00B95C9B">
    <w:pPr>
      <w:pStyle w:val="Header"/>
      <w:jc w:val="right"/>
      <w:rPr>
        <w:rFonts w:ascii="Times New Roman" w:hAnsi="Times New Roman" w:cs="Times New Roman"/>
        <w:sz w:val="28"/>
      </w:rPr>
    </w:pPr>
    <w:r w:rsidRPr="00B95C9B">
      <w:rPr>
        <w:rFonts w:ascii="Times New Roman" w:hAnsi="Times New Roman" w:cs="Times New Roman"/>
        <w:sz w:val="24"/>
      </w:rPr>
      <w:t>Проект</w:t>
    </w:r>
    <w:r>
      <w:rPr>
        <w:rFonts w:ascii="Times New Roman" w:hAnsi="Times New Roman" w:cs="Times New Roman"/>
        <w:sz w:val="24"/>
      </w:rPr>
      <w:t>!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A6528C"/>
    <w:multiLevelType w:val="multilevel"/>
    <w:tmpl w:val="F71A4752"/>
    <w:lvl w:ilvl="0">
      <w:start w:val="1"/>
      <w:numFmt w:val="decimal"/>
      <w:lvlText w:val="%1."/>
      <w:lvlJc w:val="left"/>
      <w:pPr>
        <w:ind w:left="1437" w:hanging="87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9D12395"/>
    <w:multiLevelType w:val="hybridMultilevel"/>
    <w:tmpl w:val="45006256"/>
    <w:lvl w:ilvl="0" w:tplc="E6502E6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0F505CE"/>
    <w:multiLevelType w:val="hybridMultilevel"/>
    <w:tmpl w:val="9656C8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656"/>
    <w:rsid w:val="00002324"/>
    <w:rsid w:val="00004162"/>
    <w:rsid w:val="00007222"/>
    <w:rsid w:val="00015B9B"/>
    <w:rsid w:val="000214D8"/>
    <w:rsid w:val="00022A64"/>
    <w:rsid w:val="000351F2"/>
    <w:rsid w:val="0005719D"/>
    <w:rsid w:val="00072016"/>
    <w:rsid w:val="000771B3"/>
    <w:rsid w:val="00081B1C"/>
    <w:rsid w:val="00096F4F"/>
    <w:rsid w:val="00097F74"/>
    <w:rsid w:val="000B4984"/>
    <w:rsid w:val="000B73BF"/>
    <w:rsid w:val="000D1007"/>
    <w:rsid w:val="000F7574"/>
    <w:rsid w:val="00100641"/>
    <w:rsid w:val="001114CA"/>
    <w:rsid w:val="00113FE0"/>
    <w:rsid w:val="00133195"/>
    <w:rsid w:val="00141138"/>
    <w:rsid w:val="0015233D"/>
    <w:rsid w:val="001557F3"/>
    <w:rsid w:val="00166191"/>
    <w:rsid w:val="00167577"/>
    <w:rsid w:val="00172341"/>
    <w:rsid w:val="00192217"/>
    <w:rsid w:val="001A3135"/>
    <w:rsid w:val="001D0C81"/>
    <w:rsid w:val="001D67DB"/>
    <w:rsid w:val="001E0D17"/>
    <w:rsid w:val="001E2DCE"/>
    <w:rsid w:val="001F066C"/>
    <w:rsid w:val="0020670F"/>
    <w:rsid w:val="00232FA9"/>
    <w:rsid w:val="00234AB7"/>
    <w:rsid w:val="00244B33"/>
    <w:rsid w:val="00266C64"/>
    <w:rsid w:val="00271532"/>
    <w:rsid w:val="00277B85"/>
    <w:rsid w:val="00293E41"/>
    <w:rsid w:val="0029565E"/>
    <w:rsid w:val="002A2656"/>
    <w:rsid w:val="002A39C4"/>
    <w:rsid w:val="002B1B76"/>
    <w:rsid w:val="002B26AD"/>
    <w:rsid w:val="002B7351"/>
    <w:rsid w:val="002C1214"/>
    <w:rsid w:val="002C22DE"/>
    <w:rsid w:val="002E1CA4"/>
    <w:rsid w:val="002F4E59"/>
    <w:rsid w:val="002F7F36"/>
    <w:rsid w:val="0033592A"/>
    <w:rsid w:val="00346739"/>
    <w:rsid w:val="003535E3"/>
    <w:rsid w:val="00362B29"/>
    <w:rsid w:val="0037535D"/>
    <w:rsid w:val="0039429A"/>
    <w:rsid w:val="003A6390"/>
    <w:rsid w:val="003C381E"/>
    <w:rsid w:val="003C7036"/>
    <w:rsid w:val="003C7711"/>
    <w:rsid w:val="003E020E"/>
    <w:rsid w:val="003E68B0"/>
    <w:rsid w:val="003F00F8"/>
    <w:rsid w:val="003F2F8C"/>
    <w:rsid w:val="003F6DF7"/>
    <w:rsid w:val="003F7CD3"/>
    <w:rsid w:val="00414227"/>
    <w:rsid w:val="00423117"/>
    <w:rsid w:val="00455595"/>
    <w:rsid w:val="00464DEF"/>
    <w:rsid w:val="00470915"/>
    <w:rsid w:val="0048150A"/>
    <w:rsid w:val="00491DEA"/>
    <w:rsid w:val="004A694D"/>
    <w:rsid w:val="004B33AB"/>
    <w:rsid w:val="004B4E55"/>
    <w:rsid w:val="004C7DE6"/>
    <w:rsid w:val="004D3CF8"/>
    <w:rsid w:val="004D409D"/>
    <w:rsid w:val="004D447A"/>
    <w:rsid w:val="004D474A"/>
    <w:rsid w:val="004E659B"/>
    <w:rsid w:val="004E79A0"/>
    <w:rsid w:val="004F0D3E"/>
    <w:rsid w:val="004F7A8A"/>
    <w:rsid w:val="005048EF"/>
    <w:rsid w:val="00510AD8"/>
    <w:rsid w:val="00512EAD"/>
    <w:rsid w:val="0051431B"/>
    <w:rsid w:val="005179EA"/>
    <w:rsid w:val="00554493"/>
    <w:rsid w:val="00575825"/>
    <w:rsid w:val="005775D9"/>
    <w:rsid w:val="00590FF5"/>
    <w:rsid w:val="005A5465"/>
    <w:rsid w:val="005B4DDE"/>
    <w:rsid w:val="005D412D"/>
    <w:rsid w:val="00602428"/>
    <w:rsid w:val="006130B6"/>
    <w:rsid w:val="00662AF7"/>
    <w:rsid w:val="00677E58"/>
    <w:rsid w:val="00682433"/>
    <w:rsid w:val="006835C3"/>
    <w:rsid w:val="006B0DFA"/>
    <w:rsid w:val="006B6529"/>
    <w:rsid w:val="007065A0"/>
    <w:rsid w:val="0072193A"/>
    <w:rsid w:val="00725498"/>
    <w:rsid w:val="00737F0D"/>
    <w:rsid w:val="00753C3F"/>
    <w:rsid w:val="0076039B"/>
    <w:rsid w:val="00763315"/>
    <w:rsid w:val="00780018"/>
    <w:rsid w:val="0078710B"/>
    <w:rsid w:val="007B183F"/>
    <w:rsid w:val="007B2C17"/>
    <w:rsid w:val="007B5F30"/>
    <w:rsid w:val="007C490A"/>
    <w:rsid w:val="007F3213"/>
    <w:rsid w:val="007F3D6D"/>
    <w:rsid w:val="008324A2"/>
    <w:rsid w:val="00843A15"/>
    <w:rsid w:val="008663F2"/>
    <w:rsid w:val="00871BEC"/>
    <w:rsid w:val="008769E6"/>
    <w:rsid w:val="00886C5E"/>
    <w:rsid w:val="008A38EF"/>
    <w:rsid w:val="008B47D9"/>
    <w:rsid w:val="008C39D2"/>
    <w:rsid w:val="008D157B"/>
    <w:rsid w:val="008F65A0"/>
    <w:rsid w:val="00901F3E"/>
    <w:rsid w:val="00907F23"/>
    <w:rsid w:val="0095101B"/>
    <w:rsid w:val="00953E02"/>
    <w:rsid w:val="00962BB9"/>
    <w:rsid w:val="00983F52"/>
    <w:rsid w:val="009902F1"/>
    <w:rsid w:val="00994029"/>
    <w:rsid w:val="009A205E"/>
    <w:rsid w:val="009A5DE0"/>
    <w:rsid w:val="009C1C1E"/>
    <w:rsid w:val="009C248B"/>
    <w:rsid w:val="009D3A04"/>
    <w:rsid w:val="009D4330"/>
    <w:rsid w:val="009F301D"/>
    <w:rsid w:val="00A10EB3"/>
    <w:rsid w:val="00A368A2"/>
    <w:rsid w:val="00A4281D"/>
    <w:rsid w:val="00A459C5"/>
    <w:rsid w:val="00A5747A"/>
    <w:rsid w:val="00A61AA6"/>
    <w:rsid w:val="00A910CC"/>
    <w:rsid w:val="00A92271"/>
    <w:rsid w:val="00AB5259"/>
    <w:rsid w:val="00AE0CEC"/>
    <w:rsid w:val="00AE0D22"/>
    <w:rsid w:val="00AF50A2"/>
    <w:rsid w:val="00B0440A"/>
    <w:rsid w:val="00B2303E"/>
    <w:rsid w:val="00B31C69"/>
    <w:rsid w:val="00B35634"/>
    <w:rsid w:val="00B369B2"/>
    <w:rsid w:val="00B41F1E"/>
    <w:rsid w:val="00B4220A"/>
    <w:rsid w:val="00B46154"/>
    <w:rsid w:val="00B55B1A"/>
    <w:rsid w:val="00B8468C"/>
    <w:rsid w:val="00B95C9B"/>
    <w:rsid w:val="00BA636F"/>
    <w:rsid w:val="00BA7484"/>
    <w:rsid w:val="00BB6B11"/>
    <w:rsid w:val="00BC1B0D"/>
    <w:rsid w:val="00BC71BC"/>
    <w:rsid w:val="00BD1974"/>
    <w:rsid w:val="00BE23D6"/>
    <w:rsid w:val="00BF0B8E"/>
    <w:rsid w:val="00BF4C77"/>
    <w:rsid w:val="00BF666A"/>
    <w:rsid w:val="00C02F56"/>
    <w:rsid w:val="00C13C3C"/>
    <w:rsid w:val="00C205EF"/>
    <w:rsid w:val="00C216E5"/>
    <w:rsid w:val="00C30A2C"/>
    <w:rsid w:val="00C35EE0"/>
    <w:rsid w:val="00C443C6"/>
    <w:rsid w:val="00C65114"/>
    <w:rsid w:val="00C77E4A"/>
    <w:rsid w:val="00C822B6"/>
    <w:rsid w:val="00CA70DD"/>
    <w:rsid w:val="00CA7582"/>
    <w:rsid w:val="00CD7DEE"/>
    <w:rsid w:val="00D0219C"/>
    <w:rsid w:val="00D05113"/>
    <w:rsid w:val="00D10FF8"/>
    <w:rsid w:val="00D20F7A"/>
    <w:rsid w:val="00D41113"/>
    <w:rsid w:val="00D53F16"/>
    <w:rsid w:val="00D65381"/>
    <w:rsid w:val="00D65C0F"/>
    <w:rsid w:val="00D70315"/>
    <w:rsid w:val="00D730AA"/>
    <w:rsid w:val="00D76EAF"/>
    <w:rsid w:val="00D83CF1"/>
    <w:rsid w:val="00D8534C"/>
    <w:rsid w:val="00D877C8"/>
    <w:rsid w:val="00DA611F"/>
    <w:rsid w:val="00DA6741"/>
    <w:rsid w:val="00DB0091"/>
    <w:rsid w:val="00DC36CC"/>
    <w:rsid w:val="00DF0EFA"/>
    <w:rsid w:val="00E1223B"/>
    <w:rsid w:val="00E15D11"/>
    <w:rsid w:val="00E227B7"/>
    <w:rsid w:val="00E33836"/>
    <w:rsid w:val="00E356BC"/>
    <w:rsid w:val="00E41852"/>
    <w:rsid w:val="00E468A3"/>
    <w:rsid w:val="00E554D1"/>
    <w:rsid w:val="00E60BD0"/>
    <w:rsid w:val="00E66E43"/>
    <w:rsid w:val="00E67151"/>
    <w:rsid w:val="00E76C54"/>
    <w:rsid w:val="00E86D3B"/>
    <w:rsid w:val="00E92EA3"/>
    <w:rsid w:val="00EA073F"/>
    <w:rsid w:val="00EA586A"/>
    <w:rsid w:val="00EB2F76"/>
    <w:rsid w:val="00EE356A"/>
    <w:rsid w:val="00F0670D"/>
    <w:rsid w:val="00F201F4"/>
    <w:rsid w:val="00F27F47"/>
    <w:rsid w:val="00F43F0B"/>
    <w:rsid w:val="00F47FF8"/>
    <w:rsid w:val="00F54FBD"/>
    <w:rsid w:val="00F6127D"/>
    <w:rsid w:val="00F66B47"/>
    <w:rsid w:val="00F757CB"/>
    <w:rsid w:val="00F81A6B"/>
    <w:rsid w:val="00F82BF3"/>
    <w:rsid w:val="00F84011"/>
    <w:rsid w:val="00F87D5C"/>
    <w:rsid w:val="00F95C3B"/>
    <w:rsid w:val="00FA0DF4"/>
    <w:rsid w:val="00FB749D"/>
    <w:rsid w:val="00FB7722"/>
    <w:rsid w:val="00FC7BC5"/>
    <w:rsid w:val="00FE1E53"/>
    <w:rsid w:val="00FE72DD"/>
    <w:rsid w:val="00FF4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0B2F56-F8FB-412B-80A1-9E5344E00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Theme="minorHAnsi" w:hAnsi="Cambria" w:cstheme="minorBidi"/>
        <w:sz w:val="24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2656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2A2656"/>
  </w:style>
  <w:style w:type="paragraph" w:customStyle="1" w:styleId="msonormal0">
    <w:name w:val="msonormal"/>
    <w:basedOn w:val="Normal"/>
    <w:rsid w:val="002A26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2A26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2656"/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2A26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2656"/>
    <w:rPr>
      <w:rFonts w:asciiTheme="minorHAnsi" w:hAnsiTheme="minorHAnsi"/>
      <w:sz w:val="22"/>
    </w:rPr>
  </w:style>
  <w:style w:type="character" w:styleId="Hyperlink">
    <w:name w:val="Hyperlink"/>
    <w:uiPriority w:val="99"/>
    <w:unhideWhenUsed/>
    <w:rsid w:val="002A2656"/>
    <w:rPr>
      <w:strike w:val="0"/>
      <w:dstrike w:val="0"/>
      <w:color w:val="000000"/>
      <w:u w:val="none"/>
      <w:effect w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26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265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2A2656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m">
    <w:name w:val="m"/>
    <w:basedOn w:val="Normal"/>
    <w:rsid w:val="00AE0D22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NoSpacing">
    <w:name w:val="No Spacing"/>
    <w:uiPriority w:val="1"/>
    <w:qFormat/>
    <w:rsid w:val="00A368A2"/>
    <w:pPr>
      <w:spacing w:after="0" w:line="240" w:lineRule="auto"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16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6486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13279623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637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3997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51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4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33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D9C27E-9459-42C5-A5EA-F41DCD5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MOD</Company>
  <LinksUpToDate>false</LinksUpToDate>
  <CharactersWithSpaces>1196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Milena Petrova</dc:creator>
  <cp:lastModifiedBy>Илияна С. Благоева</cp:lastModifiedBy>
  <cp:revision>9</cp:revision>
  <cp:lastPrinted>2024-02-07T16:02:00Z</cp:lastPrinted>
  <dcterms:created xsi:type="dcterms:W3CDTF">2024-03-06T11:58:00Z</dcterms:created>
  <dcterms:modified xsi:type="dcterms:W3CDTF">2024-04-17T07:09:00Z</dcterms:modified>
</cp:coreProperties>
</file>