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FBEC4" w14:textId="241BAE26" w:rsidR="00AC2C9F" w:rsidRDefault="00AC2C9F" w:rsidP="003C3291">
      <w:pPr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/>
          <w:sz w:val="24"/>
          <w:lang w:val="bg-BG"/>
        </w:rPr>
      </w:pPr>
    </w:p>
    <w:p w14:paraId="747767CC" w14:textId="77777777" w:rsidR="00AB70D3" w:rsidRPr="00F57CB7" w:rsidRDefault="00AB70D3" w:rsidP="00AB70D3">
      <w:pPr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/>
          <w:sz w:val="24"/>
          <w:lang w:val="bg-BG"/>
        </w:rPr>
      </w:pPr>
      <w:r w:rsidRPr="00A00F2C">
        <w:rPr>
          <w:rFonts w:ascii="Times New Roman" w:hAnsi="Times New Roman"/>
          <w:sz w:val="24"/>
        </w:rPr>
        <w:t>…………………………</w:t>
      </w:r>
    </w:p>
    <w:p w14:paraId="23D5E2DD" w14:textId="77777777" w:rsidR="00AB70D3" w:rsidRDefault="00AB70D3" w:rsidP="00AB70D3">
      <w:pPr>
        <w:widowControl w:val="0"/>
        <w:tabs>
          <w:tab w:val="center" w:pos="4153"/>
          <w:tab w:val="right" w:pos="8306"/>
        </w:tabs>
        <w:spacing w:line="360" w:lineRule="auto"/>
        <w:rPr>
          <w:rFonts w:ascii="Times New Roman" w:hAnsi="Times New Roman"/>
          <w:sz w:val="24"/>
        </w:rPr>
      </w:pPr>
      <w:r w:rsidRPr="00A00F2C">
        <w:rPr>
          <w:rFonts w:ascii="Times New Roman" w:hAnsi="Times New Roman"/>
          <w:sz w:val="24"/>
        </w:rPr>
        <w:t>……………… 20…… г.</w:t>
      </w:r>
    </w:p>
    <w:p w14:paraId="7B59BE95" w14:textId="77777777" w:rsidR="00AB70D3" w:rsidRDefault="00AB70D3" w:rsidP="00AB70D3">
      <w:pPr>
        <w:widowControl w:val="0"/>
        <w:overflowPunct/>
        <w:spacing w:line="360" w:lineRule="auto"/>
        <w:ind w:left="4989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2436A0C5" w14:textId="77777777" w:rsidR="001859D3" w:rsidRDefault="00AB70D3" w:rsidP="00AB70D3">
      <w:pPr>
        <w:widowControl w:val="0"/>
        <w:overflowPunct/>
        <w:spacing w:line="360" w:lineRule="auto"/>
        <w:ind w:left="4989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B70D3">
        <w:rPr>
          <w:rFonts w:ascii="Times New Roman" w:hAnsi="Times New Roman"/>
          <w:b/>
          <w:sz w:val="24"/>
          <w:szCs w:val="24"/>
          <w:lang w:val="bg-BG" w:eastAsia="bg-BG"/>
        </w:rPr>
        <w:t>ОДОБРИЛ,</w:t>
      </w:r>
    </w:p>
    <w:p w14:paraId="52F416AC" w14:textId="08F65426" w:rsidR="00AB70D3" w:rsidRPr="00AB70D3" w:rsidRDefault="00AB70D3" w:rsidP="00AB70D3">
      <w:pPr>
        <w:widowControl w:val="0"/>
        <w:overflowPunct/>
        <w:spacing w:line="360" w:lineRule="auto"/>
        <w:ind w:left="4989"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AB70D3">
        <w:rPr>
          <w:rFonts w:ascii="Times New Roman" w:hAnsi="Times New Roman"/>
          <w:b/>
          <w:sz w:val="24"/>
          <w:szCs w:val="24"/>
          <w:lang w:val="bg-BG" w:eastAsia="bg-BG"/>
        </w:rPr>
        <w:t>МИНИСТЪР</w:t>
      </w:r>
      <w:r w:rsidRPr="00AB70D3">
        <w:rPr>
          <w:rFonts w:ascii="Times New Roman" w:hAnsi="Times New Roman"/>
          <w:b/>
          <w:bCs/>
          <w:sz w:val="24"/>
          <w:szCs w:val="24"/>
          <w:lang w:val="bg-BG" w:eastAsia="bg-BG"/>
        </w:rPr>
        <w:t>:</w:t>
      </w:r>
    </w:p>
    <w:p w14:paraId="7916A451" w14:textId="097CE75C" w:rsidR="00AB70D3" w:rsidRPr="00AB70D3" w:rsidRDefault="00AB70D3" w:rsidP="00AB70D3">
      <w:pPr>
        <w:widowControl w:val="0"/>
        <w:overflowPunct/>
        <w:spacing w:line="360" w:lineRule="auto"/>
        <w:ind w:left="6463"/>
        <w:textAlignment w:val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AB70D3">
        <w:rPr>
          <w:rFonts w:ascii="Times New Roman" w:hAnsi="Times New Roman"/>
          <w:b/>
          <w:bCs/>
          <w:sz w:val="24"/>
          <w:szCs w:val="24"/>
          <w:lang w:val="bg-BG" w:eastAsia="bg-BG"/>
        </w:rPr>
        <w:t>Д-Р ГЕОРГИ ТАХОВ</w:t>
      </w:r>
    </w:p>
    <w:p w14:paraId="08A72BB2" w14:textId="32BBC86F" w:rsidR="00C66BFD" w:rsidRPr="00205757" w:rsidRDefault="00AB70D3" w:rsidP="00AB70D3">
      <w:pPr>
        <w:widowControl w:val="0"/>
        <w:overflowPunct/>
        <w:spacing w:line="360" w:lineRule="auto"/>
        <w:textAlignment w:val="auto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AB70D3">
        <w:rPr>
          <w:rFonts w:ascii="Times New Roman" w:hAnsi="Times New Roman"/>
          <w:b/>
          <w:bCs/>
          <w:sz w:val="24"/>
          <w:szCs w:val="24"/>
          <w:lang w:val="bg-BG" w:eastAsia="bg-BG"/>
        </w:rPr>
        <w:t>ДО</w:t>
      </w:r>
    </w:p>
    <w:p w14:paraId="2663BC9A" w14:textId="2D46CF81" w:rsidR="00C66BFD" w:rsidRPr="003119EA" w:rsidRDefault="00AB70D3" w:rsidP="00AB70D3">
      <w:pPr>
        <w:widowControl w:val="0"/>
        <w:overflowPunct/>
        <w:spacing w:line="360" w:lineRule="auto"/>
        <w:textAlignment w:val="auto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AB70D3">
        <w:rPr>
          <w:rFonts w:ascii="Times New Roman" w:hAnsi="Times New Roman"/>
          <w:b/>
          <w:bCs/>
          <w:sz w:val="24"/>
          <w:szCs w:val="24"/>
          <w:lang w:val="bg-BG" w:eastAsia="bg-BG"/>
        </w:rPr>
        <w:t>МИНИСТЪРА НА ЗЕМЕДЕЛИЕТО И ХРАНИТЕ</w:t>
      </w:r>
    </w:p>
    <w:p w14:paraId="74AA9D7A" w14:textId="6444243B" w:rsidR="00AB70D3" w:rsidRPr="00AB70D3" w:rsidRDefault="00AB70D3" w:rsidP="00AB70D3">
      <w:pPr>
        <w:widowControl w:val="0"/>
        <w:overflowPunct/>
        <w:spacing w:line="360" w:lineRule="auto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AB70D3">
        <w:rPr>
          <w:rFonts w:ascii="Times New Roman" w:hAnsi="Times New Roman"/>
          <w:b/>
          <w:bCs/>
          <w:caps/>
          <w:sz w:val="24"/>
          <w:szCs w:val="24"/>
          <w:lang w:val="bg-BG" w:eastAsia="bg-BG"/>
        </w:rPr>
        <w:t>Д-Р ГЕОРГИ ТАХОВ</w:t>
      </w:r>
    </w:p>
    <w:p w14:paraId="057191B5" w14:textId="77777777" w:rsidR="00850B4B" w:rsidRPr="00A00F2C" w:rsidRDefault="00850B4B" w:rsidP="003C3291">
      <w:pPr>
        <w:widowControl w:val="0"/>
        <w:tabs>
          <w:tab w:val="center" w:pos="4153"/>
          <w:tab w:val="right" w:pos="8306"/>
        </w:tabs>
        <w:spacing w:line="360" w:lineRule="auto"/>
        <w:rPr>
          <w:rFonts w:ascii="Times New Roman" w:hAnsi="Times New Roman"/>
          <w:color w:val="000000" w:themeColor="text1"/>
          <w:sz w:val="24"/>
          <w:lang w:eastAsia="bg-BG"/>
        </w:rPr>
      </w:pPr>
    </w:p>
    <w:p w14:paraId="6BAF4CEF" w14:textId="515A028F" w:rsidR="001E6AF9" w:rsidRPr="00742D50" w:rsidRDefault="001E6AF9" w:rsidP="003C3291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5A5C6F1B" w14:textId="29705B06" w:rsidR="00AC4982" w:rsidRPr="000727C5" w:rsidRDefault="00AC4982" w:rsidP="002D4B47">
      <w:pPr>
        <w:keepNext/>
        <w:autoSpaceDE/>
        <w:autoSpaceDN/>
        <w:adjustRightInd/>
        <w:spacing w:after="120" w:line="360" w:lineRule="auto"/>
        <w:jc w:val="center"/>
        <w:outlineLvl w:val="0"/>
        <w:rPr>
          <w:rFonts w:ascii="Times New Roman" w:hAnsi="Times New Roman"/>
          <w:b/>
          <w:bCs/>
          <w:spacing w:val="44"/>
          <w:kern w:val="32"/>
          <w:sz w:val="28"/>
          <w:szCs w:val="28"/>
          <w:lang w:val="bg-BG"/>
        </w:rPr>
      </w:pPr>
      <w:r w:rsidRPr="000727C5">
        <w:rPr>
          <w:rFonts w:ascii="Times New Roman" w:hAnsi="Times New Roman"/>
          <w:b/>
          <w:bCs/>
          <w:spacing w:val="44"/>
          <w:kern w:val="32"/>
          <w:sz w:val="28"/>
          <w:szCs w:val="28"/>
          <w:lang w:val="bg-BG"/>
        </w:rPr>
        <w:t>ДОКЛАД</w:t>
      </w:r>
    </w:p>
    <w:p w14:paraId="271F3FD8" w14:textId="456DC628" w:rsidR="00AC4982" w:rsidRPr="00911779" w:rsidRDefault="00A85056" w:rsidP="00BD1DC6">
      <w:pPr>
        <w:spacing w:line="360" w:lineRule="auto"/>
        <w:ind w:left="360"/>
        <w:jc w:val="center"/>
        <w:rPr>
          <w:rFonts w:ascii="Times New Roman" w:hAnsi="Times New Roman"/>
          <w:sz w:val="24"/>
          <w:lang w:val="bg-BG"/>
        </w:rPr>
      </w:pPr>
      <w:r w:rsidRPr="00742D50">
        <w:rPr>
          <w:rFonts w:ascii="Times New Roman" w:hAnsi="Times New Roman"/>
          <w:bCs/>
          <w:sz w:val="24"/>
          <w:lang w:val="bg-BG"/>
        </w:rPr>
        <w:t xml:space="preserve">от </w:t>
      </w:r>
      <w:r w:rsidR="00D547A2" w:rsidRPr="00742D50">
        <w:rPr>
          <w:rFonts w:ascii="Times New Roman" w:hAnsi="Times New Roman"/>
          <w:bCs/>
          <w:sz w:val="24"/>
          <w:lang w:val="bg-BG"/>
        </w:rPr>
        <w:t>Иван Капитанов</w:t>
      </w:r>
      <w:r w:rsidRPr="00742D50">
        <w:rPr>
          <w:rFonts w:ascii="Times New Roman" w:hAnsi="Times New Roman"/>
          <w:bCs/>
          <w:sz w:val="24"/>
          <w:lang w:val="bg-BG"/>
        </w:rPr>
        <w:t xml:space="preserve"> – заместник-министър на земеделието и храните</w:t>
      </w:r>
    </w:p>
    <w:p w14:paraId="74E0FD8F" w14:textId="6AAFEC73" w:rsidR="00AC4982" w:rsidRPr="000727C5" w:rsidRDefault="00AC4982" w:rsidP="003C3291">
      <w:pPr>
        <w:spacing w:line="360" w:lineRule="auto"/>
        <w:rPr>
          <w:rFonts w:ascii="Times New Roman" w:hAnsi="Times New Roman"/>
          <w:sz w:val="24"/>
          <w:lang w:val="bg-BG"/>
        </w:rPr>
      </w:pPr>
    </w:p>
    <w:p w14:paraId="7A0EF19C" w14:textId="77777777" w:rsidR="00AB70D3" w:rsidRPr="000727C5" w:rsidRDefault="00AB70D3" w:rsidP="003C3291">
      <w:pPr>
        <w:spacing w:line="360" w:lineRule="auto"/>
        <w:rPr>
          <w:rFonts w:ascii="Times New Roman" w:hAnsi="Times New Roman"/>
          <w:sz w:val="24"/>
          <w:lang w:val="bg-BG"/>
        </w:rPr>
      </w:pPr>
    </w:p>
    <w:p w14:paraId="1258E809" w14:textId="511D05E2" w:rsidR="009E67BF" w:rsidRPr="000727C5" w:rsidRDefault="009E67BF" w:rsidP="003C3291">
      <w:pPr>
        <w:spacing w:line="360" w:lineRule="auto"/>
        <w:ind w:left="1077" w:hanging="1077"/>
        <w:jc w:val="both"/>
        <w:rPr>
          <w:rFonts w:ascii="Times New Roman" w:hAnsi="Times New Roman"/>
          <w:bCs/>
          <w:strike/>
          <w:sz w:val="24"/>
          <w:szCs w:val="24"/>
          <w:lang w:val="bg-BG"/>
        </w:rPr>
      </w:pPr>
      <w:r w:rsidRPr="00742D50">
        <w:rPr>
          <w:rFonts w:ascii="Times New Roman" w:hAnsi="Times New Roman"/>
          <w:b/>
          <w:bCs/>
          <w:sz w:val="24"/>
          <w:szCs w:val="24"/>
          <w:lang w:val="bg-BG"/>
        </w:rPr>
        <w:t>Относно:</w:t>
      </w:r>
      <w:r w:rsidR="00AB70D3" w:rsidRPr="00742D50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B55280" w:rsidRPr="00742D50">
        <w:rPr>
          <w:rFonts w:ascii="Times New Roman" w:hAnsi="Times New Roman"/>
          <w:bCs/>
          <w:sz w:val="24"/>
          <w:szCs w:val="24"/>
          <w:lang w:val="bg-BG"/>
        </w:rPr>
        <w:t xml:space="preserve">Проект на </w:t>
      </w:r>
      <w:r w:rsidR="00A93C49" w:rsidRPr="00911779">
        <w:rPr>
          <w:rFonts w:ascii="Times New Roman" w:hAnsi="Times New Roman"/>
          <w:bCs/>
          <w:sz w:val="24"/>
          <w:szCs w:val="24"/>
          <w:lang w:val="bg-BG"/>
        </w:rPr>
        <w:t>Наредба за изменение и допълнение на Наредба № 3 от 1999</w:t>
      </w:r>
      <w:r w:rsidR="00506BE3" w:rsidRPr="00F926C5">
        <w:rPr>
          <w:rFonts w:ascii="Times New Roman" w:hAnsi="Times New Roman"/>
          <w:bCs/>
          <w:sz w:val="24"/>
          <w:szCs w:val="24"/>
          <w:lang w:val="bg-BG"/>
        </w:rPr>
        <w:t> </w:t>
      </w:r>
      <w:r w:rsidR="00A93C49" w:rsidRPr="00911779">
        <w:rPr>
          <w:rFonts w:ascii="Times New Roman" w:hAnsi="Times New Roman"/>
          <w:bCs/>
          <w:sz w:val="24"/>
          <w:szCs w:val="24"/>
          <w:lang w:val="bg-BG"/>
        </w:rPr>
        <w:t>г. за създаване и поддържане на регистър на земеделските стопани</w:t>
      </w:r>
    </w:p>
    <w:p w14:paraId="06FE0734" w14:textId="2698B04A" w:rsidR="00AC2C9F" w:rsidRPr="000727C5" w:rsidRDefault="00AC2C9F" w:rsidP="003C329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4AAFBF3B" w14:textId="27D2836C" w:rsidR="00AB70D3" w:rsidRPr="000727C5" w:rsidRDefault="00AB70D3" w:rsidP="003C329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58ADCF70" w14:textId="77777777" w:rsidR="009E67BF" w:rsidRPr="00742D50" w:rsidRDefault="009E67BF" w:rsidP="00A30685">
      <w:pPr>
        <w:spacing w:line="360" w:lineRule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42D50">
        <w:rPr>
          <w:rFonts w:ascii="Times New Roman" w:hAnsi="Times New Roman"/>
          <w:b/>
          <w:bCs/>
          <w:sz w:val="24"/>
          <w:szCs w:val="24"/>
          <w:lang w:val="bg-BG"/>
        </w:rPr>
        <w:t>УВАЖАЕМИ ГОСПОДИН МИНИСТЪР,</w:t>
      </w:r>
    </w:p>
    <w:p w14:paraId="3F130404" w14:textId="6DB06E5F" w:rsidR="00AB192A" w:rsidRPr="000727C5" w:rsidRDefault="008966B5" w:rsidP="00A30685">
      <w:pPr>
        <w:spacing w:before="120"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42D50">
        <w:rPr>
          <w:rFonts w:ascii="Times New Roman" w:hAnsi="Times New Roman"/>
          <w:bCs/>
          <w:sz w:val="24"/>
          <w:szCs w:val="24"/>
          <w:lang w:val="bg-BG"/>
        </w:rPr>
        <w:t>На основание</w:t>
      </w:r>
      <w:r w:rsidR="00D6000C" w:rsidRPr="00911779">
        <w:rPr>
          <w:rFonts w:ascii="Times New Roman" w:hAnsi="Times New Roman"/>
          <w:bCs/>
          <w:sz w:val="24"/>
          <w:szCs w:val="24"/>
          <w:lang w:val="bg-BG"/>
        </w:rPr>
        <w:t xml:space="preserve"> § 4 от преходните и </w:t>
      </w:r>
      <w:r w:rsidR="00D6000C" w:rsidRPr="000727C5">
        <w:rPr>
          <w:rFonts w:ascii="Times New Roman" w:hAnsi="Times New Roman"/>
          <w:bCs/>
          <w:sz w:val="24"/>
          <w:szCs w:val="24"/>
          <w:lang w:val="bg-BG"/>
        </w:rPr>
        <w:t>заключителни разпоредби във вр</w:t>
      </w:r>
      <w:r w:rsidR="00880213" w:rsidRPr="000727C5">
        <w:rPr>
          <w:rFonts w:ascii="Times New Roman" w:hAnsi="Times New Roman"/>
          <w:bCs/>
          <w:sz w:val="24"/>
          <w:szCs w:val="24"/>
          <w:lang w:val="bg-BG"/>
        </w:rPr>
        <w:t>ъзка</w:t>
      </w:r>
      <w:r w:rsidR="00D6000C" w:rsidRPr="000727C5">
        <w:rPr>
          <w:rFonts w:ascii="Times New Roman" w:hAnsi="Times New Roman"/>
          <w:bCs/>
          <w:sz w:val="24"/>
          <w:szCs w:val="24"/>
          <w:lang w:val="bg-BG"/>
        </w:rPr>
        <w:t xml:space="preserve"> с</w:t>
      </w:r>
      <w:r w:rsidRPr="000727C5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235E45" w:rsidRPr="000727C5">
        <w:rPr>
          <w:rFonts w:ascii="Times New Roman" w:hAnsi="Times New Roman"/>
          <w:bCs/>
          <w:sz w:val="24"/>
          <w:szCs w:val="24"/>
          <w:lang w:val="bg-BG"/>
        </w:rPr>
        <w:t>чл.</w:t>
      </w:r>
      <w:r w:rsidR="00B55280" w:rsidRPr="00742D50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235E45" w:rsidRPr="000727C5">
        <w:rPr>
          <w:rFonts w:ascii="Times New Roman" w:hAnsi="Times New Roman"/>
          <w:bCs/>
          <w:sz w:val="24"/>
          <w:szCs w:val="24"/>
          <w:lang w:val="bg-BG"/>
        </w:rPr>
        <w:t>7, ал.</w:t>
      </w:r>
      <w:r w:rsidR="00B55280" w:rsidRPr="00742D50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235E45" w:rsidRPr="000727C5">
        <w:rPr>
          <w:rFonts w:ascii="Times New Roman" w:hAnsi="Times New Roman"/>
          <w:bCs/>
          <w:sz w:val="24"/>
          <w:szCs w:val="24"/>
          <w:lang w:val="bg-BG"/>
        </w:rPr>
        <w:t>1 от Закона за подпомагане на земеделските производители</w:t>
      </w:r>
      <w:r w:rsidR="00AB192A" w:rsidRPr="00742D50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235E45" w:rsidRPr="00742D50">
        <w:rPr>
          <w:rFonts w:ascii="Times New Roman" w:hAnsi="Times New Roman"/>
          <w:bCs/>
          <w:sz w:val="24"/>
          <w:szCs w:val="24"/>
          <w:lang w:val="bg-BG"/>
        </w:rPr>
        <w:t xml:space="preserve">Ви </w:t>
      </w:r>
      <w:r w:rsidR="00AB192A" w:rsidRPr="00742D50">
        <w:rPr>
          <w:rFonts w:ascii="Times New Roman" w:hAnsi="Times New Roman"/>
          <w:bCs/>
          <w:sz w:val="24"/>
          <w:szCs w:val="24"/>
          <w:lang w:val="bg-BG"/>
        </w:rPr>
        <w:t xml:space="preserve">представям за одобрение проект на Наредба за изменение и допълнение на </w:t>
      </w:r>
      <w:r w:rsidR="00F1672D" w:rsidRPr="00911779">
        <w:rPr>
          <w:rFonts w:ascii="Times New Roman" w:hAnsi="Times New Roman"/>
          <w:bCs/>
          <w:sz w:val="24"/>
          <w:szCs w:val="24"/>
          <w:lang w:val="bg-BG"/>
        </w:rPr>
        <w:t>Наредба № 3 от 1999</w:t>
      </w:r>
      <w:r w:rsidR="004E2A01" w:rsidRPr="00F926C5">
        <w:rPr>
          <w:rFonts w:ascii="Times New Roman" w:hAnsi="Times New Roman"/>
          <w:bCs/>
          <w:sz w:val="24"/>
          <w:szCs w:val="24"/>
          <w:lang w:val="bg-BG"/>
        </w:rPr>
        <w:t> </w:t>
      </w:r>
      <w:r w:rsidR="00F1672D" w:rsidRPr="00911779">
        <w:rPr>
          <w:rFonts w:ascii="Times New Roman" w:hAnsi="Times New Roman"/>
          <w:bCs/>
          <w:sz w:val="24"/>
          <w:szCs w:val="24"/>
          <w:lang w:val="bg-BG"/>
        </w:rPr>
        <w:t>г. за създаване и поддържане на регистър на земеделските стопани</w:t>
      </w:r>
      <w:r w:rsidR="009149B2" w:rsidRPr="000727C5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215E1002" w14:textId="77777777" w:rsidR="006C045D" w:rsidRPr="00B96870" w:rsidRDefault="006C045D" w:rsidP="00A30685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798A5E71" w14:textId="72B0AD12" w:rsidR="00AB192A" w:rsidRPr="000727C5" w:rsidRDefault="00AB192A" w:rsidP="00A30685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727C5">
        <w:rPr>
          <w:rFonts w:ascii="Times New Roman" w:hAnsi="Times New Roman"/>
          <w:b/>
          <w:bCs/>
          <w:sz w:val="24"/>
          <w:szCs w:val="24"/>
          <w:lang w:val="bg-BG"/>
        </w:rPr>
        <w:t>Причини, които налагат приемането на акта</w:t>
      </w:r>
    </w:p>
    <w:p w14:paraId="08E8DDB6" w14:textId="03950DA7" w:rsidR="00C9241B" w:rsidRPr="000727C5" w:rsidRDefault="00C9241B" w:rsidP="00A30685">
      <w:pPr>
        <w:widowControl w:val="0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0727C5">
        <w:rPr>
          <w:rFonts w:ascii="Times New Roman" w:hAnsi="Times New Roman"/>
          <w:bCs/>
          <w:sz w:val="24"/>
          <w:szCs w:val="24"/>
          <w:lang w:val="bg-BG" w:eastAsia="bg-BG"/>
        </w:rPr>
        <w:t>В Наредба № 3 от 1999</w:t>
      </w:r>
      <w:r w:rsidR="00A16D4B" w:rsidRPr="00F926C5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Pr="000727C5">
        <w:rPr>
          <w:rFonts w:ascii="Times New Roman" w:hAnsi="Times New Roman"/>
          <w:bCs/>
          <w:sz w:val="24"/>
          <w:szCs w:val="24"/>
          <w:lang w:val="bg-BG" w:eastAsia="bg-BG"/>
        </w:rPr>
        <w:t>г. за създаване и поддържане на регистър на земеделските стопани (обн., ДВ, бр. 10 от 1999</w:t>
      </w:r>
      <w:r w:rsidR="00F926C5" w:rsidRPr="00F926C5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г.) </w:t>
      </w:r>
      <w:r w:rsidR="00A40A35" w:rsidRPr="000727C5">
        <w:rPr>
          <w:rFonts w:ascii="Times New Roman" w:hAnsi="Times New Roman"/>
          <w:bCs/>
          <w:sz w:val="24"/>
          <w:szCs w:val="24"/>
          <w:lang w:val="bg-BG" w:eastAsia="bg-BG"/>
        </w:rPr>
        <w:t>(Наредба № 3 от 1999</w:t>
      </w:r>
      <w:r w:rsidR="00F926C5" w:rsidRPr="00F926C5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A40A35"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г.) </w:t>
      </w:r>
      <w:r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следва да се </w:t>
      </w:r>
      <w:r w:rsidRPr="000727C5">
        <w:rPr>
          <w:rFonts w:ascii="Times New Roman" w:hAnsi="Times New Roman"/>
          <w:bCs/>
          <w:sz w:val="24"/>
          <w:szCs w:val="24"/>
          <w:lang w:val="bg-BG" w:eastAsia="bg-BG"/>
        </w:rPr>
        <w:lastRenderedPageBreak/>
        <w:t>отразят последните промени, настъпили в организацията и прилагането на процеса по подпомагане на земеделските стопани, включени в интервенциите по Стратегическия план за развитие на земеделието и селските райони на Република България за периода 2023 – 2027</w:t>
      </w:r>
      <w:r w:rsidR="00F926C5" w:rsidRPr="00F926C5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Pr="000727C5">
        <w:rPr>
          <w:rFonts w:ascii="Times New Roman" w:hAnsi="Times New Roman"/>
          <w:bCs/>
          <w:sz w:val="24"/>
          <w:szCs w:val="24"/>
          <w:lang w:val="bg-BG" w:eastAsia="bg-BG"/>
        </w:rPr>
        <w:t>г.</w:t>
      </w:r>
    </w:p>
    <w:p w14:paraId="428DF722" w14:textId="34B74CD1" w:rsidR="00B15F19" w:rsidRPr="000727C5" w:rsidRDefault="00385F5A" w:rsidP="00A30685">
      <w:pPr>
        <w:widowControl w:val="0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sz w:val="24"/>
          <w:szCs w:val="24"/>
          <w:lang w:val="bg-BG" w:eastAsia="bg-BG"/>
        </w:rPr>
        <w:t>Необходимо</w:t>
      </w:r>
      <w:r w:rsidR="00B15F19"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 е </w:t>
      </w:r>
      <w:r w:rsidR="00D862FC"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допълването </w:t>
      </w:r>
      <w:r w:rsidR="00B15F19" w:rsidRPr="000727C5">
        <w:rPr>
          <w:rFonts w:ascii="Times New Roman" w:hAnsi="Times New Roman"/>
          <w:bCs/>
          <w:sz w:val="24"/>
          <w:szCs w:val="24"/>
          <w:lang w:val="bg-BG" w:eastAsia="bg-BG"/>
        </w:rPr>
        <w:t>на списъка на земеделските култури, които са включени в таблица</w:t>
      </w:r>
      <w:r w:rsidR="00DD7B4D"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B15F19" w:rsidRPr="000727C5">
        <w:rPr>
          <w:rFonts w:ascii="Times New Roman" w:hAnsi="Times New Roman"/>
          <w:bCs/>
          <w:sz w:val="24"/>
          <w:szCs w:val="24"/>
          <w:lang w:val="bg-BG" w:eastAsia="bg-BG"/>
        </w:rPr>
        <w:t>2 от приложение</w:t>
      </w:r>
      <w:r w:rsidR="00DD7B4D"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D70086"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№ </w:t>
      </w:r>
      <w:r w:rsidR="00B15F19" w:rsidRPr="000727C5">
        <w:rPr>
          <w:rFonts w:ascii="Times New Roman" w:hAnsi="Times New Roman"/>
          <w:bCs/>
          <w:sz w:val="24"/>
          <w:szCs w:val="24"/>
          <w:lang w:val="bg-BG" w:eastAsia="bg-BG"/>
        </w:rPr>
        <w:t>2. Основата и структурата на този списък са още от 1999</w:t>
      </w:r>
      <w:r w:rsidR="00735F56" w:rsidRPr="00735F56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B15F19" w:rsidRPr="000727C5">
        <w:rPr>
          <w:rFonts w:ascii="Times New Roman" w:hAnsi="Times New Roman"/>
          <w:bCs/>
          <w:sz w:val="24"/>
          <w:szCs w:val="24"/>
          <w:lang w:val="bg-BG" w:eastAsia="bg-BG"/>
        </w:rPr>
        <w:t>г., като последното изменение е от 2019</w:t>
      </w:r>
      <w:r w:rsidR="00735F56" w:rsidRPr="00735F56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B15F19" w:rsidRPr="000727C5">
        <w:rPr>
          <w:rFonts w:ascii="Times New Roman" w:hAnsi="Times New Roman"/>
          <w:bCs/>
          <w:sz w:val="24"/>
          <w:szCs w:val="24"/>
          <w:lang w:val="bg-BG" w:eastAsia="bg-BG"/>
        </w:rPr>
        <w:t>г. Това са културите, които заявяват земеделските стопани при регистрацията си. Регистрацията е задължителна за всички земеделски стопани, които кандидатстват и получават подпомагане по Закона за подпомагане на земеделските производители.</w:t>
      </w:r>
    </w:p>
    <w:p w14:paraId="5722F7D0" w14:textId="508554EB" w:rsidR="0020676E" w:rsidRPr="001B7CC5" w:rsidRDefault="0020676E" w:rsidP="00A30685">
      <w:pPr>
        <w:widowControl w:val="0"/>
        <w:spacing w:line="360" w:lineRule="auto"/>
        <w:ind w:firstLine="709"/>
        <w:jc w:val="both"/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</w:pPr>
      <w:r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С Ваша Заповед № РД 09-1014 от 20.09.2023</w:t>
      </w:r>
      <w:r w:rsidR="00335A81"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 </w:t>
      </w:r>
      <w:r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г. е създадена работна група за изготвяне на проект на Наредба за изменение и допълнение на Наредба № 3 от 1999</w:t>
      </w:r>
      <w:r w:rsidR="00705510"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 </w:t>
      </w:r>
      <w:r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г. за създаване и поддържане на регистър на земеделските стопани. При съгласуването на проекта са получени бележки, които наложиха създаването на нова работна група със Заповед № РД 09-1018 от 24.09.2024</w:t>
      </w:r>
      <w:r w:rsidR="00E96706"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 </w:t>
      </w:r>
      <w:r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г.</w:t>
      </w:r>
      <w:r w:rsidR="00C70770"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 xml:space="preserve"> на министъра на земеделието и храните</w:t>
      </w:r>
      <w:r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, която изготви настоящия проект на Наредба за изменение и допълнение на Наредба № 3 от 1999</w:t>
      </w:r>
      <w:r w:rsidR="00085856"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 </w:t>
      </w:r>
      <w:r w:rsidRPr="001B7CC5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г.</w:t>
      </w:r>
    </w:p>
    <w:p w14:paraId="5B4EA3AC" w14:textId="7C4B09BF" w:rsidR="00B15F19" w:rsidRPr="00742D50" w:rsidRDefault="00B15F19" w:rsidP="00A30685">
      <w:pPr>
        <w:widowControl w:val="0"/>
        <w:spacing w:line="360" w:lineRule="auto"/>
        <w:ind w:firstLine="709"/>
        <w:jc w:val="both"/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</w:pPr>
      <w:r w:rsidRPr="005A2381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За изпълнение на изложеното 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в заповед</w:t>
      </w:r>
      <w:r w:rsidR="0018309A">
        <w:rPr>
          <w:rFonts w:ascii="Times New Roman" w:hAnsi="Times New Roman"/>
          <w:bCs/>
          <w:spacing w:val="-2"/>
          <w:sz w:val="24"/>
          <w:szCs w:val="24"/>
          <w:lang w:eastAsia="bg-BG"/>
        </w:rPr>
        <w:t>и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т</w:t>
      </w:r>
      <w:r w:rsidR="0018309A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е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 за създаване на работн</w:t>
      </w:r>
      <w:r w:rsidR="0018309A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и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т</w:t>
      </w:r>
      <w:r w:rsidR="0018309A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е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 груп</w:t>
      </w:r>
      <w:r w:rsidR="0018309A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и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 са включени експерти от компетентните дирекции в </w:t>
      </w:r>
      <w:r w:rsidR="003F6A29"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Министерството на земеделието и храните – </w:t>
      </w:r>
      <w:r w:rsidR="00385F5A"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Идентификация на земеделските парцели</w:t>
      </w:r>
      <w:r w:rsidR="00385F5A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,</w:t>
      </w:r>
      <w:r w:rsidR="00385F5A"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 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Растениевъдство, Поземлени отношения и комасация, Директни плащания, Правни </w:t>
      </w:r>
      <w:r w:rsidR="00A30685"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дейности и законодателство на Европейския съюз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, Развитие на селските райони, Анализ и стратегическо планиране, Биологично производство и др., представители на областните дирекции „Земеделие“, Държавен фонд „Земеделие“, Българската агенция по безопасност на храните (БАБХ),</w:t>
      </w:r>
      <w:r w:rsidR="000F03CA"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 Изпълнителната агенция по лозата и виното</w:t>
      </w:r>
      <w:r w:rsidR="00504760"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,</w:t>
      </w:r>
      <w:r w:rsidR="000F03CA"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 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Националния статистически институт (НСИ), Селскостопанска</w:t>
      </w:r>
      <w:r w:rsidR="00DD7B4D"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та</w:t>
      </w:r>
      <w:r w:rsidRPr="00742D50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 академия, Аграрен университет – Пловдив и от Аграрен факултет на Тракийския университет – Стара Загора.</w:t>
      </w:r>
    </w:p>
    <w:p w14:paraId="14182D3C" w14:textId="462ADC71" w:rsidR="00B15F19" w:rsidRPr="00DE7D98" w:rsidRDefault="00B15F19" w:rsidP="00A30685">
      <w:pPr>
        <w:widowControl w:val="0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>Дейността на работн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>и</w:t>
      </w: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>т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>е</w:t>
      </w: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груп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>и</w:t>
      </w: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се осъществяваше основно онлайн, по електронната поща, като се провед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>оха</w:t>
      </w:r>
      <w:r w:rsidRPr="00911779">
        <w:rPr>
          <w:rFonts w:ascii="Times New Roman" w:hAnsi="Times New Roman"/>
          <w:bCs/>
          <w:sz w:val="24"/>
          <w:szCs w:val="24"/>
          <w:lang w:val="bg-BG" w:eastAsia="bg-BG"/>
        </w:rPr>
        <w:t xml:space="preserve"> и 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>три</w:t>
      </w:r>
      <w:r w:rsidRPr="00911779">
        <w:rPr>
          <w:rFonts w:ascii="Times New Roman" w:hAnsi="Times New Roman"/>
          <w:bCs/>
          <w:sz w:val="24"/>
          <w:szCs w:val="24"/>
          <w:lang w:val="bg-BG" w:eastAsia="bg-BG"/>
        </w:rPr>
        <w:t xml:space="preserve"> присъствен</w:t>
      </w:r>
      <w:r w:rsidR="0014688C">
        <w:rPr>
          <w:rFonts w:ascii="Times New Roman" w:hAnsi="Times New Roman"/>
          <w:bCs/>
          <w:sz w:val="24"/>
          <w:szCs w:val="24"/>
          <w:lang w:val="bg-BG" w:eastAsia="bg-BG"/>
        </w:rPr>
        <w:t>и</w:t>
      </w:r>
      <w:r w:rsidR="00CD09B6"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 заседания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>, като последното е</w:t>
      </w:r>
      <w:r w:rsidR="00CD09B6" w:rsidRPr="000727C5">
        <w:rPr>
          <w:rFonts w:ascii="Times New Roman" w:hAnsi="Times New Roman"/>
          <w:bCs/>
          <w:sz w:val="24"/>
          <w:szCs w:val="24"/>
          <w:lang w:val="bg-BG" w:eastAsia="bg-BG"/>
        </w:rPr>
        <w:t xml:space="preserve"> на 08</w:t>
      </w:r>
      <w:r w:rsidRPr="00E45446">
        <w:rPr>
          <w:rFonts w:ascii="Times New Roman" w:hAnsi="Times New Roman"/>
          <w:bCs/>
          <w:sz w:val="24"/>
          <w:szCs w:val="24"/>
          <w:lang w:val="bg-BG" w:eastAsia="bg-BG"/>
        </w:rPr>
        <w:t>.10</w:t>
      </w:r>
      <w:r w:rsidR="00A06044" w:rsidRPr="00E45446">
        <w:rPr>
          <w:rFonts w:ascii="Times New Roman" w:hAnsi="Times New Roman"/>
          <w:bCs/>
          <w:sz w:val="24"/>
          <w:szCs w:val="24"/>
          <w:lang w:val="bg-BG" w:eastAsia="bg-BG"/>
        </w:rPr>
        <w:t>.202</w:t>
      </w:r>
      <w:r w:rsidR="00CD09B6" w:rsidRPr="00E45446">
        <w:rPr>
          <w:rFonts w:ascii="Times New Roman" w:hAnsi="Times New Roman"/>
          <w:bCs/>
          <w:sz w:val="24"/>
          <w:szCs w:val="24"/>
          <w:lang w:val="bg-BG" w:eastAsia="bg-BG"/>
        </w:rPr>
        <w:t>4</w:t>
      </w:r>
      <w:r w:rsidR="0014688C" w:rsidRPr="0014688C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A06044" w:rsidRPr="00E45446">
        <w:rPr>
          <w:rFonts w:ascii="Times New Roman" w:hAnsi="Times New Roman"/>
          <w:bCs/>
          <w:sz w:val="24"/>
          <w:szCs w:val="24"/>
          <w:lang w:val="bg-BG" w:eastAsia="bg-BG"/>
        </w:rPr>
        <w:t>г.</w:t>
      </w:r>
      <w:r w:rsidRPr="009D2269">
        <w:rPr>
          <w:rFonts w:ascii="Times New Roman" w:hAnsi="Times New Roman"/>
          <w:bCs/>
          <w:sz w:val="24"/>
          <w:szCs w:val="24"/>
          <w:lang w:val="bg-BG" w:eastAsia="bg-BG"/>
        </w:rPr>
        <w:t xml:space="preserve"> Основните предложения за изменение и допълнение на Наредба</w:t>
      </w:r>
      <w:r w:rsidR="005A6AE5" w:rsidRPr="009D2269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Pr="009D2269">
        <w:rPr>
          <w:rFonts w:ascii="Times New Roman" w:hAnsi="Times New Roman"/>
          <w:bCs/>
          <w:sz w:val="24"/>
          <w:szCs w:val="24"/>
          <w:lang w:val="bg-BG" w:eastAsia="bg-BG"/>
        </w:rPr>
        <w:t>№ 3</w:t>
      </w:r>
      <w:r w:rsidR="00A06044" w:rsidRPr="00ED761F">
        <w:rPr>
          <w:rFonts w:ascii="Times New Roman" w:hAnsi="Times New Roman"/>
          <w:bCs/>
          <w:sz w:val="24"/>
          <w:szCs w:val="24"/>
          <w:lang w:val="bg-BG" w:eastAsia="bg-BG"/>
        </w:rPr>
        <w:t xml:space="preserve"> от </w:t>
      </w:r>
      <w:r w:rsidRPr="00367335">
        <w:rPr>
          <w:rFonts w:ascii="Times New Roman" w:hAnsi="Times New Roman"/>
          <w:bCs/>
          <w:sz w:val="24"/>
          <w:szCs w:val="24"/>
          <w:lang w:val="bg-BG" w:eastAsia="bg-BG"/>
        </w:rPr>
        <w:t>1999</w:t>
      </w:r>
      <w:r w:rsidR="00993E37" w:rsidRPr="00993E37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417134" w:rsidRPr="00367335">
        <w:rPr>
          <w:rFonts w:ascii="Times New Roman" w:hAnsi="Times New Roman"/>
          <w:bCs/>
          <w:sz w:val="24"/>
          <w:szCs w:val="24"/>
          <w:lang w:val="bg-BG" w:eastAsia="bg-BG"/>
        </w:rPr>
        <w:t>г.</w:t>
      </w:r>
      <w:r w:rsidRPr="007E6C17">
        <w:rPr>
          <w:rFonts w:ascii="Times New Roman" w:hAnsi="Times New Roman"/>
          <w:bCs/>
          <w:sz w:val="24"/>
          <w:szCs w:val="24"/>
          <w:lang w:val="bg-BG" w:eastAsia="bg-BG"/>
        </w:rPr>
        <w:t xml:space="preserve"> са обобщени, както следва:</w:t>
      </w:r>
    </w:p>
    <w:p w14:paraId="7E8C1BF4" w14:textId="1CE193EE" w:rsidR="00B15F19" w:rsidRPr="00742D50" w:rsidRDefault="00A06044" w:rsidP="00B52DAF">
      <w:pPr>
        <w:pStyle w:val="ListParagraph"/>
        <w:widowControl w:val="0"/>
        <w:numPr>
          <w:ilvl w:val="0"/>
          <w:numId w:val="22"/>
        </w:numPr>
        <w:overflowPunct/>
        <w:spacing w:line="360" w:lineRule="auto"/>
        <w:ind w:left="0" w:firstLine="706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от 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>отдел „Агростатистика“ – актуализ</w:t>
      </w:r>
      <w:r w:rsidR="00385F5A">
        <w:rPr>
          <w:rFonts w:ascii="Times New Roman" w:hAnsi="Times New Roman"/>
          <w:bCs/>
          <w:sz w:val="24"/>
          <w:szCs w:val="24"/>
          <w:lang w:val="bg-BG" w:eastAsia="bg-BG"/>
        </w:rPr>
        <w:t>ация на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списъка на културите от таблица</w:t>
      </w:r>
      <w:r w:rsidR="00C31376" w:rsidRPr="00C31376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2 на приложение </w:t>
      </w:r>
      <w:r w:rsidR="00D70086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№ 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>2;</w:t>
      </w:r>
    </w:p>
    <w:p w14:paraId="64BCD9A4" w14:textId="4B845476" w:rsidR="00CD09B6" w:rsidRDefault="00D70086" w:rsidP="00B52DAF">
      <w:pPr>
        <w:pStyle w:val="ListParagraph"/>
        <w:widowControl w:val="0"/>
        <w:numPr>
          <w:ilvl w:val="0"/>
          <w:numId w:val="22"/>
        </w:numPr>
        <w:overflowPunct/>
        <w:spacing w:line="360" w:lineRule="auto"/>
        <w:ind w:left="0" w:firstLine="706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>о</w:t>
      </w:r>
      <w:r w:rsidR="00CD09B6" w:rsidRPr="00742D50">
        <w:rPr>
          <w:rFonts w:ascii="Times New Roman" w:hAnsi="Times New Roman"/>
          <w:bCs/>
          <w:sz w:val="24"/>
          <w:szCs w:val="24"/>
          <w:lang w:val="bg-BG" w:eastAsia="bg-BG"/>
        </w:rPr>
        <w:t>т дирекция „Животновъдство“ – актуализ</w:t>
      </w:r>
      <w:r w:rsidR="00385F5A">
        <w:rPr>
          <w:rFonts w:ascii="Times New Roman" w:hAnsi="Times New Roman"/>
          <w:bCs/>
          <w:sz w:val="24"/>
          <w:szCs w:val="24"/>
          <w:lang w:val="bg-BG" w:eastAsia="bg-BG"/>
        </w:rPr>
        <w:t>ация н</w:t>
      </w:r>
      <w:r w:rsidR="00CD09B6" w:rsidRPr="00742D50">
        <w:rPr>
          <w:rFonts w:ascii="Times New Roman" w:hAnsi="Times New Roman"/>
          <w:bCs/>
          <w:sz w:val="24"/>
          <w:szCs w:val="24"/>
          <w:lang w:val="bg-BG" w:eastAsia="bg-BG"/>
        </w:rPr>
        <w:t>а списъка на животните от таблица 3 на приложение</w:t>
      </w:r>
      <w:r w:rsidR="00825FA4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№</w:t>
      </w:r>
      <w:r w:rsidR="00CD09B6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2;</w:t>
      </w:r>
    </w:p>
    <w:p w14:paraId="60195294" w14:textId="34C286AA" w:rsidR="00B15F19" w:rsidRPr="00742D50" w:rsidRDefault="00A06044" w:rsidP="00B52DAF">
      <w:pPr>
        <w:pStyle w:val="ListParagraph"/>
        <w:widowControl w:val="0"/>
        <w:numPr>
          <w:ilvl w:val="0"/>
          <w:numId w:val="22"/>
        </w:numPr>
        <w:overflowPunct/>
        <w:spacing w:line="360" w:lineRule="auto"/>
        <w:ind w:left="0" w:firstLine="706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от 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>ОДЗ – отпад</w:t>
      </w:r>
      <w:r w:rsidR="00385F5A">
        <w:rPr>
          <w:rFonts w:ascii="Times New Roman" w:hAnsi="Times New Roman"/>
          <w:bCs/>
          <w:sz w:val="24"/>
          <w:szCs w:val="24"/>
          <w:lang w:val="bg-BG" w:eastAsia="bg-BG"/>
        </w:rPr>
        <w:t>а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не </w:t>
      </w:r>
      <w:r w:rsidR="00385F5A">
        <w:rPr>
          <w:rFonts w:ascii="Times New Roman" w:hAnsi="Times New Roman"/>
          <w:bCs/>
          <w:sz w:val="24"/>
          <w:szCs w:val="24"/>
          <w:lang w:val="bg-BG" w:eastAsia="bg-BG"/>
        </w:rPr>
        <w:t xml:space="preserve">на 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>регистрационната карта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>,</w:t>
      </w:r>
      <w:r w:rsidR="00E0071D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считано от 01.10.2025</w:t>
      </w:r>
      <w:r w:rsidR="0086730F" w:rsidRPr="0086730F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E0071D" w:rsidRPr="00742D50">
        <w:rPr>
          <w:rFonts w:ascii="Times New Roman" w:hAnsi="Times New Roman"/>
          <w:bCs/>
          <w:sz w:val="24"/>
          <w:szCs w:val="24"/>
          <w:lang w:val="bg-BG" w:eastAsia="bg-BG"/>
        </w:rPr>
        <w:t>г.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, 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>когато влиза в сила изменението на Наредба № 3 от 1999</w:t>
      </w:r>
      <w:r w:rsidR="0086730F" w:rsidRPr="0086730F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 xml:space="preserve">г., 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като се продължи 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 xml:space="preserve">с 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издаването на 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lastRenderedPageBreak/>
        <w:t>справка, генерирана от регистъра, за декларираната дейност;</w:t>
      </w:r>
    </w:p>
    <w:p w14:paraId="7932976A" w14:textId="1C5BDE2C" w:rsidR="004A4644" w:rsidRPr="00742D50" w:rsidRDefault="004A4644" w:rsidP="00B52DAF">
      <w:pPr>
        <w:pStyle w:val="ListParagraph"/>
        <w:widowControl w:val="0"/>
        <w:numPr>
          <w:ilvl w:val="0"/>
          <w:numId w:val="22"/>
        </w:numPr>
        <w:overflowPunct/>
        <w:spacing w:line="360" w:lineRule="auto"/>
        <w:ind w:left="0" w:firstLine="706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>от дирекция „</w:t>
      </w:r>
      <w:r w:rsidR="00DD5298" w:rsidRPr="00742D50">
        <w:rPr>
          <w:rFonts w:ascii="Times New Roman" w:hAnsi="Times New Roman"/>
          <w:bCs/>
          <w:sz w:val="24"/>
          <w:szCs w:val="24"/>
          <w:lang w:val="bg-BG" w:eastAsia="bg-BG"/>
        </w:rPr>
        <w:t>Идентификация на земеделските парцели</w:t>
      </w: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>“ –</w:t>
      </w:r>
      <w:r w:rsidR="00385F5A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DD5298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регистрационната карта да </w:t>
      </w:r>
      <w:r w:rsidR="00EB108A" w:rsidRPr="00742D50">
        <w:rPr>
          <w:rFonts w:ascii="Times New Roman" w:hAnsi="Times New Roman"/>
          <w:bCs/>
          <w:sz w:val="24"/>
          <w:szCs w:val="24"/>
          <w:lang w:val="bg-BG" w:eastAsia="bg-BG"/>
        </w:rPr>
        <w:t>е валидна</w:t>
      </w:r>
      <w:r w:rsidR="00DD5298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до извършване на пререгистрация на земеделския стопанин за стопанската 2025/2026 година;</w:t>
      </w:r>
    </w:p>
    <w:p w14:paraId="29F20153" w14:textId="3C2B17FA" w:rsidR="00DD5298" w:rsidRPr="00742D50" w:rsidRDefault="00DD5298" w:rsidP="00B52DAF">
      <w:pPr>
        <w:pStyle w:val="ListParagraph"/>
        <w:widowControl w:val="0"/>
        <w:numPr>
          <w:ilvl w:val="0"/>
          <w:numId w:val="22"/>
        </w:numPr>
        <w:overflowPunct/>
        <w:spacing w:line="360" w:lineRule="auto"/>
        <w:ind w:left="0" w:firstLine="706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>от дирекция „</w:t>
      </w:r>
      <w:r w:rsidR="00D03AD5" w:rsidRPr="00742D50">
        <w:rPr>
          <w:rFonts w:ascii="Times New Roman" w:hAnsi="Times New Roman"/>
          <w:bCs/>
          <w:sz w:val="24"/>
          <w:szCs w:val="24"/>
          <w:lang w:val="bg-BG" w:eastAsia="bg-BG"/>
        </w:rPr>
        <w:t>Поземлени отношения и комасация</w:t>
      </w: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>“ –</w:t>
      </w:r>
      <w:r w:rsidR="00A85237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0C6A62" w:rsidRPr="00742D50">
        <w:rPr>
          <w:rFonts w:ascii="Times New Roman" w:hAnsi="Times New Roman"/>
          <w:bCs/>
          <w:sz w:val="24"/>
          <w:szCs w:val="24"/>
          <w:lang w:val="bg-BG" w:eastAsia="bg-BG"/>
        </w:rPr>
        <w:t>започналите, но недовършени до влизането в сила на тази наредба производства по подадени заявления за издаване на безплатен дубликат на загубена или унищожена регистрационна карта</w:t>
      </w:r>
      <w:r w:rsidR="00C70770">
        <w:rPr>
          <w:rFonts w:ascii="Times New Roman" w:hAnsi="Times New Roman"/>
          <w:bCs/>
          <w:sz w:val="24"/>
          <w:szCs w:val="24"/>
          <w:lang w:val="bg-BG" w:eastAsia="bg-BG"/>
        </w:rPr>
        <w:t>,</w:t>
      </w:r>
      <w:r w:rsidR="000C6A62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да се довършват по досегашния ред</w:t>
      </w:r>
      <w:r w:rsidR="009402EC" w:rsidRPr="00742D50">
        <w:rPr>
          <w:rFonts w:ascii="Times New Roman" w:hAnsi="Times New Roman"/>
          <w:bCs/>
          <w:sz w:val="24"/>
          <w:szCs w:val="24"/>
          <w:lang w:val="bg-BG" w:eastAsia="bg-BG"/>
        </w:rPr>
        <w:t>;</w:t>
      </w:r>
    </w:p>
    <w:p w14:paraId="4681EA2E" w14:textId="6AC6097C" w:rsidR="00B15F19" w:rsidRDefault="00A06044" w:rsidP="00B52DAF">
      <w:pPr>
        <w:pStyle w:val="ListParagraph"/>
        <w:widowControl w:val="0"/>
        <w:numPr>
          <w:ilvl w:val="0"/>
          <w:numId w:val="22"/>
        </w:numPr>
        <w:overflowPunct/>
        <w:spacing w:line="360" w:lineRule="auto"/>
        <w:ind w:left="0" w:firstLine="706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от 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>БАБХ – актуализ</w:t>
      </w:r>
      <w:r w:rsidR="00A85237">
        <w:rPr>
          <w:rFonts w:ascii="Times New Roman" w:hAnsi="Times New Roman"/>
          <w:bCs/>
          <w:sz w:val="24"/>
          <w:szCs w:val="24"/>
          <w:lang w:val="bg-BG" w:eastAsia="bg-BG"/>
        </w:rPr>
        <w:t>ация на</w:t>
      </w:r>
      <w:r w:rsidR="00B15F19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формулярите за първични дейности по производство на фуражи;</w:t>
      </w:r>
    </w:p>
    <w:p w14:paraId="0101CE91" w14:textId="1146626F" w:rsidR="00B15F19" w:rsidRPr="00E00CCC" w:rsidRDefault="00A06044" w:rsidP="00E00CCC">
      <w:pPr>
        <w:pStyle w:val="ListParagraph"/>
        <w:widowControl w:val="0"/>
        <w:numPr>
          <w:ilvl w:val="0"/>
          <w:numId w:val="22"/>
        </w:numPr>
        <w:overflowPunct/>
        <w:spacing w:line="360" w:lineRule="auto"/>
        <w:ind w:left="0" w:firstLine="706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E00CCC">
        <w:rPr>
          <w:rFonts w:ascii="Times New Roman" w:hAnsi="Times New Roman"/>
          <w:bCs/>
          <w:sz w:val="24"/>
          <w:szCs w:val="24"/>
          <w:lang w:val="bg-BG" w:eastAsia="bg-BG"/>
        </w:rPr>
        <w:t xml:space="preserve">от </w:t>
      </w:r>
      <w:r w:rsidR="00B15F19" w:rsidRPr="00E00CCC">
        <w:rPr>
          <w:rFonts w:ascii="Times New Roman" w:hAnsi="Times New Roman"/>
          <w:bCs/>
          <w:sz w:val="24"/>
          <w:szCs w:val="24"/>
          <w:lang w:val="bg-BG" w:eastAsia="bg-BG"/>
        </w:rPr>
        <w:t>БАБХ – земеделските стопани да декларират дали са първични производители на семена, предназначени за производство на кълнове за консумация от човека. Това може да с</w:t>
      </w:r>
      <w:r w:rsidR="0018537B" w:rsidRPr="00E00CCC">
        <w:rPr>
          <w:rFonts w:ascii="Times New Roman" w:hAnsi="Times New Roman"/>
          <w:bCs/>
          <w:sz w:val="24"/>
          <w:szCs w:val="24"/>
          <w:lang w:val="bg-BG" w:eastAsia="bg-BG"/>
        </w:rPr>
        <w:t>е осъществи</w:t>
      </w:r>
      <w:r w:rsidR="00B15F19" w:rsidRPr="00E00CCC">
        <w:rPr>
          <w:rFonts w:ascii="Times New Roman" w:hAnsi="Times New Roman"/>
          <w:bCs/>
          <w:sz w:val="24"/>
          <w:szCs w:val="24"/>
          <w:lang w:val="bg-BG" w:eastAsia="bg-BG"/>
        </w:rPr>
        <w:t xml:space="preserve"> с декларация, подобно на производителите на първични фуражи.</w:t>
      </w:r>
      <w:r w:rsidR="00FF7C3A" w:rsidRPr="00E00CCC">
        <w:t xml:space="preserve"> </w:t>
      </w:r>
      <w:r w:rsidR="00FF7C3A" w:rsidRPr="00E00CCC">
        <w:rPr>
          <w:rFonts w:ascii="Times New Roman" w:hAnsi="Times New Roman"/>
          <w:sz w:val="24"/>
          <w:szCs w:val="24"/>
          <w:lang w:val="bg-BG"/>
        </w:rPr>
        <w:t xml:space="preserve">Предложението </w:t>
      </w:r>
      <w:r w:rsidR="00FF7C3A" w:rsidRPr="00E00CCC">
        <w:rPr>
          <w:rFonts w:ascii="Times New Roman" w:hAnsi="Times New Roman"/>
          <w:bCs/>
          <w:sz w:val="24"/>
          <w:szCs w:val="24"/>
          <w:lang w:val="bg-BG" w:eastAsia="bg-BG"/>
        </w:rPr>
        <w:t>е в изпълнение на изискването, поставено след направен одит от Европейската комисия на БАБХ.</w:t>
      </w:r>
    </w:p>
    <w:p w14:paraId="32C4EB4D" w14:textId="6FBBF455" w:rsidR="00513828" w:rsidRPr="00367335" w:rsidRDefault="00707928" w:rsidP="002A4122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От направените предложения за актуализиране на списъците с култури и животни, които </w:t>
      </w:r>
      <w:r w:rsidR="00D70086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да бъдат включени в Наредба № 3 от </w:t>
      </w:r>
      <w:r w:rsidRPr="00742D50">
        <w:rPr>
          <w:rFonts w:ascii="Times New Roman" w:hAnsi="Times New Roman"/>
          <w:bCs/>
          <w:sz w:val="24"/>
          <w:szCs w:val="24"/>
          <w:lang w:val="bg-BG" w:eastAsia="bg-BG"/>
        </w:rPr>
        <w:t>1999</w:t>
      </w:r>
      <w:r w:rsidR="00F71593" w:rsidRPr="00F71593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417134" w:rsidRPr="00742D50">
        <w:rPr>
          <w:rFonts w:ascii="Times New Roman" w:hAnsi="Times New Roman"/>
          <w:bCs/>
          <w:sz w:val="24"/>
          <w:szCs w:val="24"/>
          <w:lang w:val="bg-BG" w:eastAsia="bg-BG"/>
        </w:rPr>
        <w:t>г</w:t>
      </w:r>
      <w:r w:rsidRPr="000F2B5E">
        <w:rPr>
          <w:rFonts w:ascii="Times New Roman" w:hAnsi="Times New Roman"/>
          <w:bCs/>
          <w:sz w:val="24"/>
          <w:szCs w:val="24"/>
          <w:lang w:val="bg-BG" w:eastAsia="bg-BG"/>
        </w:rPr>
        <w:t>.</w:t>
      </w:r>
      <w:r w:rsidR="00295F8F">
        <w:rPr>
          <w:rFonts w:ascii="Times New Roman" w:hAnsi="Times New Roman"/>
          <w:bCs/>
          <w:sz w:val="24"/>
          <w:szCs w:val="24"/>
          <w:lang w:val="bg-BG" w:eastAsia="bg-BG"/>
        </w:rPr>
        <w:t xml:space="preserve">, </w:t>
      </w:r>
      <w:r w:rsidR="00513828" w:rsidRPr="00742D50">
        <w:rPr>
          <w:rFonts w:ascii="Times New Roman" w:hAnsi="Times New Roman"/>
          <w:bCs/>
          <w:sz w:val="24"/>
          <w:szCs w:val="24"/>
          <w:lang w:val="bg-BG" w:eastAsia="bg-BG"/>
        </w:rPr>
        <w:t>към списъка са добавени земеделски култури, при които се ползва класификацията от Регламент (ЕС) 2022/2379 на Европейския парламент и на Съвет</w:t>
      </w:r>
      <w:r w:rsidR="00513828" w:rsidRPr="00911779">
        <w:rPr>
          <w:rFonts w:ascii="Times New Roman" w:hAnsi="Times New Roman"/>
          <w:bCs/>
          <w:sz w:val="24"/>
          <w:szCs w:val="24"/>
          <w:lang w:val="bg-BG" w:eastAsia="bg-BG"/>
        </w:rPr>
        <w:t>а от 23 ноември 2022 година за статистиката за вложенията и продукцията в селското стопанство, за изменение на Регламент (ЕО) №</w:t>
      </w:r>
      <w:r w:rsidR="00C3062F" w:rsidRPr="00C3062F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513828" w:rsidRPr="00911779">
        <w:rPr>
          <w:rFonts w:ascii="Times New Roman" w:hAnsi="Times New Roman"/>
          <w:bCs/>
          <w:sz w:val="24"/>
          <w:szCs w:val="24"/>
          <w:lang w:val="bg-BG" w:eastAsia="bg-BG"/>
        </w:rPr>
        <w:t>617/2008 на Комисията и за отмяна на регламенти (ЕО) №</w:t>
      </w:r>
      <w:r w:rsidR="00C3062F" w:rsidRPr="00C3062F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513828" w:rsidRPr="00911779">
        <w:rPr>
          <w:rFonts w:ascii="Times New Roman" w:hAnsi="Times New Roman"/>
          <w:bCs/>
          <w:sz w:val="24"/>
          <w:szCs w:val="24"/>
          <w:lang w:val="bg-BG" w:eastAsia="bg-BG"/>
        </w:rPr>
        <w:t>1165/2008, (ЕО) №</w:t>
      </w:r>
      <w:r w:rsidR="00C3062F" w:rsidRPr="00C3062F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513828" w:rsidRPr="00911779">
        <w:rPr>
          <w:rFonts w:ascii="Times New Roman" w:hAnsi="Times New Roman"/>
          <w:bCs/>
          <w:sz w:val="24"/>
          <w:szCs w:val="24"/>
          <w:lang w:val="bg-BG" w:eastAsia="bg-BG"/>
        </w:rPr>
        <w:t>543/2009 и (ЕО) №</w:t>
      </w:r>
      <w:r w:rsidR="00E431FC" w:rsidRPr="00E431FC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513828" w:rsidRPr="00911779">
        <w:rPr>
          <w:rFonts w:ascii="Times New Roman" w:hAnsi="Times New Roman"/>
          <w:bCs/>
          <w:sz w:val="24"/>
          <w:szCs w:val="24"/>
          <w:lang w:val="bg-BG" w:eastAsia="bg-BG"/>
        </w:rPr>
        <w:t>1185/2009 на Европейския парламент и на Съвета и на Директива 96/16/ЕО на Съвета (OB L 315 от 7.12.2022</w:t>
      </w:r>
      <w:r w:rsidR="006F4B31" w:rsidRPr="006F4B31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513828" w:rsidRPr="00911779">
        <w:rPr>
          <w:rFonts w:ascii="Times New Roman" w:hAnsi="Times New Roman"/>
          <w:bCs/>
          <w:sz w:val="24"/>
          <w:szCs w:val="24"/>
          <w:lang w:val="bg-BG" w:eastAsia="bg-BG"/>
        </w:rPr>
        <w:t>г.). Подробности за определяне на статистически данни за културите са посочени в Регламент за изпълнение (ЕС) 2023/1538 на Комисията от 25 юли 2023 година за определяне на правила за прилагането на Регламент (ЕС) 2022/2379 на Европейския парламент и на Съвета по отношение на статистическите данни за растениевъдството (OB L 187 от 26.7.2023</w:t>
      </w:r>
      <w:r w:rsidR="00F4161A" w:rsidRPr="00F4161A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513828" w:rsidRPr="00911779">
        <w:rPr>
          <w:rFonts w:ascii="Times New Roman" w:hAnsi="Times New Roman"/>
          <w:bCs/>
          <w:sz w:val="24"/>
          <w:szCs w:val="24"/>
          <w:lang w:val="bg-BG" w:eastAsia="bg-BG"/>
        </w:rPr>
        <w:t>г.). Изготвена е компилация между основните източници на данни – Наредба № 3 от 1999</w:t>
      </w:r>
      <w:r w:rsidR="00506BE3" w:rsidRPr="00506BE3">
        <w:rPr>
          <w:rFonts w:ascii="Times New Roman" w:hAnsi="Times New Roman"/>
          <w:b/>
          <w:bCs/>
          <w:sz w:val="24"/>
          <w:szCs w:val="24"/>
          <w:lang w:val="bg-BG" w:eastAsia="bg-BG"/>
        </w:rPr>
        <w:t> </w:t>
      </w:r>
      <w:r w:rsidR="00513828" w:rsidRPr="00911779">
        <w:rPr>
          <w:rFonts w:ascii="Times New Roman" w:hAnsi="Times New Roman"/>
          <w:bCs/>
          <w:sz w:val="24"/>
          <w:szCs w:val="24"/>
          <w:lang w:val="bg-BG" w:eastAsia="bg-BG"/>
        </w:rPr>
        <w:t xml:space="preserve">г., Интегрираната </w:t>
      </w:r>
      <w:r w:rsidR="00513828" w:rsidRPr="00E45446">
        <w:rPr>
          <w:rFonts w:ascii="Times New Roman" w:hAnsi="Times New Roman"/>
          <w:bCs/>
          <w:sz w:val="24"/>
          <w:szCs w:val="24"/>
          <w:lang w:val="bg-BG" w:eastAsia="bg-BG"/>
        </w:rPr>
        <w:t>система за администриране и контрол (ИСАК), Регистър</w:t>
      </w:r>
      <w:r w:rsidR="002A4122">
        <w:rPr>
          <w:rFonts w:ascii="Times New Roman" w:hAnsi="Times New Roman"/>
          <w:bCs/>
          <w:sz w:val="24"/>
          <w:szCs w:val="24"/>
          <w:lang w:val="bg-BG" w:eastAsia="bg-BG"/>
        </w:rPr>
        <w:t>а</w:t>
      </w:r>
      <w:r w:rsidR="00513828" w:rsidRPr="00E45446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FF7C3A" w:rsidRPr="001F4105">
        <w:rPr>
          <w:rFonts w:ascii="Times New Roman" w:hAnsi="Times New Roman"/>
          <w:bCs/>
          <w:sz w:val="24"/>
          <w:szCs w:val="24"/>
          <w:lang w:val="bg-BG" w:eastAsia="bg-BG"/>
        </w:rPr>
        <w:t>по чл.</w:t>
      </w:r>
      <w:r w:rsidR="003D56C3" w:rsidRPr="001F4105">
        <w:rPr>
          <w:rFonts w:ascii="Times New Roman" w:hAnsi="Times New Roman"/>
          <w:bCs/>
          <w:sz w:val="24"/>
          <w:szCs w:val="24"/>
          <w:lang w:val="bg-BG" w:eastAsia="bg-BG"/>
        </w:rPr>
        <w:t> </w:t>
      </w:r>
      <w:r w:rsidR="00FF7C3A" w:rsidRPr="001F4105">
        <w:rPr>
          <w:rFonts w:ascii="Times New Roman" w:hAnsi="Times New Roman"/>
          <w:bCs/>
          <w:sz w:val="24"/>
          <w:szCs w:val="24"/>
          <w:lang w:val="bg-BG" w:eastAsia="bg-BG"/>
        </w:rPr>
        <w:t>16а от Закона за прилагане на Общата организация на пазарите на земеделски продукти на Европейския съюз</w:t>
      </w:r>
      <w:r w:rsidR="00FF7C3A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513828" w:rsidRPr="00E45446">
        <w:rPr>
          <w:rFonts w:ascii="Times New Roman" w:hAnsi="Times New Roman"/>
          <w:bCs/>
          <w:sz w:val="24"/>
          <w:szCs w:val="24"/>
          <w:lang w:val="bg-BG" w:eastAsia="bg-BG"/>
        </w:rPr>
        <w:t>и данните на отдел „Агростатистика“.</w:t>
      </w:r>
      <w:r w:rsidR="006C31E9" w:rsidRPr="00E45446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6C31E9" w:rsidRPr="009D2269">
        <w:rPr>
          <w:rFonts w:ascii="Times New Roman" w:hAnsi="Times New Roman"/>
          <w:bCs/>
          <w:sz w:val="24"/>
          <w:szCs w:val="24"/>
          <w:lang w:val="bg-BG" w:eastAsia="bg-BG"/>
        </w:rPr>
        <w:t>Запазена е структурата на съществуващите кодове</w:t>
      </w:r>
      <w:r w:rsidR="006C31E9" w:rsidRPr="00ED761F">
        <w:rPr>
          <w:rFonts w:ascii="Times New Roman" w:hAnsi="Times New Roman"/>
          <w:bCs/>
          <w:sz w:val="24"/>
          <w:szCs w:val="24"/>
          <w:lang w:val="bg-BG" w:eastAsia="bg-BG"/>
        </w:rPr>
        <w:t xml:space="preserve"> на културите и животните,</w:t>
      </w:r>
      <w:r w:rsidR="006C31E9" w:rsidRPr="00367335">
        <w:rPr>
          <w:rFonts w:ascii="Times New Roman" w:hAnsi="Times New Roman"/>
          <w:bCs/>
          <w:sz w:val="24"/>
          <w:szCs w:val="24"/>
          <w:lang w:val="bg-BG" w:eastAsia="bg-BG"/>
        </w:rPr>
        <w:t xml:space="preserve"> които се включват в таблици 2 и 3 от приложение №</w:t>
      </w:r>
      <w:r w:rsidR="006C31E9" w:rsidRPr="007E6C17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 </w:t>
      </w:r>
      <w:r w:rsidR="006C31E9" w:rsidRPr="007E6C17">
        <w:rPr>
          <w:rFonts w:ascii="Times New Roman" w:hAnsi="Times New Roman"/>
          <w:bCs/>
          <w:sz w:val="24"/>
          <w:szCs w:val="24"/>
          <w:lang w:val="bg-BG" w:eastAsia="bg-BG"/>
        </w:rPr>
        <w:t>2 към чл.</w:t>
      </w:r>
      <w:r w:rsidR="00506BE3" w:rsidRPr="00506BE3">
        <w:rPr>
          <w:rFonts w:ascii="Times New Roman" w:hAnsi="Times New Roman"/>
          <w:b/>
          <w:bCs/>
          <w:sz w:val="24"/>
          <w:szCs w:val="24"/>
          <w:lang w:val="bg-BG" w:eastAsia="bg-BG"/>
        </w:rPr>
        <w:t> </w:t>
      </w:r>
      <w:r w:rsidR="006C31E9" w:rsidRPr="005A6E7A">
        <w:rPr>
          <w:rFonts w:ascii="Times New Roman" w:hAnsi="Times New Roman"/>
          <w:bCs/>
          <w:sz w:val="24"/>
          <w:szCs w:val="24"/>
          <w:lang w:val="bg-BG" w:eastAsia="bg-BG"/>
        </w:rPr>
        <w:t>8, ал.</w:t>
      </w:r>
      <w:r w:rsidR="006C31E9" w:rsidRPr="005A6E7A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 </w:t>
      </w:r>
      <w:r w:rsidR="006C31E9" w:rsidRPr="005A6E7A">
        <w:rPr>
          <w:rFonts w:ascii="Times New Roman" w:hAnsi="Times New Roman"/>
          <w:bCs/>
          <w:sz w:val="24"/>
          <w:szCs w:val="24"/>
          <w:lang w:val="bg-BG" w:eastAsia="bg-BG"/>
        </w:rPr>
        <w:t>1</w:t>
      </w:r>
      <w:r w:rsidR="00FF7C3A">
        <w:rPr>
          <w:rFonts w:ascii="Times New Roman" w:hAnsi="Times New Roman"/>
          <w:bCs/>
          <w:sz w:val="24"/>
          <w:szCs w:val="24"/>
          <w:lang w:val="bg-BG" w:eastAsia="bg-BG"/>
        </w:rPr>
        <w:t xml:space="preserve"> от наредбата</w:t>
      </w:r>
      <w:r w:rsidR="004D2903" w:rsidRPr="005A6E7A">
        <w:rPr>
          <w:rFonts w:ascii="Times New Roman" w:hAnsi="Times New Roman"/>
          <w:bCs/>
          <w:sz w:val="24"/>
          <w:szCs w:val="24"/>
          <w:lang w:val="bg-BG" w:eastAsia="bg-BG"/>
        </w:rPr>
        <w:t>,</w:t>
      </w:r>
      <w:r w:rsidR="006C31E9" w:rsidRPr="005A6E7A">
        <w:rPr>
          <w:rFonts w:ascii="Times New Roman" w:hAnsi="Times New Roman"/>
          <w:bCs/>
          <w:sz w:val="24"/>
          <w:szCs w:val="24"/>
          <w:lang w:val="bg-BG" w:eastAsia="bg-BG"/>
        </w:rPr>
        <w:t xml:space="preserve"> като са добавени нови.</w:t>
      </w:r>
      <w:r w:rsidR="00513828" w:rsidRPr="005A6E7A">
        <w:rPr>
          <w:rFonts w:ascii="Times New Roman" w:hAnsi="Times New Roman"/>
          <w:bCs/>
          <w:sz w:val="24"/>
          <w:szCs w:val="24"/>
          <w:lang w:val="bg-BG" w:eastAsia="bg-BG"/>
        </w:rPr>
        <w:t xml:space="preserve"> В предложения проект на</w:t>
      </w:r>
      <w:r w:rsidR="006C31E9" w:rsidRPr="005A6E7A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6C31E9" w:rsidRPr="005A6E7A">
        <w:rPr>
          <w:rFonts w:ascii="Times New Roman" w:hAnsi="Times New Roman"/>
          <w:bCs/>
          <w:iCs/>
          <w:sz w:val="24"/>
          <w:szCs w:val="24"/>
          <w:lang w:val="bg-BG" w:eastAsia="bg-BG"/>
        </w:rPr>
        <w:t>НИД на Наредба №</w:t>
      </w:r>
      <w:r w:rsidR="006C31E9" w:rsidRPr="005A2381">
        <w:rPr>
          <w:rFonts w:ascii="Times New Roman" w:hAnsi="Times New Roman"/>
          <w:bCs/>
          <w:i/>
          <w:iCs/>
          <w:sz w:val="24"/>
          <w:szCs w:val="24"/>
          <w:lang w:val="bg-BG" w:eastAsia="bg-BG"/>
        </w:rPr>
        <w:t xml:space="preserve"> </w:t>
      </w:r>
      <w:r w:rsidR="006C31E9" w:rsidRPr="005A2381">
        <w:rPr>
          <w:rFonts w:ascii="Times New Roman" w:hAnsi="Times New Roman"/>
          <w:bCs/>
          <w:iCs/>
          <w:sz w:val="24"/>
          <w:szCs w:val="24"/>
          <w:lang w:val="bg-BG" w:eastAsia="bg-BG"/>
        </w:rPr>
        <w:t>3 от 1999</w:t>
      </w:r>
      <w:r w:rsidR="00506BE3" w:rsidRPr="00506BE3">
        <w:rPr>
          <w:rFonts w:ascii="Times New Roman" w:hAnsi="Times New Roman"/>
          <w:b/>
          <w:bCs/>
          <w:iCs/>
          <w:sz w:val="24"/>
          <w:szCs w:val="24"/>
          <w:lang w:val="bg-BG" w:eastAsia="bg-BG"/>
        </w:rPr>
        <w:t> </w:t>
      </w:r>
      <w:r w:rsidR="006C31E9" w:rsidRPr="005A2381">
        <w:rPr>
          <w:rFonts w:ascii="Times New Roman" w:hAnsi="Times New Roman"/>
          <w:bCs/>
          <w:iCs/>
          <w:sz w:val="24"/>
          <w:szCs w:val="24"/>
          <w:lang w:val="bg-BG" w:eastAsia="bg-BG"/>
        </w:rPr>
        <w:t>г. в посочените култури в</w:t>
      </w:r>
      <w:r w:rsidR="00513828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списък</w:t>
      </w:r>
      <w:r w:rsidR="006C31E9" w:rsidRPr="00742D50">
        <w:rPr>
          <w:rFonts w:ascii="Times New Roman" w:hAnsi="Times New Roman"/>
          <w:bCs/>
          <w:sz w:val="24"/>
          <w:szCs w:val="24"/>
          <w:lang w:val="bg-BG" w:eastAsia="bg-BG"/>
        </w:rPr>
        <w:t>а</w:t>
      </w:r>
      <w:r w:rsidR="00513828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на таблица 2 с</w:t>
      </w:r>
      <w:r w:rsidR="00C31FE5" w:rsidRPr="00742D50">
        <w:rPr>
          <w:rFonts w:ascii="Times New Roman" w:hAnsi="Times New Roman"/>
          <w:bCs/>
          <w:sz w:val="24"/>
          <w:szCs w:val="24"/>
          <w:lang w:val="bg-BG" w:eastAsia="bg-BG"/>
        </w:rPr>
        <w:t>е</w:t>
      </w:r>
      <w:r w:rsidR="00513828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C31FE5" w:rsidRPr="00742D50">
        <w:rPr>
          <w:rFonts w:ascii="Times New Roman" w:hAnsi="Times New Roman"/>
          <w:bCs/>
          <w:sz w:val="24"/>
          <w:szCs w:val="24"/>
          <w:lang w:val="bg-BG" w:eastAsia="bg-BG"/>
        </w:rPr>
        <w:t xml:space="preserve">съдържат общо </w:t>
      </w:r>
      <w:r w:rsidR="00513828" w:rsidRPr="00742D50">
        <w:rPr>
          <w:rFonts w:ascii="Times New Roman" w:hAnsi="Times New Roman"/>
          <w:bCs/>
          <w:sz w:val="24"/>
          <w:szCs w:val="24"/>
          <w:lang w:val="bg-BG" w:eastAsia="bg-BG"/>
        </w:rPr>
        <w:t>108 позиции. Списъкът с животните е актуализиран, като са добавени 3 позиции по искане на дирекция „Животновъдство“.</w:t>
      </w:r>
    </w:p>
    <w:p w14:paraId="14E47BC0" w14:textId="043F2658" w:rsidR="00513828" w:rsidRPr="0091228F" w:rsidRDefault="00513828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38C1F11E" w14:textId="77777777" w:rsidR="003C3291" w:rsidRPr="005A6E7A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E6C17">
        <w:rPr>
          <w:rFonts w:ascii="Times New Roman" w:hAnsi="Times New Roman"/>
          <w:b/>
          <w:bCs/>
          <w:sz w:val="24"/>
          <w:szCs w:val="24"/>
          <w:lang w:val="bg-BG"/>
        </w:rPr>
        <w:t>Цели</w:t>
      </w:r>
    </w:p>
    <w:p w14:paraId="539392B1" w14:textId="6C57D143" w:rsidR="004B34DC" w:rsidRPr="00742D50" w:rsidRDefault="00A85237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Целта е н</w:t>
      </w:r>
      <w:r w:rsidR="00854917" w:rsidRPr="005A6E7A">
        <w:rPr>
          <w:rFonts w:ascii="Times New Roman" w:hAnsi="Times New Roman"/>
          <w:bCs/>
          <w:sz w:val="24"/>
          <w:szCs w:val="24"/>
          <w:lang w:val="bg-BG"/>
        </w:rPr>
        <w:t>амаляване на административната</w:t>
      </w:r>
      <w:r w:rsidR="001C2258" w:rsidRPr="005A6E7A">
        <w:rPr>
          <w:rFonts w:ascii="Times New Roman" w:hAnsi="Times New Roman"/>
          <w:bCs/>
          <w:sz w:val="24"/>
          <w:szCs w:val="24"/>
          <w:lang w:val="bg-BG"/>
        </w:rPr>
        <w:t xml:space="preserve"> тежест</w:t>
      </w:r>
      <w:r w:rsidR="00854917" w:rsidRPr="005A238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513828" w:rsidRPr="005A2381">
        <w:rPr>
          <w:rFonts w:ascii="Times New Roman" w:hAnsi="Times New Roman"/>
          <w:bCs/>
          <w:sz w:val="24"/>
          <w:szCs w:val="24"/>
          <w:lang w:val="bg-BG"/>
        </w:rPr>
        <w:t xml:space="preserve">с </w:t>
      </w:r>
      <w:r w:rsidR="00854917" w:rsidRPr="005A2381">
        <w:rPr>
          <w:rFonts w:ascii="Times New Roman" w:hAnsi="Times New Roman"/>
          <w:bCs/>
          <w:sz w:val="24"/>
          <w:szCs w:val="24"/>
          <w:lang w:val="bg-BG"/>
        </w:rPr>
        <w:t>отпадане на регистрационната карта</w:t>
      </w:r>
      <w:r w:rsidR="009F5238">
        <w:rPr>
          <w:rFonts w:ascii="Times New Roman" w:hAnsi="Times New Roman"/>
          <w:bCs/>
          <w:sz w:val="24"/>
          <w:szCs w:val="24"/>
          <w:lang w:val="bg-BG"/>
        </w:rPr>
        <w:t>.</w:t>
      </w:r>
      <w:r w:rsidR="00854917" w:rsidRPr="005A238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1C2258" w:rsidRPr="005A2381">
        <w:rPr>
          <w:rFonts w:ascii="Times New Roman" w:hAnsi="Times New Roman"/>
          <w:bCs/>
          <w:sz w:val="24"/>
          <w:szCs w:val="24"/>
          <w:lang w:val="bg-BG"/>
        </w:rPr>
        <w:t>Справката</w:t>
      </w:r>
      <w:r w:rsidR="009C1343" w:rsidRPr="00742D50">
        <w:rPr>
          <w:rFonts w:ascii="Times New Roman" w:hAnsi="Times New Roman"/>
          <w:bCs/>
          <w:sz w:val="24"/>
          <w:szCs w:val="24"/>
          <w:lang w:val="bg-BG"/>
        </w:rPr>
        <w:t>,</w:t>
      </w:r>
      <w:r w:rsidR="001C2258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генерирана от регистъра</w:t>
      </w:r>
      <w:r w:rsidR="00291EF7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на земеделските стопани</w:t>
      </w:r>
      <w:r w:rsidR="009C1343" w:rsidRPr="00742D50">
        <w:rPr>
          <w:rFonts w:ascii="Times New Roman" w:hAnsi="Times New Roman"/>
          <w:bCs/>
          <w:sz w:val="24"/>
          <w:szCs w:val="24"/>
          <w:lang w:val="bg-BG"/>
        </w:rPr>
        <w:t>,</w:t>
      </w:r>
      <w:r w:rsidR="001C2258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е носител на информация относно дейността на земеделския стопанин и </w:t>
      </w:r>
      <w:r w:rsidR="009C1343" w:rsidRPr="00742D50">
        <w:rPr>
          <w:rFonts w:ascii="Times New Roman" w:hAnsi="Times New Roman"/>
          <w:bCs/>
          <w:sz w:val="24"/>
          <w:szCs w:val="24"/>
          <w:lang w:val="bg-BG"/>
        </w:rPr>
        <w:t>ще</w:t>
      </w:r>
      <w:r w:rsidR="001C2258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послужи при </w:t>
      </w:r>
      <w:r w:rsidR="001C2258" w:rsidRPr="00A85237">
        <w:rPr>
          <w:rFonts w:ascii="Times New Roman" w:hAnsi="Times New Roman"/>
          <w:bCs/>
          <w:sz w:val="24"/>
          <w:szCs w:val="24"/>
          <w:lang w:val="bg-BG"/>
        </w:rPr>
        <w:t>необходимост.</w:t>
      </w:r>
      <w:r w:rsidR="001C2258" w:rsidRPr="00742D50">
        <w:rPr>
          <w:rFonts w:ascii="Times New Roman" w:hAnsi="Times New Roman"/>
          <w:bCs/>
          <w:sz w:val="24"/>
          <w:szCs w:val="24"/>
          <w:lang w:val="bg-BG"/>
        </w:rPr>
        <w:t xml:space="preserve"> Регистрационната карта служи единствено за легитимация пред к</w:t>
      </w:r>
      <w:r w:rsidR="009C1343" w:rsidRPr="00742D50">
        <w:rPr>
          <w:rFonts w:ascii="Times New Roman" w:hAnsi="Times New Roman"/>
          <w:bCs/>
          <w:sz w:val="24"/>
          <w:szCs w:val="24"/>
          <w:lang w:val="bg-BG"/>
        </w:rPr>
        <w:t>о</w:t>
      </w:r>
      <w:r w:rsidR="001C2258" w:rsidRPr="00742D50">
        <w:rPr>
          <w:rFonts w:ascii="Times New Roman" w:hAnsi="Times New Roman"/>
          <w:bCs/>
          <w:sz w:val="24"/>
          <w:szCs w:val="24"/>
          <w:lang w:val="bg-BG"/>
        </w:rPr>
        <w:t>нтролни органи и финансови институции</w:t>
      </w:r>
      <w:r w:rsidR="0032398C" w:rsidRPr="00742D50">
        <w:rPr>
          <w:rFonts w:ascii="Times New Roman" w:hAnsi="Times New Roman"/>
          <w:bCs/>
          <w:sz w:val="24"/>
          <w:szCs w:val="24"/>
          <w:lang w:val="bg-BG"/>
        </w:rPr>
        <w:t>, като тези функции ще</w:t>
      </w:r>
      <w:r w:rsidR="00E53417">
        <w:rPr>
          <w:rFonts w:ascii="Times New Roman" w:hAnsi="Times New Roman"/>
          <w:bCs/>
          <w:sz w:val="24"/>
          <w:szCs w:val="24"/>
        </w:rPr>
        <w:t xml:space="preserve"> продължи да</w:t>
      </w:r>
      <w:r w:rsidR="0032398C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изпълнява справката, генерирана от регистъра</w:t>
      </w:r>
      <w:r w:rsidR="001C2258" w:rsidRPr="00742D50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58676FDE" w14:textId="27A6F1D1" w:rsidR="00A85237" w:rsidRDefault="00A85237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А</w:t>
      </w:r>
      <w:r w:rsidR="00B1498B" w:rsidRPr="00742D50">
        <w:rPr>
          <w:rFonts w:ascii="Times New Roman" w:hAnsi="Times New Roman"/>
          <w:bCs/>
          <w:sz w:val="24"/>
          <w:szCs w:val="24"/>
          <w:lang w:val="bg-BG"/>
        </w:rPr>
        <w:t>ктуализ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ацията на </w:t>
      </w:r>
      <w:r w:rsidR="00B1498B" w:rsidRPr="00742D50">
        <w:rPr>
          <w:rFonts w:ascii="Times New Roman" w:hAnsi="Times New Roman"/>
          <w:bCs/>
          <w:sz w:val="24"/>
          <w:szCs w:val="24"/>
          <w:lang w:val="bg-BG"/>
        </w:rPr>
        <w:t>списък</w:t>
      </w:r>
      <w:r>
        <w:rPr>
          <w:rFonts w:ascii="Times New Roman" w:hAnsi="Times New Roman"/>
          <w:bCs/>
          <w:sz w:val="24"/>
          <w:szCs w:val="24"/>
          <w:lang w:val="bg-BG"/>
        </w:rPr>
        <w:t>а</w:t>
      </w:r>
      <w:r w:rsidR="00B1498B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на културите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е с цел </w:t>
      </w:r>
      <w:r w:rsidR="001F4105">
        <w:rPr>
          <w:rFonts w:ascii="Times New Roman" w:hAnsi="Times New Roman"/>
          <w:bCs/>
          <w:sz w:val="24"/>
          <w:szCs w:val="24"/>
          <w:lang w:val="bg-BG"/>
        </w:rPr>
        <w:t xml:space="preserve">съпоставимост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със списъците в други земеделски регистри за </w:t>
      </w:r>
      <w:r w:rsidR="00B1498B" w:rsidRPr="00742D50">
        <w:rPr>
          <w:rFonts w:ascii="Times New Roman" w:hAnsi="Times New Roman"/>
          <w:bCs/>
          <w:sz w:val="24"/>
          <w:szCs w:val="24"/>
          <w:lang w:val="bg-BG"/>
        </w:rPr>
        <w:t>ползв</w:t>
      </w:r>
      <w:r>
        <w:rPr>
          <w:rFonts w:ascii="Times New Roman" w:hAnsi="Times New Roman"/>
          <w:bCs/>
          <w:sz w:val="24"/>
          <w:szCs w:val="24"/>
          <w:lang w:val="bg-BG"/>
        </w:rPr>
        <w:t>ане</w:t>
      </w:r>
      <w:r w:rsidR="00B1498B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от различните структури на министерството.</w:t>
      </w:r>
    </w:p>
    <w:p w14:paraId="64B0A480" w14:textId="408F6D21" w:rsidR="00F65C28" w:rsidRPr="00742D50" w:rsidRDefault="00A85237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Възможност за контрол на </w:t>
      </w:r>
      <w:r w:rsidRPr="00A85237">
        <w:rPr>
          <w:rFonts w:ascii="Times New Roman" w:hAnsi="Times New Roman"/>
          <w:bCs/>
          <w:sz w:val="24"/>
          <w:szCs w:val="24"/>
          <w:lang w:val="bg-BG"/>
        </w:rPr>
        <w:t>земеделските стопани</w:t>
      </w:r>
      <w:r>
        <w:rPr>
          <w:rFonts w:ascii="Times New Roman" w:hAnsi="Times New Roman"/>
          <w:bCs/>
          <w:sz w:val="24"/>
          <w:szCs w:val="24"/>
          <w:lang w:val="bg-BG"/>
        </w:rPr>
        <w:t>, които</w:t>
      </w:r>
      <w:r w:rsidRPr="00A85237">
        <w:rPr>
          <w:rFonts w:ascii="Times New Roman" w:hAnsi="Times New Roman"/>
          <w:bCs/>
          <w:sz w:val="24"/>
          <w:szCs w:val="24"/>
          <w:lang w:val="bg-BG"/>
        </w:rPr>
        <w:t xml:space="preserve"> са първични производители на семена, предназначени за производство на кълнове за консумация от човека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FE29F7" w:rsidRPr="00FE29F7">
        <w:rPr>
          <w:rFonts w:ascii="Times New Roman" w:hAnsi="Times New Roman"/>
          <w:bCs/>
          <w:sz w:val="24"/>
          <w:szCs w:val="24"/>
          <w:lang w:val="bg-BG"/>
        </w:rPr>
        <w:t>с цел оценка на системата за официален контрол във връзка с микробиологична безопасност на храните от неживотински произход</w:t>
      </w:r>
      <w:r w:rsidR="00FE29F7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06B51E7C" w14:textId="77777777" w:rsidR="00F65C28" w:rsidRPr="00742D50" w:rsidRDefault="00F65C28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6F0814E2" w14:textId="77777777" w:rsidR="003C3291" w:rsidRPr="00742D50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42D50">
        <w:rPr>
          <w:rFonts w:ascii="Times New Roman" w:hAnsi="Times New Roman"/>
          <w:b/>
          <w:bCs/>
          <w:sz w:val="24"/>
          <w:szCs w:val="24"/>
          <w:lang w:val="bg-BG"/>
        </w:rPr>
        <w:t>Очаквани резултати от прилагането на акта</w:t>
      </w:r>
    </w:p>
    <w:p w14:paraId="7459501A" w14:textId="3F24C600" w:rsidR="00513828" w:rsidRPr="00742D50" w:rsidRDefault="00FF7C3A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О</w:t>
      </w:r>
      <w:r w:rsidR="00735B5D" w:rsidRPr="00735B5D">
        <w:rPr>
          <w:rFonts w:ascii="Times New Roman" w:hAnsi="Times New Roman"/>
          <w:bCs/>
          <w:sz w:val="24"/>
          <w:szCs w:val="24"/>
          <w:lang w:val="bg-BG"/>
        </w:rPr>
        <w:t>тпадане</w:t>
      </w:r>
      <w:r w:rsidR="002A4122">
        <w:rPr>
          <w:rFonts w:ascii="Times New Roman" w:hAnsi="Times New Roman"/>
          <w:bCs/>
          <w:sz w:val="24"/>
          <w:szCs w:val="24"/>
          <w:lang w:val="bg-BG"/>
        </w:rPr>
        <w:t>то на</w:t>
      </w:r>
      <w:r w:rsidR="00735B5D" w:rsidRPr="00735B5D">
        <w:rPr>
          <w:rFonts w:ascii="Times New Roman" w:hAnsi="Times New Roman"/>
          <w:bCs/>
          <w:sz w:val="24"/>
          <w:szCs w:val="24"/>
          <w:lang w:val="bg-BG"/>
        </w:rPr>
        <w:t xml:space="preserve"> регистрационната карта</w:t>
      </w:r>
      <w:r w:rsidR="002A4122">
        <w:rPr>
          <w:rFonts w:ascii="Times New Roman" w:hAnsi="Times New Roman"/>
          <w:bCs/>
          <w:sz w:val="24"/>
          <w:szCs w:val="24"/>
          <w:lang w:val="bg-BG"/>
        </w:rPr>
        <w:t>, което ще доведе до прекратяване на издаването и съхраняване</w:t>
      </w:r>
      <w:r w:rsidR="00267AC2">
        <w:rPr>
          <w:rFonts w:ascii="Times New Roman" w:hAnsi="Times New Roman"/>
          <w:bCs/>
          <w:sz w:val="24"/>
          <w:szCs w:val="24"/>
          <w:lang w:val="bg-BG"/>
        </w:rPr>
        <w:t>то</w:t>
      </w:r>
      <w:r w:rsidR="002A4122">
        <w:rPr>
          <w:rFonts w:ascii="Times New Roman" w:hAnsi="Times New Roman"/>
          <w:bCs/>
          <w:sz w:val="24"/>
          <w:szCs w:val="24"/>
          <w:lang w:val="bg-BG"/>
        </w:rPr>
        <w:t xml:space="preserve"> на един документ на хартиен носител</w:t>
      </w:r>
      <w:r w:rsidR="00267AC2">
        <w:rPr>
          <w:rFonts w:ascii="Times New Roman" w:hAnsi="Times New Roman"/>
          <w:bCs/>
          <w:sz w:val="24"/>
          <w:szCs w:val="24"/>
          <w:lang w:val="bg-BG"/>
        </w:rPr>
        <w:t xml:space="preserve"> от земеделския стопанин и от служителите на областните дирекции „Земеделие“.</w:t>
      </w:r>
    </w:p>
    <w:p w14:paraId="2CBBD118" w14:textId="35D44715" w:rsidR="00513828" w:rsidRDefault="00513828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A2381">
        <w:rPr>
          <w:rFonts w:ascii="Times New Roman" w:hAnsi="Times New Roman"/>
          <w:bCs/>
          <w:sz w:val="24"/>
          <w:szCs w:val="24"/>
          <w:lang w:val="bg-BG"/>
        </w:rPr>
        <w:t>Въвеждане</w:t>
      </w:r>
      <w:r w:rsidR="00267AC2">
        <w:rPr>
          <w:rFonts w:ascii="Times New Roman" w:hAnsi="Times New Roman"/>
          <w:bCs/>
          <w:sz w:val="24"/>
          <w:szCs w:val="24"/>
          <w:lang w:val="bg-BG"/>
        </w:rPr>
        <w:t>то</w:t>
      </w:r>
      <w:r w:rsidRPr="005A2381">
        <w:rPr>
          <w:rFonts w:ascii="Times New Roman" w:hAnsi="Times New Roman"/>
          <w:bCs/>
          <w:sz w:val="24"/>
          <w:szCs w:val="24"/>
          <w:lang w:val="bg-BG"/>
        </w:rPr>
        <w:t xml:space="preserve"> на декларация дали </w:t>
      </w:r>
      <w:r w:rsidR="009F0FFB" w:rsidRPr="005A2381">
        <w:rPr>
          <w:rFonts w:ascii="Times New Roman" w:hAnsi="Times New Roman"/>
          <w:bCs/>
          <w:sz w:val="24"/>
          <w:szCs w:val="24"/>
          <w:lang w:val="bg-BG"/>
        </w:rPr>
        <w:t>земеделските стопани са първични производители на семена, предназначени за производство на к</w:t>
      </w:r>
      <w:r w:rsidR="00FF7C3A">
        <w:rPr>
          <w:rFonts w:ascii="Times New Roman" w:hAnsi="Times New Roman"/>
          <w:bCs/>
          <w:sz w:val="24"/>
          <w:szCs w:val="24"/>
          <w:lang w:val="bg-BG"/>
        </w:rPr>
        <w:t>ълнове за консумация от човека.</w:t>
      </w:r>
    </w:p>
    <w:p w14:paraId="0AF7EC81" w14:textId="679A8028" w:rsidR="004926A1" w:rsidRDefault="004926A1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Прецизира се дейността на земеделските стопани, които произвеждат </w:t>
      </w:r>
      <w:r w:rsidR="007D382E">
        <w:rPr>
          <w:rFonts w:ascii="Times New Roman" w:hAnsi="Times New Roman"/>
          <w:bCs/>
          <w:sz w:val="24"/>
          <w:szCs w:val="24"/>
          <w:lang w:val="bg-BG"/>
        </w:rPr>
        <w:t xml:space="preserve">първични </w:t>
      </w:r>
      <w:r>
        <w:rPr>
          <w:rFonts w:ascii="Times New Roman" w:hAnsi="Times New Roman"/>
          <w:bCs/>
          <w:sz w:val="24"/>
          <w:szCs w:val="24"/>
          <w:lang w:val="bg-BG"/>
        </w:rPr>
        <w:t>фуражи за собствен</w:t>
      </w:r>
      <w:r w:rsidR="007D382E">
        <w:rPr>
          <w:rFonts w:ascii="Times New Roman" w:hAnsi="Times New Roman"/>
          <w:bCs/>
          <w:sz w:val="24"/>
          <w:szCs w:val="24"/>
          <w:lang w:val="bg-BG"/>
        </w:rPr>
        <w:t>ото си стопанство.</w:t>
      </w:r>
    </w:p>
    <w:p w14:paraId="4C743CA0" w14:textId="33FC124E" w:rsidR="009A5EEB" w:rsidRPr="00742D50" w:rsidRDefault="00FE29F7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П</w:t>
      </w:r>
      <w:r w:rsidR="001E6081" w:rsidRPr="005A2381">
        <w:rPr>
          <w:rFonts w:ascii="Times New Roman" w:hAnsi="Times New Roman"/>
          <w:bCs/>
          <w:sz w:val="24"/>
          <w:szCs w:val="24"/>
          <w:lang w:val="bg-BG"/>
        </w:rPr>
        <w:t>одобр</w:t>
      </w:r>
      <w:r>
        <w:rPr>
          <w:rFonts w:ascii="Times New Roman" w:hAnsi="Times New Roman"/>
          <w:bCs/>
          <w:sz w:val="24"/>
          <w:szCs w:val="24"/>
          <w:lang w:val="bg-BG"/>
        </w:rPr>
        <w:t>ява се</w:t>
      </w:r>
      <w:r w:rsidR="001E6081" w:rsidRPr="005A238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9C1343" w:rsidRPr="00742D50">
        <w:rPr>
          <w:rFonts w:ascii="Times New Roman" w:hAnsi="Times New Roman"/>
          <w:bCs/>
          <w:sz w:val="24"/>
          <w:szCs w:val="24"/>
          <w:lang w:val="bg-BG"/>
        </w:rPr>
        <w:t>унификация</w:t>
      </w:r>
      <w:r w:rsidR="001E6081" w:rsidRPr="00742D50">
        <w:rPr>
          <w:rFonts w:ascii="Times New Roman" w:hAnsi="Times New Roman"/>
          <w:bCs/>
          <w:sz w:val="24"/>
          <w:szCs w:val="24"/>
          <w:lang w:val="bg-BG"/>
        </w:rPr>
        <w:t>та</w:t>
      </w:r>
      <w:r w:rsidR="009C1343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на културите при изготвяне на различни видове статистики. </w:t>
      </w:r>
      <w:r w:rsidR="003F6A29" w:rsidRPr="00742D50">
        <w:rPr>
          <w:rFonts w:ascii="Times New Roman" w:hAnsi="Times New Roman"/>
          <w:bCs/>
          <w:sz w:val="24"/>
          <w:szCs w:val="24"/>
          <w:lang w:val="bg-BG"/>
        </w:rPr>
        <w:t>Това дава възможност за подобряване на качеството на изготвените данни, които се ползват за вземане на различни управленски решения за развитие на земеделския отрасъл.</w:t>
      </w:r>
    </w:p>
    <w:p w14:paraId="14E73C78" w14:textId="30FCEA9F" w:rsidR="009A5EEB" w:rsidRPr="00E307F4" w:rsidRDefault="009A5EEB" w:rsidP="0091228F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554E992" w14:textId="77777777" w:rsidR="006E4DB1" w:rsidRPr="009D2269" w:rsidRDefault="006E4DB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D2269">
        <w:rPr>
          <w:rFonts w:ascii="Times New Roman" w:hAnsi="Times New Roman"/>
          <w:b/>
          <w:bCs/>
          <w:sz w:val="24"/>
          <w:szCs w:val="24"/>
          <w:lang w:val="bg-BG"/>
        </w:rPr>
        <w:t>Финансови и други средства, необходими за прилагането на новата уредба</w:t>
      </w:r>
    </w:p>
    <w:p w14:paraId="132977D5" w14:textId="1BA331A9" w:rsidR="002D085A" w:rsidRPr="00ED761F" w:rsidRDefault="00D12B8B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D761F">
        <w:rPr>
          <w:rFonts w:ascii="Times New Roman" w:hAnsi="Times New Roman"/>
          <w:bCs/>
          <w:sz w:val="24"/>
          <w:szCs w:val="24"/>
          <w:lang w:val="bg-BG"/>
        </w:rPr>
        <w:t>Приемането на проекта на акт не води до въздей</w:t>
      </w:r>
      <w:r w:rsidR="002D085A" w:rsidRPr="00ED761F">
        <w:rPr>
          <w:rFonts w:ascii="Times New Roman" w:hAnsi="Times New Roman"/>
          <w:bCs/>
          <w:sz w:val="24"/>
          <w:szCs w:val="24"/>
          <w:lang w:val="bg-BG"/>
        </w:rPr>
        <w:t>ствие върху държавния бюджет.</w:t>
      </w:r>
    </w:p>
    <w:p w14:paraId="5F2CAE27" w14:textId="77777777" w:rsidR="00F443B1" w:rsidRPr="007E6C17" w:rsidRDefault="00F443B1" w:rsidP="00F443B1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67335">
        <w:rPr>
          <w:rFonts w:ascii="Times New Roman" w:hAnsi="Times New Roman"/>
          <w:bCs/>
          <w:sz w:val="24"/>
          <w:szCs w:val="24"/>
          <w:lang w:val="bg-BG"/>
        </w:rPr>
        <w:t xml:space="preserve">За </w:t>
      </w:r>
      <w:r w:rsidRPr="007E6C17">
        <w:rPr>
          <w:rFonts w:ascii="Times New Roman" w:hAnsi="Times New Roman"/>
          <w:bCs/>
          <w:sz w:val="24"/>
          <w:szCs w:val="24"/>
          <w:lang w:val="bg-BG"/>
        </w:rPr>
        <w:t>приемането на проекта на акт не са необходими допълнителни разходи/трансфери и други плащания. Не се предвиждат допълнителни разходи и за нейните адресати.</w:t>
      </w:r>
    </w:p>
    <w:p w14:paraId="7E154DF1" w14:textId="1FDC8230" w:rsidR="003C3291" w:rsidRDefault="003C3291" w:rsidP="008D5EC6">
      <w:pPr>
        <w:ind w:firstLine="706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697B28F4" w14:textId="77777777" w:rsidR="00EF32F1" w:rsidRPr="005A6E7A" w:rsidRDefault="00EF32F1" w:rsidP="008D5EC6">
      <w:pPr>
        <w:ind w:firstLine="706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3D6A7109" w14:textId="77777777" w:rsidR="00AB192A" w:rsidRPr="00742D50" w:rsidRDefault="00AB192A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5A2381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Анализ за съответствие с правото на Европейския съюз</w:t>
      </w:r>
    </w:p>
    <w:p w14:paraId="377F3E76" w14:textId="71AD2C43" w:rsidR="00AB192A" w:rsidRPr="007E6C17" w:rsidRDefault="00AB192A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42D50">
        <w:rPr>
          <w:rFonts w:ascii="Times New Roman" w:hAnsi="Times New Roman"/>
          <w:bCs/>
          <w:sz w:val="24"/>
          <w:szCs w:val="24"/>
          <w:lang w:val="bg-BG"/>
        </w:rPr>
        <w:t xml:space="preserve">С проекта на </w:t>
      </w:r>
      <w:r w:rsidR="00D12B8B" w:rsidRPr="00742D50">
        <w:rPr>
          <w:rFonts w:ascii="Times New Roman" w:hAnsi="Times New Roman"/>
          <w:bCs/>
          <w:sz w:val="24"/>
          <w:szCs w:val="24"/>
          <w:lang w:val="bg-BG"/>
        </w:rPr>
        <w:t xml:space="preserve">Наредба </w:t>
      </w:r>
      <w:r w:rsidRPr="00742D50">
        <w:rPr>
          <w:rFonts w:ascii="Times New Roman" w:hAnsi="Times New Roman"/>
          <w:bCs/>
          <w:sz w:val="24"/>
          <w:szCs w:val="24"/>
          <w:lang w:val="bg-BG"/>
        </w:rPr>
        <w:t>не се транспонират</w:t>
      </w:r>
      <w:r w:rsidR="001859DA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нормативни</w:t>
      </w:r>
      <w:r w:rsidRPr="00742D50">
        <w:rPr>
          <w:rFonts w:ascii="Times New Roman" w:hAnsi="Times New Roman"/>
          <w:bCs/>
          <w:sz w:val="24"/>
          <w:szCs w:val="24"/>
          <w:lang w:val="bg-BG"/>
        </w:rPr>
        <w:t xml:space="preserve"> актове</w:t>
      </w:r>
      <w:r w:rsidR="001859DA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на институции</w:t>
      </w:r>
      <w:r w:rsidRPr="00742D50">
        <w:rPr>
          <w:rFonts w:ascii="Times New Roman" w:hAnsi="Times New Roman"/>
          <w:bCs/>
          <w:sz w:val="24"/>
          <w:szCs w:val="24"/>
          <w:lang w:val="bg-BG"/>
        </w:rPr>
        <w:t xml:space="preserve"> на </w:t>
      </w:r>
      <w:r w:rsidR="00D12B8B" w:rsidRPr="00742D50">
        <w:rPr>
          <w:rFonts w:ascii="Times New Roman" w:hAnsi="Times New Roman"/>
          <w:bCs/>
          <w:sz w:val="24"/>
          <w:szCs w:val="24"/>
          <w:lang w:val="bg-BG"/>
        </w:rPr>
        <w:t>Европейския съюз</w:t>
      </w:r>
      <w:r w:rsidRPr="00742D50">
        <w:rPr>
          <w:rFonts w:ascii="Times New Roman" w:hAnsi="Times New Roman"/>
          <w:bCs/>
          <w:sz w:val="24"/>
          <w:szCs w:val="24"/>
          <w:lang w:val="bg-BG"/>
        </w:rPr>
        <w:t>, поради което не е изготвена</w:t>
      </w:r>
      <w:r w:rsidR="001859DA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и приложена</w:t>
      </w:r>
      <w:r w:rsidRPr="00742D50">
        <w:rPr>
          <w:rFonts w:ascii="Times New Roman" w:hAnsi="Times New Roman"/>
          <w:bCs/>
          <w:sz w:val="24"/>
          <w:szCs w:val="24"/>
          <w:lang w:val="bg-BG"/>
        </w:rPr>
        <w:t xml:space="preserve"> таблица за съответствието с правото на </w:t>
      </w:r>
      <w:r w:rsidR="00D12B8B" w:rsidRPr="00742D50">
        <w:rPr>
          <w:rFonts w:ascii="Times New Roman" w:hAnsi="Times New Roman"/>
          <w:bCs/>
          <w:sz w:val="24"/>
          <w:szCs w:val="24"/>
          <w:lang w:val="bg-BG"/>
        </w:rPr>
        <w:t>Европейския съюз</w:t>
      </w:r>
      <w:r w:rsidRPr="00742D50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5E9E3EFB" w14:textId="77777777" w:rsidR="0043702A" w:rsidRPr="00F457D1" w:rsidRDefault="0043702A" w:rsidP="008D5EC6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42D03765" w14:textId="77777777" w:rsidR="00AB192A" w:rsidRPr="00742D50" w:rsidRDefault="00AB192A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42D50">
        <w:rPr>
          <w:rFonts w:ascii="Times New Roman" w:hAnsi="Times New Roman"/>
          <w:b/>
          <w:bCs/>
          <w:sz w:val="24"/>
          <w:szCs w:val="24"/>
          <w:lang w:val="bg-BG"/>
        </w:rPr>
        <w:t>Информация за проведените обществени консултации</w:t>
      </w:r>
    </w:p>
    <w:p w14:paraId="48E9F67B" w14:textId="13F2A55E" w:rsidR="00866E01" w:rsidRPr="009D2269" w:rsidRDefault="00866E01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0727C5">
        <w:rPr>
          <w:rFonts w:ascii="Times New Roman" w:hAnsi="Times New Roman"/>
          <w:bCs/>
          <w:sz w:val="24"/>
          <w:szCs w:val="24"/>
          <w:lang w:val="bg-BG"/>
        </w:rPr>
        <w:t>На основание чл. 26, ал. 3 и 4 от Закона за нормативните актове проектът на доклад (мотиви) и проектът на наредба са публикувани за обществена консултация на интернет страницата на Министерството на земеделието</w:t>
      </w:r>
      <w:r w:rsidR="00850B4B" w:rsidRPr="00E45446">
        <w:rPr>
          <w:rFonts w:ascii="Times New Roman" w:hAnsi="Times New Roman"/>
          <w:bCs/>
          <w:sz w:val="24"/>
          <w:szCs w:val="24"/>
          <w:lang w:val="bg-BG"/>
        </w:rPr>
        <w:t xml:space="preserve"> и храните</w:t>
      </w:r>
      <w:r w:rsidRPr="00E45446">
        <w:rPr>
          <w:rFonts w:ascii="Times New Roman" w:hAnsi="Times New Roman"/>
          <w:bCs/>
          <w:sz w:val="24"/>
          <w:szCs w:val="24"/>
          <w:lang w:val="bg-BG"/>
        </w:rPr>
        <w:t xml:space="preserve"> и на Портала за обществени консултации със срок за предложения и становища 30 дни.</w:t>
      </w:r>
    </w:p>
    <w:p w14:paraId="52A1AFE3" w14:textId="2D093250" w:rsidR="00866E01" w:rsidRPr="005A2381" w:rsidRDefault="00866E01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D761F">
        <w:rPr>
          <w:rFonts w:ascii="Times New Roman" w:hAnsi="Times New Roman"/>
          <w:bCs/>
          <w:sz w:val="24"/>
          <w:szCs w:val="24"/>
          <w:lang w:val="bg-BG"/>
        </w:rPr>
        <w:t xml:space="preserve">В изпълнение на чл. 26, ал. 5 от Закона за нормативните актове справката за </w:t>
      </w:r>
      <w:r w:rsidRPr="00367335">
        <w:rPr>
          <w:rFonts w:ascii="Times New Roman" w:hAnsi="Times New Roman"/>
          <w:bCs/>
          <w:sz w:val="24"/>
          <w:szCs w:val="24"/>
          <w:lang w:val="bg-BG"/>
        </w:rPr>
        <w:t>постъпилите предложения от проведената обществена консултация</w:t>
      </w:r>
      <w:r w:rsidR="00C21A8E" w:rsidRPr="007E6C17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7E6C17">
        <w:rPr>
          <w:rFonts w:ascii="Times New Roman" w:hAnsi="Times New Roman"/>
          <w:bCs/>
          <w:sz w:val="24"/>
          <w:szCs w:val="24"/>
          <w:lang w:val="bg-BG"/>
        </w:rPr>
        <w:t xml:space="preserve"> заедно с обосновка за неприетите предложения</w:t>
      </w:r>
      <w:r w:rsidR="00C21A8E" w:rsidRPr="007E6C17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7E6C17">
        <w:rPr>
          <w:rFonts w:ascii="Times New Roman" w:hAnsi="Times New Roman"/>
          <w:bCs/>
          <w:sz w:val="24"/>
          <w:szCs w:val="24"/>
          <w:lang w:val="bg-BG"/>
        </w:rPr>
        <w:t xml:space="preserve"> е публикувана на интернет страницата на Министерството на земеделието и</w:t>
      </w:r>
      <w:r w:rsidR="00850B4B" w:rsidRPr="005A6E7A">
        <w:rPr>
          <w:rFonts w:ascii="Times New Roman" w:hAnsi="Times New Roman"/>
          <w:bCs/>
          <w:sz w:val="24"/>
          <w:szCs w:val="24"/>
          <w:lang w:val="bg-BG"/>
        </w:rPr>
        <w:t xml:space="preserve"> храните и</w:t>
      </w:r>
      <w:r w:rsidRPr="005A2381">
        <w:rPr>
          <w:rFonts w:ascii="Times New Roman" w:hAnsi="Times New Roman"/>
          <w:bCs/>
          <w:sz w:val="24"/>
          <w:szCs w:val="24"/>
          <w:lang w:val="bg-BG"/>
        </w:rPr>
        <w:t xml:space="preserve"> на Портала за обществени консултации.</w:t>
      </w:r>
    </w:p>
    <w:p w14:paraId="54DBF091" w14:textId="77777777" w:rsidR="00D57B79" w:rsidRPr="005A2381" w:rsidRDefault="00D57B79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1FE58430" w14:textId="6B91EA76" w:rsidR="00866E01" w:rsidRPr="00742D50" w:rsidRDefault="00866E01" w:rsidP="00A30685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42D50">
        <w:rPr>
          <w:rFonts w:ascii="Times New Roman" w:hAnsi="Times New Roman"/>
          <w:bCs/>
          <w:sz w:val="24"/>
          <w:szCs w:val="24"/>
          <w:lang w:val="bg-BG"/>
        </w:rPr>
        <w:t xml:space="preserve">Проектът е съгласуван в съответствие с </w:t>
      </w:r>
      <w:r w:rsidR="00850B4B" w:rsidRPr="00742D50">
        <w:rPr>
          <w:rFonts w:ascii="Times New Roman" w:hAnsi="Times New Roman"/>
          <w:bCs/>
          <w:sz w:val="24"/>
          <w:szCs w:val="24"/>
          <w:lang w:val="bg-BG"/>
        </w:rPr>
        <w:t>Правилата за изготвяне и съгласуване на проекти на актове в системата на Министерството на земеделието</w:t>
      </w:r>
      <w:r w:rsidR="00F465CA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и храните</w:t>
      </w:r>
      <w:r w:rsidRPr="00742D50">
        <w:rPr>
          <w:rFonts w:ascii="Times New Roman" w:hAnsi="Times New Roman"/>
          <w:bCs/>
          <w:sz w:val="24"/>
          <w:szCs w:val="24"/>
          <w:lang w:val="bg-BG"/>
        </w:rPr>
        <w:t>. Направените целесъобразни бележки и предложения са отразени.</w:t>
      </w:r>
    </w:p>
    <w:p w14:paraId="758EF77F" w14:textId="387AD99E" w:rsidR="00E5635E" w:rsidRPr="00742D50" w:rsidRDefault="00E5635E" w:rsidP="00E9384A">
      <w:pPr>
        <w:spacing w:line="360" w:lineRule="auto"/>
        <w:ind w:left="720" w:hanging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2250325E" w14:textId="1EC13806" w:rsidR="009E67BF" w:rsidRPr="00742D50" w:rsidRDefault="009E67BF" w:rsidP="003C3291">
      <w:pPr>
        <w:spacing w:after="120" w:line="360" w:lineRule="auto"/>
        <w:ind w:left="720" w:hanging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42D50">
        <w:rPr>
          <w:rFonts w:ascii="Times New Roman" w:hAnsi="Times New Roman"/>
          <w:b/>
          <w:bCs/>
          <w:sz w:val="24"/>
          <w:szCs w:val="24"/>
          <w:lang w:val="bg-BG"/>
        </w:rPr>
        <w:t>УВАЖАЕМИ ГОСПОДИН МИНИСТЪР,</w:t>
      </w:r>
    </w:p>
    <w:p w14:paraId="633DAB49" w14:textId="2CE8707C" w:rsidR="00296A53" w:rsidRPr="005A6E7A" w:rsidRDefault="000C59F0" w:rsidP="004251F0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42D50">
        <w:rPr>
          <w:rFonts w:ascii="Times New Roman" w:hAnsi="Times New Roman"/>
          <w:bCs/>
          <w:sz w:val="24"/>
          <w:szCs w:val="24"/>
          <w:lang w:val="bg-BG"/>
        </w:rPr>
        <w:t>Във връзка с гореизложеното</w:t>
      </w:r>
      <w:r w:rsidR="00C21A8E" w:rsidRPr="00742D50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742D50">
        <w:rPr>
          <w:rFonts w:ascii="Times New Roman" w:hAnsi="Times New Roman"/>
          <w:bCs/>
          <w:sz w:val="24"/>
          <w:szCs w:val="24"/>
          <w:lang w:val="bg-BG"/>
        </w:rPr>
        <w:t xml:space="preserve"> предлагам да одобрите предложения </w:t>
      </w:r>
      <w:r w:rsidR="00D57B79" w:rsidRPr="00742D50">
        <w:rPr>
          <w:rFonts w:ascii="Times New Roman" w:hAnsi="Times New Roman"/>
          <w:bCs/>
          <w:sz w:val="24"/>
          <w:szCs w:val="24"/>
          <w:lang w:val="bg-BG"/>
        </w:rPr>
        <w:t xml:space="preserve">проект </w:t>
      </w:r>
      <w:r w:rsidR="00E22735" w:rsidRPr="00742D50">
        <w:rPr>
          <w:rFonts w:ascii="Times New Roman" w:hAnsi="Times New Roman"/>
          <w:bCs/>
          <w:sz w:val="24"/>
          <w:szCs w:val="24"/>
          <w:lang w:val="bg-BG"/>
        </w:rPr>
        <w:t>на Наредба за изменение и до</w:t>
      </w:r>
      <w:r w:rsidR="00482D89" w:rsidRPr="00742D50">
        <w:rPr>
          <w:rFonts w:ascii="Times New Roman" w:hAnsi="Times New Roman"/>
          <w:bCs/>
          <w:sz w:val="24"/>
          <w:szCs w:val="24"/>
          <w:lang w:val="bg-BG"/>
        </w:rPr>
        <w:t xml:space="preserve">пълнение на Наредба № 3 от </w:t>
      </w:r>
      <w:r w:rsidR="00482D89" w:rsidRPr="007B1D31">
        <w:rPr>
          <w:rFonts w:ascii="Times New Roman" w:hAnsi="Times New Roman"/>
          <w:bCs/>
          <w:sz w:val="24"/>
          <w:szCs w:val="24"/>
          <w:lang w:val="bg-BG"/>
        </w:rPr>
        <w:t>1999</w:t>
      </w:r>
      <w:r w:rsidR="007B1D31" w:rsidRPr="007B1D31">
        <w:rPr>
          <w:rFonts w:ascii="Times New Roman" w:hAnsi="Times New Roman"/>
          <w:bCs/>
          <w:iCs/>
          <w:sz w:val="24"/>
          <w:szCs w:val="24"/>
          <w:lang w:val="bg-BG"/>
        </w:rPr>
        <w:t> </w:t>
      </w:r>
      <w:r w:rsidR="00E22735" w:rsidRPr="007B1D31">
        <w:rPr>
          <w:rFonts w:ascii="Times New Roman" w:hAnsi="Times New Roman"/>
          <w:bCs/>
          <w:sz w:val="24"/>
          <w:szCs w:val="24"/>
          <w:lang w:val="bg-BG"/>
        </w:rPr>
        <w:t>г.</w:t>
      </w:r>
      <w:r w:rsidR="00E22735" w:rsidRPr="00742D50">
        <w:rPr>
          <w:rFonts w:ascii="Times New Roman" w:hAnsi="Times New Roman"/>
          <w:bCs/>
          <w:sz w:val="24"/>
          <w:szCs w:val="24"/>
          <w:lang w:val="bg-BG"/>
        </w:rPr>
        <w:t xml:space="preserve"> за създаване и поддържане на регистър на земеделските стопани</w:t>
      </w:r>
      <w:r w:rsidR="00E5635E" w:rsidRPr="005A6E7A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7502FB32" w14:textId="77777777" w:rsidR="004251F0" w:rsidRPr="005A6E7A" w:rsidRDefault="004251F0" w:rsidP="004251F0">
      <w:pPr>
        <w:spacing w:line="360" w:lineRule="auto"/>
        <w:ind w:firstLine="709"/>
        <w:jc w:val="both"/>
        <w:rPr>
          <w:rFonts w:ascii="Times New Roman" w:hAnsi="Times New Roman"/>
          <w:bCs/>
          <w:strike/>
          <w:sz w:val="24"/>
          <w:szCs w:val="24"/>
          <w:lang w:val="bg-BG"/>
        </w:rPr>
      </w:pPr>
    </w:p>
    <w:tbl>
      <w:tblPr>
        <w:tblW w:w="8613" w:type="dxa"/>
        <w:tblInd w:w="675" w:type="dxa"/>
        <w:tblLook w:val="01E0" w:firstRow="1" w:lastRow="1" w:firstColumn="1" w:lastColumn="1" w:noHBand="0" w:noVBand="0"/>
      </w:tblPr>
      <w:tblGrid>
        <w:gridCol w:w="1815"/>
        <w:gridCol w:w="6798"/>
      </w:tblGrid>
      <w:tr w:rsidR="002D085A" w:rsidRPr="005A6E7A" w14:paraId="14F834CB" w14:textId="77777777" w:rsidTr="002D085A">
        <w:tc>
          <w:tcPr>
            <w:tcW w:w="1815" w:type="dxa"/>
            <w:shd w:val="clear" w:color="auto" w:fill="auto"/>
          </w:tcPr>
          <w:p w14:paraId="4F5FCAFA" w14:textId="636D9B2B" w:rsidR="002D085A" w:rsidRPr="005A6E7A" w:rsidRDefault="002D085A" w:rsidP="003F6A29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lang w:val="bg-BG"/>
              </w:rPr>
            </w:pPr>
            <w:r w:rsidRPr="005A6E7A">
              <w:rPr>
                <w:rFonts w:ascii="Times New Roman" w:hAnsi="Times New Roman"/>
                <w:b/>
                <w:bCs/>
                <w:sz w:val="24"/>
                <w:lang w:val="bg-BG"/>
              </w:rPr>
              <w:t>Приложени</w:t>
            </w:r>
            <w:r w:rsidR="003F6A29" w:rsidRPr="00742D50">
              <w:rPr>
                <w:rFonts w:ascii="Times New Roman" w:hAnsi="Times New Roman"/>
                <w:b/>
                <w:bCs/>
                <w:sz w:val="24"/>
                <w:lang w:val="bg-BG"/>
              </w:rPr>
              <w:t>е</w:t>
            </w:r>
            <w:r w:rsidRPr="005A6E7A">
              <w:rPr>
                <w:rFonts w:ascii="Times New Roman" w:hAnsi="Times New Roman"/>
                <w:b/>
                <w:bCs/>
                <w:sz w:val="24"/>
                <w:lang w:val="bg-BG"/>
              </w:rPr>
              <w:t>:</w:t>
            </w:r>
          </w:p>
        </w:tc>
        <w:tc>
          <w:tcPr>
            <w:tcW w:w="6798" w:type="dxa"/>
            <w:shd w:val="clear" w:color="auto" w:fill="auto"/>
          </w:tcPr>
          <w:p w14:paraId="28FAABFE" w14:textId="58435FFE" w:rsidR="002D085A" w:rsidRPr="005A6E7A" w:rsidRDefault="00686C56" w:rsidP="003C329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hAnsi="Times New Roman"/>
                <w:sz w:val="24"/>
                <w:lang w:val="bg-BG"/>
              </w:rPr>
            </w:pPr>
            <w:r w:rsidRPr="00742D50">
              <w:rPr>
                <w:rFonts w:ascii="Times New Roman" w:hAnsi="Times New Roman"/>
                <w:bCs/>
                <w:sz w:val="24"/>
                <w:lang w:val="bg-BG"/>
              </w:rPr>
              <w:t>Проект на Наредба за изменение и допълнение на Наредба № 3 от 1999</w:t>
            </w:r>
            <w:r w:rsidR="007B1D31" w:rsidRPr="007B1D31">
              <w:rPr>
                <w:rFonts w:ascii="Times New Roman" w:hAnsi="Times New Roman"/>
                <w:bCs/>
                <w:iCs/>
                <w:sz w:val="24"/>
                <w:lang w:val="bg-BG"/>
              </w:rPr>
              <w:t> </w:t>
            </w:r>
            <w:r w:rsidRPr="00742D50">
              <w:rPr>
                <w:rFonts w:ascii="Times New Roman" w:hAnsi="Times New Roman"/>
                <w:bCs/>
                <w:sz w:val="24"/>
                <w:lang w:val="bg-BG"/>
              </w:rPr>
              <w:t>г. за създаване и поддържане на регистър на земеделските стопани</w:t>
            </w:r>
            <w:r w:rsidR="002D085A" w:rsidRPr="005A6E7A">
              <w:rPr>
                <w:rFonts w:ascii="Times New Roman" w:hAnsi="Times New Roman"/>
                <w:sz w:val="24"/>
                <w:lang w:val="bg-BG"/>
              </w:rPr>
              <w:t>;</w:t>
            </w:r>
          </w:p>
          <w:p w14:paraId="5B2DC84B" w14:textId="77777777" w:rsidR="002D085A" w:rsidRPr="005A6E7A" w:rsidRDefault="002D085A" w:rsidP="003C329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hAnsi="Times New Roman"/>
                <w:sz w:val="24"/>
                <w:lang w:val="bg-BG"/>
              </w:rPr>
            </w:pPr>
            <w:r w:rsidRPr="005A6E7A">
              <w:rPr>
                <w:rFonts w:ascii="Times New Roman" w:hAnsi="Times New Roman"/>
                <w:sz w:val="24"/>
                <w:lang w:val="bg-BG"/>
              </w:rPr>
              <w:t>Справка за отразяване на постъпилите становища;</w:t>
            </w:r>
          </w:p>
          <w:p w14:paraId="0669DEDC" w14:textId="77777777" w:rsidR="002D085A" w:rsidRPr="005A6E7A" w:rsidRDefault="002D085A" w:rsidP="003C329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hAnsi="Times New Roman"/>
                <w:sz w:val="24"/>
                <w:lang w:val="bg-BG"/>
              </w:rPr>
            </w:pPr>
            <w:r w:rsidRPr="005A6E7A">
              <w:rPr>
                <w:rFonts w:ascii="Times New Roman" w:hAnsi="Times New Roman"/>
                <w:sz w:val="24"/>
                <w:lang w:val="bg-BG"/>
              </w:rPr>
              <w:t>Справка за отразяване на постъпилите предложения от обществената консултация;</w:t>
            </w:r>
          </w:p>
          <w:p w14:paraId="269749D5" w14:textId="6973C24A" w:rsidR="002D085A" w:rsidRPr="005A6E7A" w:rsidRDefault="002D085A" w:rsidP="003C329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hAnsi="Times New Roman"/>
                <w:sz w:val="24"/>
                <w:lang w:val="bg-BG"/>
              </w:rPr>
            </w:pPr>
            <w:r w:rsidRPr="005A6E7A">
              <w:rPr>
                <w:rFonts w:ascii="Times New Roman" w:hAnsi="Times New Roman"/>
                <w:sz w:val="24"/>
                <w:lang w:val="bg-BG"/>
              </w:rPr>
              <w:t>Постъпилите становища</w:t>
            </w:r>
            <w:r w:rsidR="00D57B79" w:rsidRPr="00742D50">
              <w:rPr>
                <w:rFonts w:ascii="Times New Roman" w:hAnsi="Times New Roman"/>
                <w:sz w:val="24"/>
                <w:lang w:val="bg-BG"/>
              </w:rPr>
              <w:t xml:space="preserve"> </w:t>
            </w:r>
            <w:r w:rsidR="00D57B79" w:rsidRPr="005A6E7A">
              <w:rPr>
                <w:rFonts w:ascii="Times New Roman" w:hAnsi="Times New Roman"/>
                <w:sz w:val="24"/>
                <w:lang w:val="bg-BG"/>
              </w:rPr>
              <w:t>от обществената консултация</w:t>
            </w:r>
            <w:r w:rsidR="0018663A" w:rsidRPr="00742D50">
              <w:rPr>
                <w:rFonts w:ascii="Times New Roman" w:hAnsi="Times New Roman"/>
                <w:sz w:val="24"/>
                <w:lang w:val="bg-BG"/>
              </w:rPr>
              <w:t>.</w:t>
            </w:r>
          </w:p>
        </w:tc>
      </w:tr>
    </w:tbl>
    <w:p w14:paraId="2C05FA19" w14:textId="46699E4F" w:rsidR="00672ED9" w:rsidRPr="00742D50" w:rsidRDefault="00672ED9" w:rsidP="008A50B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0F211EE9" w14:textId="4FE9C0EA" w:rsidR="004251F0" w:rsidRDefault="004251F0" w:rsidP="008A50B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559ABE54" w14:textId="77777777" w:rsidR="00AD7788" w:rsidRPr="000727C5" w:rsidRDefault="00AD7788" w:rsidP="008A50B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0AD6506D" w14:textId="56088CBB" w:rsidR="002D085A" w:rsidRPr="00E45446" w:rsidRDefault="00FC500E" w:rsidP="008A50B1">
      <w:pPr>
        <w:spacing w:line="360" w:lineRule="auto"/>
        <w:rPr>
          <w:rFonts w:ascii="Times New Roman" w:hAnsi="Times New Roman"/>
          <w:b/>
          <w:bCs/>
          <w:caps/>
          <w:sz w:val="24"/>
          <w:lang w:val="bg-BG"/>
        </w:rPr>
      </w:pPr>
      <w:r w:rsidRPr="00E45446">
        <w:rPr>
          <w:rFonts w:ascii="Times New Roman" w:hAnsi="Times New Roman"/>
          <w:b/>
          <w:bCs/>
          <w:caps/>
          <w:sz w:val="24"/>
          <w:lang w:val="bg-BG"/>
        </w:rPr>
        <w:t>Иван Капитанов</w:t>
      </w:r>
    </w:p>
    <w:p w14:paraId="4E45FA7A" w14:textId="68540AE4" w:rsidR="00FC53E7" w:rsidRPr="00A16B33" w:rsidRDefault="002D085A" w:rsidP="00A16B33">
      <w:pPr>
        <w:autoSpaceDE/>
        <w:autoSpaceDN/>
        <w:adjustRightInd/>
        <w:spacing w:line="360" w:lineRule="auto"/>
        <w:rPr>
          <w:rFonts w:ascii="Times New Roman" w:hAnsi="Times New Roman"/>
          <w:i/>
          <w:caps/>
          <w:sz w:val="24"/>
          <w:lang w:val="bg-BG"/>
        </w:rPr>
      </w:pPr>
      <w:r w:rsidRPr="00911779">
        <w:rPr>
          <w:rFonts w:ascii="Times New Roman" w:hAnsi="Times New Roman"/>
          <w:i/>
          <w:sz w:val="24"/>
          <w:lang w:val="bg-BG"/>
        </w:rPr>
        <w:t>Заместник-министър на земеделието</w:t>
      </w:r>
      <w:r w:rsidR="00850B4B" w:rsidRPr="00742D50">
        <w:rPr>
          <w:rFonts w:ascii="Times New Roman" w:hAnsi="Times New Roman"/>
          <w:i/>
          <w:sz w:val="24"/>
          <w:lang w:val="bg-BG"/>
        </w:rPr>
        <w:t xml:space="preserve"> и храните</w:t>
      </w:r>
      <w:bookmarkStart w:id="0" w:name="_GoBack"/>
      <w:bookmarkEnd w:id="0"/>
    </w:p>
    <w:sectPr w:rsidR="00FC53E7" w:rsidRPr="00A16B33" w:rsidSect="00D873F9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895A5" w14:textId="77777777" w:rsidR="00243572" w:rsidRDefault="00243572">
      <w:r>
        <w:separator/>
      </w:r>
    </w:p>
  </w:endnote>
  <w:endnote w:type="continuationSeparator" w:id="0">
    <w:p w14:paraId="5631B702" w14:textId="77777777" w:rsidR="00243572" w:rsidRDefault="0024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ok">
    <w:altName w:val="Courier New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361118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39805012" w14:textId="009003A3" w:rsidR="002E6A5B" w:rsidRPr="00D70086" w:rsidRDefault="002E6A5B">
        <w:pPr>
          <w:pStyle w:val="Footer"/>
          <w:jc w:val="right"/>
          <w:rPr>
            <w:rFonts w:ascii="Times New Roman" w:hAnsi="Times New Roman"/>
          </w:rPr>
        </w:pPr>
        <w:r w:rsidRPr="00D70086">
          <w:rPr>
            <w:rFonts w:ascii="Times New Roman" w:hAnsi="Times New Roman"/>
          </w:rPr>
          <w:fldChar w:fldCharType="begin"/>
        </w:r>
        <w:r w:rsidRPr="00D70086">
          <w:rPr>
            <w:rFonts w:ascii="Times New Roman" w:hAnsi="Times New Roman"/>
          </w:rPr>
          <w:instrText xml:space="preserve"> PAGE   \* MERGEFORMAT </w:instrText>
        </w:r>
        <w:r w:rsidRPr="00D70086">
          <w:rPr>
            <w:rFonts w:ascii="Times New Roman" w:hAnsi="Times New Roman"/>
          </w:rPr>
          <w:fldChar w:fldCharType="separate"/>
        </w:r>
        <w:r w:rsidR="00A16B33">
          <w:rPr>
            <w:rFonts w:ascii="Times New Roman" w:hAnsi="Times New Roman"/>
            <w:noProof/>
          </w:rPr>
          <w:t>5</w:t>
        </w:r>
        <w:r w:rsidRPr="00D70086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B350A" w14:textId="77777777" w:rsidR="00243572" w:rsidRDefault="00243572">
      <w:r>
        <w:separator/>
      </w:r>
    </w:p>
  </w:footnote>
  <w:footnote w:type="continuationSeparator" w:id="0">
    <w:p w14:paraId="4A89DA23" w14:textId="77777777" w:rsidR="00243572" w:rsidRDefault="0024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797B1" w14:textId="1967703B" w:rsidR="00A30685" w:rsidRPr="00A30685" w:rsidRDefault="008A50B1" w:rsidP="00A30685">
    <w:pPr>
      <w:tabs>
        <w:tab w:val="center" w:pos="4153"/>
        <w:tab w:val="right" w:pos="8306"/>
      </w:tabs>
      <w:jc w:val="right"/>
      <w:rPr>
        <w:rFonts w:ascii="Verdana" w:hAnsi="Verdana"/>
        <w:sz w:val="18"/>
        <w:szCs w:val="18"/>
        <w:lang w:val="bg-BG" w:eastAsia="bg-BG"/>
      </w:rPr>
    </w:pPr>
    <w:r w:rsidRPr="00135BD5">
      <w:rPr>
        <w:noProof/>
      </w:rPr>
      <w:drawing>
        <wp:anchor distT="0" distB="0" distL="114300" distR="114300" simplePos="0" relativeHeight="251658240" behindDoc="1" locked="0" layoutInCell="1" allowOverlap="1" wp14:anchorId="47152ED9" wp14:editId="03E6056E">
          <wp:simplePos x="0" y="0"/>
          <wp:positionH relativeFrom="column">
            <wp:posOffset>2345157</wp:posOffset>
          </wp:positionH>
          <wp:positionV relativeFrom="paragraph">
            <wp:posOffset>120827</wp:posOffset>
          </wp:positionV>
          <wp:extent cx="1188000" cy="1188000"/>
          <wp:effectExtent l="0" t="0" r="0" b="0"/>
          <wp:wrapNone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000" cy="118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685" w:rsidRPr="00A30685">
      <w:rPr>
        <w:rFonts w:ascii="Verdana" w:hAnsi="Verdana"/>
        <w:sz w:val="18"/>
        <w:szCs w:val="18"/>
        <w:lang w:val="bg-BG" w:eastAsia="bg-BG"/>
      </w:rPr>
      <w:t>Класификация на информацията:</w:t>
    </w:r>
  </w:p>
  <w:p w14:paraId="10B33F7D" w14:textId="644D6716" w:rsidR="00A30685" w:rsidRPr="00A30685" w:rsidRDefault="00A30685" w:rsidP="00A30685">
    <w:pPr>
      <w:tabs>
        <w:tab w:val="center" w:pos="4153"/>
        <w:tab w:val="right" w:pos="8306"/>
      </w:tabs>
      <w:jc w:val="right"/>
      <w:rPr>
        <w:rFonts w:ascii="Verdana" w:hAnsi="Verdana"/>
        <w:sz w:val="18"/>
        <w:szCs w:val="18"/>
        <w:lang w:eastAsia="bg-BG"/>
      </w:rPr>
    </w:pPr>
    <w:r w:rsidRPr="00A30685">
      <w:rPr>
        <w:rFonts w:ascii="Verdana" w:hAnsi="Verdana"/>
        <w:bCs/>
        <w:sz w:val="18"/>
        <w:szCs w:val="18"/>
        <w:lang w:val="bg-BG" w:eastAsia="bg-BG"/>
      </w:rPr>
      <w:t>Ниво 0, TLP-</w:t>
    </w:r>
    <w:r w:rsidRPr="00A30685">
      <w:rPr>
        <w:rFonts w:ascii="Verdana" w:hAnsi="Verdana"/>
        <w:bCs/>
        <w:sz w:val="18"/>
        <w:szCs w:val="18"/>
        <w:lang w:eastAsia="bg-BG"/>
      </w:rPr>
      <w:t>WHITE</w:t>
    </w:r>
  </w:p>
  <w:p w14:paraId="78439EA7" w14:textId="718F16B7" w:rsidR="00A00F2C" w:rsidRPr="00135BD5" w:rsidRDefault="00A00F2C" w:rsidP="00A00F2C">
    <w:pPr>
      <w:spacing w:line="360" w:lineRule="auto"/>
      <w:jc w:val="center"/>
    </w:pPr>
  </w:p>
  <w:p w14:paraId="552A7590" w14:textId="77777777" w:rsidR="00A00F2C" w:rsidRPr="00135BD5" w:rsidRDefault="00A00F2C" w:rsidP="00A00F2C">
    <w:pPr>
      <w:spacing w:line="360" w:lineRule="auto"/>
      <w:jc w:val="center"/>
    </w:pPr>
  </w:p>
  <w:p w14:paraId="58ECE9C1" w14:textId="77777777" w:rsidR="00A00F2C" w:rsidRPr="00135BD5" w:rsidRDefault="00A00F2C" w:rsidP="00A00F2C">
    <w:pPr>
      <w:spacing w:line="360" w:lineRule="auto"/>
      <w:jc w:val="center"/>
    </w:pPr>
  </w:p>
  <w:p w14:paraId="13D08627" w14:textId="77777777" w:rsidR="00A00F2C" w:rsidRPr="00135BD5" w:rsidRDefault="00A00F2C" w:rsidP="00A00F2C">
    <w:pPr>
      <w:spacing w:line="360" w:lineRule="auto"/>
      <w:jc w:val="center"/>
    </w:pPr>
  </w:p>
  <w:p w14:paraId="41B7555E" w14:textId="77777777" w:rsidR="00A00F2C" w:rsidRPr="00135BD5" w:rsidRDefault="00A00F2C" w:rsidP="00A00F2C">
    <w:pPr>
      <w:spacing w:line="360" w:lineRule="auto"/>
      <w:jc w:val="center"/>
    </w:pPr>
  </w:p>
  <w:p w14:paraId="3E071CE1" w14:textId="77777777" w:rsidR="00A00F2C" w:rsidRPr="00135BD5" w:rsidRDefault="00A00F2C" w:rsidP="00A00F2C">
    <w:pPr>
      <w:pStyle w:val="Heading1"/>
      <w:framePr w:w="0" w:hRule="auto" w:wrap="auto" w:vAnchor="margin" w:hAnchor="text" w:xAlign="left" w:yAlign="inline"/>
      <w:spacing w:before="120"/>
      <w:rPr>
        <w:rFonts w:ascii="Platinum Bg" w:hAnsi="Platinum Bg" w:cs="Platinum Bg"/>
        <w:b w:val="0"/>
        <w:bCs/>
        <w:spacing w:val="40"/>
        <w:sz w:val="36"/>
        <w:szCs w:val="36"/>
      </w:rPr>
    </w:pPr>
    <w:r w:rsidRPr="00135BD5">
      <w:rPr>
        <w:rFonts w:ascii="Platinum Bg" w:hAnsi="Platinum Bg" w:cs="Platinum Bg"/>
        <w:b w:val="0"/>
        <w:spacing w:val="40"/>
        <w:sz w:val="36"/>
        <w:szCs w:val="36"/>
      </w:rPr>
      <w:t>РЕПУБЛИКА БЪЛГАРИЯ</w:t>
    </w:r>
  </w:p>
  <w:p w14:paraId="3D9AA681" w14:textId="0B778496" w:rsidR="00D44CA4" w:rsidRPr="003F6A29" w:rsidRDefault="00A00F2C" w:rsidP="00A00F2C">
    <w:pPr>
      <w:pBdr>
        <w:bottom w:val="single" w:sz="4" w:space="1" w:color="auto"/>
      </w:pBdr>
      <w:spacing w:line="360" w:lineRule="auto"/>
      <w:jc w:val="center"/>
      <w:rPr>
        <w:rFonts w:ascii="Timok" w:hAnsi="Timok" w:cs="Timok"/>
        <w:spacing w:val="38"/>
        <w:sz w:val="32"/>
        <w:szCs w:val="32"/>
        <w:lang w:val="bg-BG"/>
      </w:rPr>
    </w:pPr>
    <w:r w:rsidRPr="007C3D46">
      <w:rPr>
        <w:rFonts w:ascii="Platinum Bg" w:hAnsi="Platinum Bg" w:cs="Platinum Bg"/>
        <w:spacing w:val="30"/>
        <w:sz w:val="32"/>
        <w:szCs w:val="32"/>
        <w:lang w:val="bg-BG"/>
      </w:rPr>
      <w:t>Заместник-министър на земеделието</w:t>
    </w:r>
    <w:r w:rsidR="00850B4B" w:rsidRPr="003F6A29">
      <w:rPr>
        <w:rFonts w:ascii="Platinum Bg" w:hAnsi="Platinum Bg" w:cs="Platinum Bg"/>
        <w:spacing w:val="30"/>
        <w:sz w:val="32"/>
        <w:szCs w:val="32"/>
        <w:lang w:val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49F8"/>
    <w:multiLevelType w:val="hybridMultilevel"/>
    <w:tmpl w:val="0810A5C4"/>
    <w:lvl w:ilvl="0" w:tplc="8E8C13D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A5E634B"/>
    <w:multiLevelType w:val="hybridMultilevel"/>
    <w:tmpl w:val="0A6E9DCE"/>
    <w:lvl w:ilvl="0" w:tplc="04090013">
      <w:start w:val="1"/>
      <w:numFmt w:val="upperRoman"/>
      <w:lvlText w:val="%1."/>
      <w:lvlJc w:val="righ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4EF5644"/>
    <w:multiLevelType w:val="multilevel"/>
    <w:tmpl w:val="C5A02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C13207"/>
    <w:multiLevelType w:val="multilevel"/>
    <w:tmpl w:val="FBEC2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B0011"/>
    <w:multiLevelType w:val="hybridMultilevel"/>
    <w:tmpl w:val="8342DABC"/>
    <w:lvl w:ilvl="0" w:tplc="0C5A2E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500F6"/>
    <w:multiLevelType w:val="hybridMultilevel"/>
    <w:tmpl w:val="36105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007C0"/>
    <w:multiLevelType w:val="hybridMultilevel"/>
    <w:tmpl w:val="8506DBEE"/>
    <w:lvl w:ilvl="0" w:tplc="CF324C22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0CD73FC"/>
    <w:multiLevelType w:val="hybridMultilevel"/>
    <w:tmpl w:val="B642AEC2"/>
    <w:lvl w:ilvl="0" w:tplc="A43AEF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E840D94"/>
    <w:multiLevelType w:val="multilevel"/>
    <w:tmpl w:val="D22CA2DA"/>
    <w:lvl w:ilvl="0">
      <w:start w:val="1"/>
      <w:numFmt w:val="bullet"/>
      <w:suff w:val="space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9" w15:restartNumberingAfterBreak="0">
    <w:nsid w:val="406D5036"/>
    <w:multiLevelType w:val="hybridMultilevel"/>
    <w:tmpl w:val="02ACC66E"/>
    <w:lvl w:ilvl="0" w:tplc="0AC6BD0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0E13E48"/>
    <w:multiLevelType w:val="hybridMultilevel"/>
    <w:tmpl w:val="EB9C687A"/>
    <w:lvl w:ilvl="0" w:tplc="0AC6BD0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5BB4F0C"/>
    <w:multiLevelType w:val="hybridMultilevel"/>
    <w:tmpl w:val="A9081474"/>
    <w:lvl w:ilvl="0" w:tplc="04090013">
      <w:start w:val="1"/>
      <w:numFmt w:val="upperRoman"/>
      <w:lvlText w:val="%1."/>
      <w:lvlJc w:val="righ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2" w15:restartNumberingAfterBreak="0">
    <w:nsid w:val="45EE7ACD"/>
    <w:multiLevelType w:val="hybridMultilevel"/>
    <w:tmpl w:val="2960C766"/>
    <w:lvl w:ilvl="0" w:tplc="5922D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915930"/>
    <w:multiLevelType w:val="hybridMultilevel"/>
    <w:tmpl w:val="490A6AB8"/>
    <w:lvl w:ilvl="0" w:tplc="A43AEF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A986EFE"/>
    <w:multiLevelType w:val="hybridMultilevel"/>
    <w:tmpl w:val="B6DC9DAC"/>
    <w:lvl w:ilvl="0" w:tplc="0402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792B48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6" w15:restartNumberingAfterBreak="0">
    <w:nsid w:val="5916718E"/>
    <w:multiLevelType w:val="hybridMultilevel"/>
    <w:tmpl w:val="1A048294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336DBF"/>
    <w:multiLevelType w:val="hybridMultilevel"/>
    <w:tmpl w:val="6C9ABCE8"/>
    <w:lvl w:ilvl="0" w:tplc="309E6F18">
      <w:start w:val="1"/>
      <w:numFmt w:val="upperRoman"/>
      <w:lvlText w:val="%1."/>
      <w:lvlJc w:val="left"/>
      <w:pPr>
        <w:ind w:left="17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94" w:hanging="360"/>
      </w:pPr>
    </w:lvl>
    <w:lvl w:ilvl="2" w:tplc="0409001B" w:tentative="1">
      <w:start w:val="1"/>
      <w:numFmt w:val="lowerRoman"/>
      <w:lvlText w:val="%3."/>
      <w:lvlJc w:val="right"/>
      <w:pPr>
        <w:ind w:left="2814" w:hanging="180"/>
      </w:pPr>
    </w:lvl>
    <w:lvl w:ilvl="3" w:tplc="0409000F" w:tentative="1">
      <w:start w:val="1"/>
      <w:numFmt w:val="decimal"/>
      <w:lvlText w:val="%4."/>
      <w:lvlJc w:val="left"/>
      <w:pPr>
        <w:ind w:left="3534" w:hanging="360"/>
      </w:pPr>
    </w:lvl>
    <w:lvl w:ilvl="4" w:tplc="04090019" w:tentative="1">
      <w:start w:val="1"/>
      <w:numFmt w:val="lowerLetter"/>
      <w:lvlText w:val="%5."/>
      <w:lvlJc w:val="left"/>
      <w:pPr>
        <w:ind w:left="4254" w:hanging="360"/>
      </w:pPr>
    </w:lvl>
    <w:lvl w:ilvl="5" w:tplc="0409001B" w:tentative="1">
      <w:start w:val="1"/>
      <w:numFmt w:val="lowerRoman"/>
      <w:lvlText w:val="%6."/>
      <w:lvlJc w:val="right"/>
      <w:pPr>
        <w:ind w:left="4974" w:hanging="180"/>
      </w:pPr>
    </w:lvl>
    <w:lvl w:ilvl="6" w:tplc="0409000F" w:tentative="1">
      <w:start w:val="1"/>
      <w:numFmt w:val="decimal"/>
      <w:lvlText w:val="%7."/>
      <w:lvlJc w:val="left"/>
      <w:pPr>
        <w:ind w:left="5694" w:hanging="360"/>
      </w:pPr>
    </w:lvl>
    <w:lvl w:ilvl="7" w:tplc="04090019" w:tentative="1">
      <w:start w:val="1"/>
      <w:numFmt w:val="lowerLetter"/>
      <w:lvlText w:val="%8."/>
      <w:lvlJc w:val="left"/>
      <w:pPr>
        <w:ind w:left="6414" w:hanging="360"/>
      </w:pPr>
    </w:lvl>
    <w:lvl w:ilvl="8" w:tplc="04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8" w15:restartNumberingAfterBreak="0">
    <w:nsid w:val="695E0B50"/>
    <w:multiLevelType w:val="hybridMultilevel"/>
    <w:tmpl w:val="B380AEF8"/>
    <w:lvl w:ilvl="0" w:tplc="AA1EEBE2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FD9E41C6">
      <w:start w:val="2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Verdana" w:eastAsia="Times New Roman" w:hAnsi="Verdana"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1D37715"/>
    <w:multiLevelType w:val="hybridMultilevel"/>
    <w:tmpl w:val="7F507D06"/>
    <w:lvl w:ilvl="0" w:tplc="B7ACEA2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BB64131"/>
    <w:multiLevelType w:val="hybridMultilevel"/>
    <w:tmpl w:val="6BE6DBD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0"/>
  </w:num>
  <w:num w:numId="3">
    <w:abstractNumId w:val="5"/>
  </w:num>
  <w:num w:numId="4">
    <w:abstractNumId w:val="18"/>
  </w:num>
  <w:num w:numId="5">
    <w:abstractNumId w:val="14"/>
  </w:num>
  <w:num w:numId="6">
    <w:abstractNumId w:val="16"/>
  </w:num>
  <w:num w:numId="7">
    <w:abstractNumId w:val="2"/>
  </w:num>
  <w:num w:numId="8">
    <w:abstractNumId w:val="10"/>
  </w:num>
  <w:num w:numId="9">
    <w:abstractNumId w:val="9"/>
  </w:num>
  <w:num w:numId="10">
    <w:abstractNumId w:val="1"/>
  </w:num>
  <w:num w:numId="11">
    <w:abstractNumId w:val="17"/>
  </w:num>
  <w:num w:numId="12">
    <w:abstractNumId w:val="12"/>
  </w:num>
  <w:num w:numId="13">
    <w:abstractNumId w:val="11"/>
  </w:num>
  <w:num w:numId="14">
    <w:abstractNumId w:val="4"/>
  </w:num>
  <w:num w:numId="15">
    <w:abstractNumId w:val="7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0"/>
  </w:num>
  <w:num w:numId="20">
    <w:abstractNumId w:val="3"/>
  </w:num>
  <w:num w:numId="21">
    <w:abstractNumId w:val="15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A45"/>
    <w:rsid w:val="00000850"/>
    <w:rsid w:val="00000CED"/>
    <w:rsid w:val="0000120D"/>
    <w:rsid w:val="000038BD"/>
    <w:rsid w:val="000043C5"/>
    <w:rsid w:val="00010587"/>
    <w:rsid w:val="00010959"/>
    <w:rsid w:val="000129D9"/>
    <w:rsid w:val="00013DDF"/>
    <w:rsid w:val="00020B14"/>
    <w:rsid w:val="000212CA"/>
    <w:rsid w:val="00021E58"/>
    <w:rsid w:val="00025756"/>
    <w:rsid w:val="000260A0"/>
    <w:rsid w:val="0002656E"/>
    <w:rsid w:val="00031637"/>
    <w:rsid w:val="00031A25"/>
    <w:rsid w:val="000338BA"/>
    <w:rsid w:val="0003488C"/>
    <w:rsid w:val="000423FE"/>
    <w:rsid w:val="000454B6"/>
    <w:rsid w:val="0004679D"/>
    <w:rsid w:val="000471A5"/>
    <w:rsid w:val="0005092F"/>
    <w:rsid w:val="00051DE1"/>
    <w:rsid w:val="00054EA6"/>
    <w:rsid w:val="00055C3D"/>
    <w:rsid w:val="00057F25"/>
    <w:rsid w:val="00070970"/>
    <w:rsid w:val="000727C5"/>
    <w:rsid w:val="000733DE"/>
    <w:rsid w:val="00077527"/>
    <w:rsid w:val="00080088"/>
    <w:rsid w:val="00081A83"/>
    <w:rsid w:val="00084334"/>
    <w:rsid w:val="00085856"/>
    <w:rsid w:val="000860A9"/>
    <w:rsid w:val="00086556"/>
    <w:rsid w:val="00092C25"/>
    <w:rsid w:val="0009411B"/>
    <w:rsid w:val="0009476A"/>
    <w:rsid w:val="00097E64"/>
    <w:rsid w:val="000A0E60"/>
    <w:rsid w:val="000A5AFC"/>
    <w:rsid w:val="000A75D6"/>
    <w:rsid w:val="000B15DB"/>
    <w:rsid w:val="000B35FB"/>
    <w:rsid w:val="000B434F"/>
    <w:rsid w:val="000B66AA"/>
    <w:rsid w:val="000C01C9"/>
    <w:rsid w:val="000C02BA"/>
    <w:rsid w:val="000C59F0"/>
    <w:rsid w:val="000C6A62"/>
    <w:rsid w:val="000D46ED"/>
    <w:rsid w:val="000D5CAD"/>
    <w:rsid w:val="000D67AC"/>
    <w:rsid w:val="000D6C04"/>
    <w:rsid w:val="000D6E2A"/>
    <w:rsid w:val="000D7CCC"/>
    <w:rsid w:val="000E0A11"/>
    <w:rsid w:val="000E1242"/>
    <w:rsid w:val="000E1461"/>
    <w:rsid w:val="000E544E"/>
    <w:rsid w:val="000E73D4"/>
    <w:rsid w:val="000E7E2E"/>
    <w:rsid w:val="000F03CA"/>
    <w:rsid w:val="000F0913"/>
    <w:rsid w:val="000F0A8B"/>
    <w:rsid w:val="000F28F8"/>
    <w:rsid w:val="000F2B5E"/>
    <w:rsid w:val="000F53B5"/>
    <w:rsid w:val="00105C59"/>
    <w:rsid w:val="001063A0"/>
    <w:rsid w:val="001074CC"/>
    <w:rsid w:val="00107BC2"/>
    <w:rsid w:val="00111332"/>
    <w:rsid w:val="001132B3"/>
    <w:rsid w:val="00113CB3"/>
    <w:rsid w:val="001144FF"/>
    <w:rsid w:val="00114B77"/>
    <w:rsid w:val="0012229B"/>
    <w:rsid w:val="001231FD"/>
    <w:rsid w:val="00124794"/>
    <w:rsid w:val="00125152"/>
    <w:rsid w:val="00125801"/>
    <w:rsid w:val="001259B0"/>
    <w:rsid w:val="00132619"/>
    <w:rsid w:val="0013605A"/>
    <w:rsid w:val="00142115"/>
    <w:rsid w:val="00142A56"/>
    <w:rsid w:val="001459D7"/>
    <w:rsid w:val="0014688C"/>
    <w:rsid w:val="0014690E"/>
    <w:rsid w:val="00150DE0"/>
    <w:rsid w:val="00151084"/>
    <w:rsid w:val="00151932"/>
    <w:rsid w:val="00152B05"/>
    <w:rsid w:val="00152DEF"/>
    <w:rsid w:val="00153322"/>
    <w:rsid w:val="00153374"/>
    <w:rsid w:val="00156683"/>
    <w:rsid w:val="00156F3E"/>
    <w:rsid w:val="00160C3F"/>
    <w:rsid w:val="00163C1D"/>
    <w:rsid w:val="001707F5"/>
    <w:rsid w:val="001719CA"/>
    <w:rsid w:val="00174D92"/>
    <w:rsid w:val="001750B6"/>
    <w:rsid w:val="00176EBA"/>
    <w:rsid w:val="00182061"/>
    <w:rsid w:val="0018309A"/>
    <w:rsid w:val="001842AB"/>
    <w:rsid w:val="0018537B"/>
    <w:rsid w:val="001859D3"/>
    <w:rsid w:val="001859DA"/>
    <w:rsid w:val="0018663A"/>
    <w:rsid w:val="001921BE"/>
    <w:rsid w:val="00196572"/>
    <w:rsid w:val="001A5C9E"/>
    <w:rsid w:val="001A652A"/>
    <w:rsid w:val="001A6F3F"/>
    <w:rsid w:val="001B31AC"/>
    <w:rsid w:val="001B7CC5"/>
    <w:rsid w:val="001C1931"/>
    <w:rsid w:val="001C2258"/>
    <w:rsid w:val="001C50B9"/>
    <w:rsid w:val="001C565F"/>
    <w:rsid w:val="001C69D7"/>
    <w:rsid w:val="001D30F5"/>
    <w:rsid w:val="001D4280"/>
    <w:rsid w:val="001D4B96"/>
    <w:rsid w:val="001D65D5"/>
    <w:rsid w:val="001E0B7C"/>
    <w:rsid w:val="001E6081"/>
    <w:rsid w:val="001E6AF9"/>
    <w:rsid w:val="001E6D72"/>
    <w:rsid w:val="001F0248"/>
    <w:rsid w:val="001F137B"/>
    <w:rsid w:val="001F3543"/>
    <w:rsid w:val="001F4105"/>
    <w:rsid w:val="001F5054"/>
    <w:rsid w:val="001F5B57"/>
    <w:rsid w:val="001F644E"/>
    <w:rsid w:val="002011FC"/>
    <w:rsid w:val="00202A29"/>
    <w:rsid w:val="00205757"/>
    <w:rsid w:val="0020676E"/>
    <w:rsid w:val="002079DA"/>
    <w:rsid w:val="00210CA3"/>
    <w:rsid w:val="00211835"/>
    <w:rsid w:val="0021684E"/>
    <w:rsid w:val="00221967"/>
    <w:rsid w:val="00231D7F"/>
    <w:rsid w:val="002356B9"/>
    <w:rsid w:val="00235E45"/>
    <w:rsid w:val="00237A4A"/>
    <w:rsid w:val="0024113D"/>
    <w:rsid w:val="0024170C"/>
    <w:rsid w:val="00243572"/>
    <w:rsid w:val="00251040"/>
    <w:rsid w:val="00254BDA"/>
    <w:rsid w:val="00267AC2"/>
    <w:rsid w:val="00272933"/>
    <w:rsid w:val="00275A0A"/>
    <w:rsid w:val="00283A90"/>
    <w:rsid w:val="0028455E"/>
    <w:rsid w:val="00284DBE"/>
    <w:rsid w:val="00286E9D"/>
    <w:rsid w:val="00291EF7"/>
    <w:rsid w:val="00293E54"/>
    <w:rsid w:val="00295F8F"/>
    <w:rsid w:val="002960F4"/>
    <w:rsid w:val="00296A53"/>
    <w:rsid w:val="00296B6D"/>
    <w:rsid w:val="002A0497"/>
    <w:rsid w:val="002A1921"/>
    <w:rsid w:val="002A1D6D"/>
    <w:rsid w:val="002A31F7"/>
    <w:rsid w:val="002A3AD7"/>
    <w:rsid w:val="002A4122"/>
    <w:rsid w:val="002A5314"/>
    <w:rsid w:val="002A66CA"/>
    <w:rsid w:val="002A7FDB"/>
    <w:rsid w:val="002B14B8"/>
    <w:rsid w:val="002B30D0"/>
    <w:rsid w:val="002B6A7C"/>
    <w:rsid w:val="002C2FA2"/>
    <w:rsid w:val="002C341A"/>
    <w:rsid w:val="002C6553"/>
    <w:rsid w:val="002D085A"/>
    <w:rsid w:val="002D193D"/>
    <w:rsid w:val="002D3CA6"/>
    <w:rsid w:val="002D4B47"/>
    <w:rsid w:val="002E451F"/>
    <w:rsid w:val="002E4704"/>
    <w:rsid w:val="002E6A5B"/>
    <w:rsid w:val="002F651F"/>
    <w:rsid w:val="00301236"/>
    <w:rsid w:val="00301E21"/>
    <w:rsid w:val="003026BB"/>
    <w:rsid w:val="00303CD9"/>
    <w:rsid w:val="00307986"/>
    <w:rsid w:val="003119EA"/>
    <w:rsid w:val="003172A9"/>
    <w:rsid w:val="003175AE"/>
    <w:rsid w:val="0032038A"/>
    <w:rsid w:val="00321726"/>
    <w:rsid w:val="0032398C"/>
    <w:rsid w:val="00324F35"/>
    <w:rsid w:val="00325D40"/>
    <w:rsid w:val="00326517"/>
    <w:rsid w:val="003277EB"/>
    <w:rsid w:val="00333B34"/>
    <w:rsid w:val="003353BA"/>
    <w:rsid w:val="00335A81"/>
    <w:rsid w:val="0034196D"/>
    <w:rsid w:val="003436B1"/>
    <w:rsid w:val="003441EC"/>
    <w:rsid w:val="003444E9"/>
    <w:rsid w:val="00344EDE"/>
    <w:rsid w:val="00347327"/>
    <w:rsid w:val="00347A42"/>
    <w:rsid w:val="003519F7"/>
    <w:rsid w:val="0035576E"/>
    <w:rsid w:val="00356CEC"/>
    <w:rsid w:val="00361BE3"/>
    <w:rsid w:val="003621B9"/>
    <w:rsid w:val="00365538"/>
    <w:rsid w:val="0036596C"/>
    <w:rsid w:val="00365F54"/>
    <w:rsid w:val="00367335"/>
    <w:rsid w:val="00372BC3"/>
    <w:rsid w:val="00375ACF"/>
    <w:rsid w:val="0038032F"/>
    <w:rsid w:val="003819AF"/>
    <w:rsid w:val="00382BDB"/>
    <w:rsid w:val="0038521A"/>
    <w:rsid w:val="003854FF"/>
    <w:rsid w:val="00385604"/>
    <w:rsid w:val="00385693"/>
    <w:rsid w:val="00385F5A"/>
    <w:rsid w:val="00387949"/>
    <w:rsid w:val="00387A62"/>
    <w:rsid w:val="0039317A"/>
    <w:rsid w:val="003A2246"/>
    <w:rsid w:val="003A32B6"/>
    <w:rsid w:val="003A3317"/>
    <w:rsid w:val="003B2D5A"/>
    <w:rsid w:val="003B3AD5"/>
    <w:rsid w:val="003C12E0"/>
    <w:rsid w:val="003C13BB"/>
    <w:rsid w:val="003C3291"/>
    <w:rsid w:val="003C3E68"/>
    <w:rsid w:val="003C52BC"/>
    <w:rsid w:val="003C55CB"/>
    <w:rsid w:val="003D33BA"/>
    <w:rsid w:val="003D56C3"/>
    <w:rsid w:val="003D60B3"/>
    <w:rsid w:val="003D6A2E"/>
    <w:rsid w:val="003E11D8"/>
    <w:rsid w:val="003E3B91"/>
    <w:rsid w:val="003E3D64"/>
    <w:rsid w:val="003F08A1"/>
    <w:rsid w:val="003F227A"/>
    <w:rsid w:val="003F3C02"/>
    <w:rsid w:val="003F4AE5"/>
    <w:rsid w:val="003F6A29"/>
    <w:rsid w:val="003F6CBD"/>
    <w:rsid w:val="00401535"/>
    <w:rsid w:val="00402B68"/>
    <w:rsid w:val="0040569E"/>
    <w:rsid w:val="004117F3"/>
    <w:rsid w:val="00411BAE"/>
    <w:rsid w:val="0041471D"/>
    <w:rsid w:val="0041672D"/>
    <w:rsid w:val="00417134"/>
    <w:rsid w:val="00420C2F"/>
    <w:rsid w:val="00422525"/>
    <w:rsid w:val="00423AD8"/>
    <w:rsid w:val="004251F0"/>
    <w:rsid w:val="00426527"/>
    <w:rsid w:val="00426599"/>
    <w:rsid w:val="0042790C"/>
    <w:rsid w:val="00427BE4"/>
    <w:rsid w:val="004300A6"/>
    <w:rsid w:val="00431DAC"/>
    <w:rsid w:val="0043702A"/>
    <w:rsid w:val="004432C4"/>
    <w:rsid w:val="00451344"/>
    <w:rsid w:val="00451C5D"/>
    <w:rsid w:val="0045451B"/>
    <w:rsid w:val="00457D69"/>
    <w:rsid w:val="00457F85"/>
    <w:rsid w:val="0046268C"/>
    <w:rsid w:val="00462AC4"/>
    <w:rsid w:val="0046791C"/>
    <w:rsid w:val="00467EFE"/>
    <w:rsid w:val="0048154C"/>
    <w:rsid w:val="00482D5A"/>
    <w:rsid w:val="00482D89"/>
    <w:rsid w:val="00490346"/>
    <w:rsid w:val="004926A1"/>
    <w:rsid w:val="004953F7"/>
    <w:rsid w:val="004A4644"/>
    <w:rsid w:val="004B2F9F"/>
    <w:rsid w:val="004B34DC"/>
    <w:rsid w:val="004B3EA6"/>
    <w:rsid w:val="004C1184"/>
    <w:rsid w:val="004C3269"/>
    <w:rsid w:val="004C5E4D"/>
    <w:rsid w:val="004D2903"/>
    <w:rsid w:val="004D58AB"/>
    <w:rsid w:val="004D6BC2"/>
    <w:rsid w:val="004D6CF3"/>
    <w:rsid w:val="004D722E"/>
    <w:rsid w:val="004E0491"/>
    <w:rsid w:val="004E2A01"/>
    <w:rsid w:val="004E3A5C"/>
    <w:rsid w:val="004E3DBF"/>
    <w:rsid w:val="004E606B"/>
    <w:rsid w:val="004F1CBF"/>
    <w:rsid w:val="004F2A91"/>
    <w:rsid w:val="004F2BE5"/>
    <w:rsid w:val="004F4579"/>
    <w:rsid w:val="004F77F0"/>
    <w:rsid w:val="005005CF"/>
    <w:rsid w:val="00504760"/>
    <w:rsid w:val="00505368"/>
    <w:rsid w:val="005054FD"/>
    <w:rsid w:val="0050594D"/>
    <w:rsid w:val="00505F80"/>
    <w:rsid w:val="00506BE3"/>
    <w:rsid w:val="00512A45"/>
    <w:rsid w:val="00513828"/>
    <w:rsid w:val="00513861"/>
    <w:rsid w:val="00513A3A"/>
    <w:rsid w:val="00517117"/>
    <w:rsid w:val="005212A8"/>
    <w:rsid w:val="00523B32"/>
    <w:rsid w:val="00525523"/>
    <w:rsid w:val="0052588D"/>
    <w:rsid w:val="00526410"/>
    <w:rsid w:val="0053767D"/>
    <w:rsid w:val="00547EA5"/>
    <w:rsid w:val="00550EDB"/>
    <w:rsid w:val="005527A7"/>
    <w:rsid w:val="00554749"/>
    <w:rsid w:val="005566C1"/>
    <w:rsid w:val="0057276E"/>
    <w:rsid w:val="00572A8C"/>
    <w:rsid w:val="005748C1"/>
    <w:rsid w:val="00582F00"/>
    <w:rsid w:val="00583263"/>
    <w:rsid w:val="005841AC"/>
    <w:rsid w:val="005843C8"/>
    <w:rsid w:val="005876E5"/>
    <w:rsid w:val="00593B85"/>
    <w:rsid w:val="00594996"/>
    <w:rsid w:val="00594ED9"/>
    <w:rsid w:val="005A2381"/>
    <w:rsid w:val="005A6AE5"/>
    <w:rsid w:val="005A6E7A"/>
    <w:rsid w:val="005B01DC"/>
    <w:rsid w:val="005B058C"/>
    <w:rsid w:val="005B0AC5"/>
    <w:rsid w:val="005B5013"/>
    <w:rsid w:val="005B6F0F"/>
    <w:rsid w:val="005C2285"/>
    <w:rsid w:val="005C2EB2"/>
    <w:rsid w:val="005C5AF2"/>
    <w:rsid w:val="005D0B9D"/>
    <w:rsid w:val="005D11E4"/>
    <w:rsid w:val="005D723D"/>
    <w:rsid w:val="005E0C61"/>
    <w:rsid w:val="005F0834"/>
    <w:rsid w:val="005F2973"/>
    <w:rsid w:val="005F3409"/>
    <w:rsid w:val="006039FD"/>
    <w:rsid w:val="00605F75"/>
    <w:rsid w:val="00607022"/>
    <w:rsid w:val="006119B7"/>
    <w:rsid w:val="00614FD0"/>
    <w:rsid w:val="00617C01"/>
    <w:rsid w:val="00620C9A"/>
    <w:rsid w:val="006234D5"/>
    <w:rsid w:val="00623777"/>
    <w:rsid w:val="00624C4B"/>
    <w:rsid w:val="00625D76"/>
    <w:rsid w:val="00627BD7"/>
    <w:rsid w:val="00631CBA"/>
    <w:rsid w:val="00641545"/>
    <w:rsid w:val="00641F76"/>
    <w:rsid w:val="006429F8"/>
    <w:rsid w:val="00643922"/>
    <w:rsid w:val="00643DB3"/>
    <w:rsid w:val="00644BBF"/>
    <w:rsid w:val="006467B3"/>
    <w:rsid w:val="00651CAA"/>
    <w:rsid w:val="0065347C"/>
    <w:rsid w:val="006551DE"/>
    <w:rsid w:val="00655298"/>
    <w:rsid w:val="00661476"/>
    <w:rsid w:val="00665D47"/>
    <w:rsid w:val="00665E7F"/>
    <w:rsid w:val="00672ED9"/>
    <w:rsid w:val="00673ACE"/>
    <w:rsid w:val="00673EDB"/>
    <w:rsid w:val="006741F2"/>
    <w:rsid w:val="006750A3"/>
    <w:rsid w:val="006800C3"/>
    <w:rsid w:val="00681D79"/>
    <w:rsid w:val="00684AD3"/>
    <w:rsid w:val="00686C56"/>
    <w:rsid w:val="006902ED"/>
    <w:rsid w:val="0069357B"/>
    <w:rsid w:val="006A0AC2"/>
    <w:rsid w:val="006A54B5"/>
    <w:rsid w:val="006A6E10"/>
    <w:rsid w:val="006A7DCF"/>
    <w:rsid w:val="006B790A"/>
    <w:rsid w:val="006C045D"/>
    <w:rsid w:val="006C2B9A"/>
    <w:rsid w:val="006C31E9"/>
    <w:rsid w:val="006C4847"/>
    <w:rsid w:val="006C4927"/>
    <w:rsid w:val="006C7656"/>
    <w:rsid w:val="006D347E"/>
    <w:rsid w:val="006D56D0"/>
    <w:rsid w:val="006D5B9E"/>
    <w:rsid w:val="006D6C0C"/>
    <w:rsid w:val="006D7E9B"/>
    <w:rsid w:val="006E1480"/>
    <w:rsid w:val="006E2C89"/>
    <w:rsid w:val="006E31B9"/>
    <w:rsid w:val="006E4B58"/>
    <w:rsid w:val="006E4BDF"/>
    <w:rsid w:val="006E4DB1"/>
    <w:rsid w:val="006E6391"/>
    <w:rsid w:val="006F08FF"/>
    <w:rsid w:val="006F0E54"/>
    <w:rsid w:val="006F4B31"/>
    <w:rsid w:val="006F4E8D"/>
    <w:rsid w:val="00701821"/>
    <w:rsid w:val="007022A8"/>
    <w:rsid w:val="0070442A"/>
    <w:rsid w:val="00705510"/>
    <w:rsid w:val="00707928"/>
    <w:rsid w:val="00711717"/>
    <w:rsid w:val="00713DDB"/>
    <w:rsid w:val="00714EF3"/>
    <w:rsid w:val="00715350"/>
    <w:rsid w:val="00722215"/>
    <w:rsid w:val="00724214"/>
    <w:rsid w:val="00724B93"/>
    <w:rsid w:val="0072510E"/>
    <w:rsid w:val="00730040"/>
    <w:rsid w:val="00735B5D"/>
    <w:rsid w:val="00735F56"/>
    <w:rsid w:val="00736D00"/>
    <w:rsid w:val="00736D02"/>
    <w:rsid w:val="00742D50"/>
    <w:rsid w:val="00743486"/>
    <w:rsid w:val="00745B58"/>
    <w:rsid w:val="00746C11"/>
    <w:rsid w:val="0075060F"/>
    <w:rsid w:val="00751D51"/>
    <w:rsid w:val="00751D53"/>
    <w:rsid w:val="0075333E"/>
    <w:rsid w:val="00753A9A"/>
    <w:rsid w:val="00753FDD"/>
    <w:rsid w:val="0075542D"/>
    <w:rsid w:val="0075560B"/>
    <w:rsid w:val="0075648E"/>
    <w:rsid w:val="00756A33"/>
    <w:rsid w:val="00757320"/>
    <w:rsid w:val="00757F47"/>
    <w:rsid w:val="00760DBE"/>
    <w:rsid w:val="00761778"/>
    <w:rsid w:val="0076269D"/>
    <w:rsid w:val="00763933"/>
    <w:rsid w:val="0078661B"/>
    <w:rsid w:val="00787BDB"/>
    <w:rsid w:val="007927AA"/>
    <w:rsid w:val="00796734"/>
    <w:rsid w:val="007968FE"/>
    <w:rsid w:val="00796AC2"/>
    <w:rsid w:val="007971C0"/>
    <w:rsid w:val="007A1AC9"/>
    <w:rsid w:val="007B1D31"/>
    <w:rsid w:val="007B3651"/>
    <w:rsid w:val="007B6A14"/>
    <w:rsid w:val="007B7C9B"/>
    <w:rsid w:val="007C1CAD"/>
    <w:rsid w:val="007C3D46"/>
    <w:rsid w:val="007C4193"/>
    <w:rsid w:val="007C4434"/>
    <w:rsid w:val="007C7AF5"/>
    <w:rsid w:val="007D01F2"/>
    <w:rsid w:val="007D0B1E"/>
    <w:rsid w:val="007D382E"/>
    <w:rsid w:val="007D3CD5"/>
    <w:rsid w:val="007D4C51"/>
    <w:rsid w:val="007D5798"/>
    <w:rsid w:val="007D65DE"/>
    <w:rsid w:val="007D7560"/>
    <w:rsid w:val="007D7C21"/>
    <w:rsid w:val="007E6C17"/>
    <w:rsid w:val="007F1B84"/>
    <w:rsid w:val="007F34F1"/>
    <w:rsid w:val="007F44D0"/>
    <w:rsid w:val="007F55C1"/>
    <w:rsid w:val="007F5785"/>
    <w:rsid w:val="007F6C9D"/>
    <w:rsid w:val="007F7915"/>
    <w:rsid w:val="007F7EA8"/>
    <w:rsid w:val="00800AA0"/>
    <w:rsid w:val="00801D25"/>
    <w:rsid w:val="008069A1"/>
    <w:rsid w:val="00812698"/>
    <w:rsid w:val="0081640A"/>
    <w:rsid w:val="00821757"/>
    <w:rsid w:val="00825FA4"/>
    <w:rsid w:val="00827133"/>
    <w:rsid w:val="0083550F"/>
    <w:rsid w:val="00840508"/>
    <w:rsid w:val="00840979"/>
    <w:rsid w:val="0084392E"/>
    <w:rsid w:val="00845610"/>
    <w:rsid w:val="008463D1"/>
    <w:rsid w:val="00850B4B"/>
    <w:rsid w:val="0085311C"/>
    <w:rsid w:val="00854917"/>
    <w:rsid w:val="00860B30"/>
    <w:rsid w:val="0086342A"/>
    <w:rsid w:val="00866E01"/>
    <w:rsid w:val="0086730F"/>
    <w:rsid w:val="00871305"/>
    <w:rsid w:val="00871DB7"/>
    <w:rsid w:val="00875FFC"/>
    <w:rsid w:val="008801E0"/>
    <w:rsid w:val="00880213"/>
    <w:rsid w:val="008844A6"/>
    <w:rsid w:val="00885F81"/>
    <w:rsid w:val="00886881"/>
    <w:rsid w:val="00891E75"/>
    <w:rsid w:val="00893BC1"/>
    <w:rsid w:val="008941C2"/>
    <w:rsid w:val="0089469B"/>
    <w:rsid w:val="00895910"/>
    <w:rsid w:val="00896473"/>
    <w:rsid w:val="008966B5"/>
    <w:rsid w:val="00896F7E"/>
    <w:rsid w:val="00897507"/>
    <w:rsid w:val="008A04E2"/>
    <w:rsid w:val="008A20CC"/>
    <w:rsid w:val="008A3F10"/>
    <w:rsid w:val="008A50B1"/>
    <w:rsid w:val="008B3A9C"/>
    <w:rsid w:val="008B419A"/>
    <w:rsid w:val="008C1327"/>
    <w:rsid w:val="008D395F"/>
    <w:rsid w:val="008D4162"/>
    <w:rsid w:val="008D53E8"/>
    <w:rsid w:val="008D5EC6"/>
    <w:rsid w:val="008D67C9"/>
    <w:rsid w:val="008D6847"/>
    <w:rsid w:val="008E0306"/>
    <w:rsid w:val="008E0822"/>
    <w:rsid w:val="008E26B1"/>
    <w:rsid w:val="008E26B8"/>
    <w:rsid w:val="008F2807"/>
    <w:rsid w:val="008F2D4D"/>
    <w:rsid w:val="008F58FF"/>
    <w:rsid w:val="008F6496"/>
    <w:rsid w:val="00901986"/>
    <w:rsid w:val="0090523F"/>
    <w:rsid w:val="009061C0"/>
    <w:rsid w:val="0090636D"/>
    <w:rsid w:val="009070D2"/>
    <w:rsid w:val="00907697"/>
    <w:rsid w:val="00911779"/>
    <w:rsid w:val="0091228F"/>
    <w:rsid w:val="00912D3D"/>
    <w:rsid w:val="009149B2"/>
    <w:rsid w:val="00920A0A"/>
    <w:rsid w:val="009212A5"/>
    <w:rsid w:val="009230BE"/>
    <w:rsid w:val="0092359C"/>
    <w:rsid w:val="009265D3"/>
    <w:rsid w:val="00932A9A"/>
    <w:rsid w:val="0093340F"/>
    <w:rsid w:val="00933F51"/>
    <w:rsid w:val="0093795C"/>
    <w:rsid w:val="009402EC"/>
    <w:rsid w:val="0094656B"/>
    <w:rsid w:val="0095037C"/>
    <w:rsid w:val="00960677"/>
    <w:rsid w:val="009607BE"/>
    <w:rsid w:val="00961524"/>
    <w:rsid w:val="00962535"/>
    <w:rsid w:val="0096437F"/>
    <w:rsid w:val="00974D20"/>
    <w:rsid w:val="00985B7B"/>
    <w:rsid w:val="0099022B"/>
    <w:rsid w:val="00991913"/>
    <w:rsid w:val="00992791"/>
    <w:rsid w:val="0099348E"/>
    <w:rsid w:val="00993E37"/>
    <w:rsid w:val="0099719F"/>
    <w:rsid w:val="009A1002"/>
    <w:rsid w:val="009A5EEB"/>
    <w:rsid w:val="009B767A"/>
    <w:rsid w:val="009C1343"/>
    <w:rsid w:val="009C2100"/>
    <w:rsid w:val="009C25D9"/>
    <w:rsid w:val="009C2836"/>
    <w:rsid w:val="009C4E34"/>
    <w:rsid w:val="009C6BD9"/>
    <w:rsid w:val="009C7BF9"/>
    <w:rsid w:val="009D2269"/>
    <w:rsid w:val="009D4D71"/>
    <w:rsid w:val="009D522A"/>
    <w:rsid w:val="009E67BF"/>
    <w:rsid w:val="009E78C4"/>
    <w:rsid w:val="009E7CF4"/>
    <w:rsid w:val="009F0FFB"/>
    <w:rsid w:val="009F112E"/>
    <w:rsid w:val="009F3864"/>
    <w:rsid w:val="009F5238"/>
    <w:rsid w:val="009F5E60"/>
    <w:rsid w:val="009F64CE"/>
    <w:rsid w:val="009F6974"/>
    <w:rsid w:val="00A00496"/>
    <w:rsid w:val="00A00791"/>
    <w:rsid w:val="00A00F2C"/>
    <w:rsid w:val="00A06044"/>
    <w:rsid w:val="00A0731E"/>
    <w:rsid w:val="00A1323E"/>
    <w:rsid w:val="00A1533A"/>
    <w:rsid w:val="00A16B33"/>
    <w:rsid w:val="00A16D4B"/>
    <w:rsid w:val="00A21B2E"/>
    <w:rsid w:val="00A275DE"/>
    <w:rsid w:val="00A30685"/>
    <w:rsid w:val="00A31BC4"/>
    <w:rsid w:val="00A31CB6"/>
    <w:rsid w:val="00A32262"/>
    <w:rsid w:val="00A33502"/>
    <w:rsid w:val="00A3439A"/>
    <w:rsid w:val="00A34A92"/>
    <w:rsid w:val="00A40A35"/>
    <w:rsid w:val="00A42FAE"/>
    <w:rsid w:val="00A43446"/>
    <w:rsid w:val="00A44D4F"/>
    <w:rsid w:val="00A47A54"/>
    <w:rsid w:val="00A5271B"/>
    <w:rsid w:val="00A5401D"/>
    <w:rsid w:val="00A544D9"/>
    <w:rsid w:val="00A5480E"/>
    <w:rsid w:val="00A55398"/>
    <w:rsid w:val="00A63A4A"/>
    <w:rsid w:val="00A66529"/>
    <w:rsid w:val="00A75230"/>
    <w:rsid w:val="00A81C69"/>
    <w:rsid w:val="00A81CA3"/>
    <w:rsid w:val="00A85056"/>
    <w:rsid w:val="00A85237"/>
    <w:rsid w:val="00A9038B"/>
    <w:rsid w:val="00A91A9B"/>
    <w:rsid w:val="00A91FF8"/>
    <w:rsid w:val="00A93C49"/>
    <w:rsid w:val="00A960ED"/>
    <w:rsid w:val="00A96367"/>
    <w:rsid w:val="00AA0549"/>
    <w:rsid w:val="00AA3C06"/>
    <w:rsid w:val="00AA4244"/>
    <w:rsid w:val="00AA4394"/>
    <w:rsid w:val="00AA7856"/>
    <w:rsid w:val="00AB192A"/>
    <w:rsid w:val="00AB1DA4"/>
    <w:rsid w:val="00AB70D3"/>
    <w:rsid w:val="00AC1A26"/>
    <w:rsid w:val="00AC1CE5"/>
    <w:rsid w:val="00AC2346"/>
    <w:rsid w:val="00AC2C9F"/>
    <w:rsid w:val="00AC4557"/>
    <w:rsid w:val="00AC4941"/>
    <w:rsid w:val="00AC4982"/>
    <w:rsid w:val="00AC4B0A"/>
    <w:rsid w:val="00AD10DE"/>
    <w:rsid w:val="00AD1143"/>
    <w:rsid w:val="00AD49BF"/>
    <w:rsid w:val="00AD7788"/>
    <w:rsid w:val="00AE12DA"/>
    <w:rsid w:val="00AE33C6"/>
    <w:rsid w:val="00AE49F9"/>
    <w:rsid w:val="00AF023F"/>
    <w:rsid w:val="00AF0D18"/>
    <w:rsid w:val="00AF201D"/>
    <w:rsid w:val="00AF2CE0"/>
    <w:rsid w:val="00AF7D82"/>
    <w:rsid w:val="00B00A72"/>
    <w:rsid w:val="00B0288A"/>
    <w:rsid w:val="00B02E22"/>
    <w:rsid w:val="00B049A5"/>
    <w:rsid w:val="00B06C17"/>
    <w:rsid w:val="00B07225"/>
    <w:rsid w:val="00B10E14"/>
    <w:rsid w:val="00B11579"/>
    <w:rsid w:val="00B1191E"/>
    <w:rsid w:val="00B14227"/>
    <w:rsid w:val="00B1498B"/>
    <w:rsid w:val="00B15F19"/>
    <w:rsid w:val="00B2028A"/>
    <w:rsid w:val="00B34B36"/>
    <w:rsid w:val="00B3571C"/>
    <w:rsid w:val="00B36468"/>
    <w:rsid w:val="00B424A0"/>
    <w:rsid w:val="00B437AF"/>
    <w:rsid w:val="00B45B89"/>
    <w:rsid w:val="00B47749"/>
    <w:rsid w:val="00B52DAF"/>
    <w:rsid w:val="00B536FA"/>
    <w:rsid w:val="00B55280"/>
    <w:rsid w:val="00B55CBA"/>
    <w:rsid w:val="00B6715D"/>
    <w:rsid w:val="00B67985"/>
    <w:rsid w:val="00B70806"/>
    <w:rsid w:val="00B717DD"/>
    <w:rsid w:val="00B7389B"/>
    <w:rsid w:val="00B73A79"/>
    <w:rsid w:val="00B7550A"/>
    <w:rsid w:val="00B809A5"/>
    <w:rsid w:val="00B8269F"/>
    <w:rsid w:val="00B833DC"/>
    <w:rsid w:val="00B8420D"/>
    <w:rsid w:val="00B84CAD"/>
    <w:rsid w:val="00B92E33"/>
    <w:rsid w:val="00B959DB"/>
    <w:rsid w:val="00B9605C"/>
    <w:rsid w:val="00B96870"/>
    <w:rsid w:val="00B96F1E"/>
    <w:rsid w:val="00BA095E"/>
    <w:rsid w:val="00BA2CBA"/>
    <w:rsid w:val="00BA2E1A"/>
    <w:rsid w:val="00BB052D"/>
    <w:rsid w:val="00BC1EF7"/>
    <w:rsid w:val="00BC6589"/>
    <w:rsid w:val="00BC6AB6"/>
    <w:rsid w:val="00BD1186"/>
    <w:rsid w:val="00BD1DC6"/>
    <w:rsid w:val="00BD3586"/>
    <w:rsid w:val="00BD6A06"/>
    <w:rsid w:val="00BD6BD1"/>
    <w:rsid w:val="00BE1DE1"/>
    <w:rsid w:val="00BE6C0E"/>
    <w:rsid w:val="00BF0DA4"/>
    <w:rsid w:val="00BF128D"/>
    <w:rsid w:val="00BF3276"/>
    <w:rsid w:val="00BF5CB8"/>
    <w:rsid w:val="00BF6A18"/>
    <w:rsid w:val="00C04044"/>
    <w:rsid w:val="00C06833"/>
    <w:rsid w:val="00C103B5"/>
    <w:rsid w:val="00C107E6"/>
    <w:rsid w:val="00C123CB"/>
    <w:rsid w:val="00C21626"/>
    <w:rsid w:val="00C21A8E"/>
    <w:rsid w:val="00C23A9A"/>
    <w:rsid w:val="00C23C5C"/>
    <w:rsid w:val="00C251B7"/>
    <w:rsid w:val="00C266B4"/>
    <w:rsid w:val="00C272CC"/>
    <w:rsid w:val="00C3062F"/>
    <w:rsid w:val="00C31376"/>
    <w:rsid w:val="00C31FE5"/>
    <w:rsid w:val="00C327F7"/>
    <w:rsid w:val="00C3296C"/>
    <w:rsid w:val="00C363FE"/>
    <w:rsid w:val="00C36B14"/>
    <w:rsid w:val="00C4028A"/>
    <w:rsid w:val="00C407F6"/>
    <w:rsid w:val="00C41206"/>
    <w:rsid w:val="00C440D5"/>
    <w:rsid w:val="00C44F37"/>
    <w:rsid w:val="00C44FD3"/>
    <w:rsid w:val="00C54983"/>
    <w:rsid w:val="00C5739A"/>
    <w:rsid w:val="00C64640"/>
    <w:rsid w:val="00C66BFD"/>
    <w:rsid w:val="00C70770"/>
    <w:rsid w:val="00C72EC2"/>
    <w:rsid w:val="00C80008"/>
    <w:rsid w:val="00C81A1E"/>
    <w:rsid w:val="00C8761A"/>
    <w:rsid w:val="00C916E7"/>
    <w:rsid w:val="00C9241B"/>
    <w:rsid w:val="00C954BF"/>
    <w:rsid w:val="00CA7F7B"/>
    <w:rsid w:val="00CB44CC"/>
    <w:rsid w:val="00CB6758"/>
    <w:rsid w:val="00CC0903"/>
    <w:rsid w:val="00CC5945"/>
    <w:rsid w:val="00CC5BF4"/>
    <w:rsid w:val="00CD09B6"/>
    <w:rsid w:val="00CE1C8F"/>
    <w:rsid w:val="00CE6329"/>
    <w:rsid w:val="00CE6503"/>
    <w:rsid w:val="00CE67F8"/>
    <w:rsid w:val="00CF18C6"/>
    <w:rsid w:val="00CF4D55"/>
    <w:rsid w:val="00CF5739"/>
    <w:rsid w:val="00D01D80"/>
    <w:rsid w:val="00D03AD5"/>
    <w:rsid w:val="00D04B05"/>
    <w:rsid w:val="00D102EF"/>
    <w:rsid w:val="00D12B8B"/>
    <w:rsid w:val="00D1494D"/>
    <w:rsid w:val="00D1631D"/>
    <w:rsid w:val="00D16829"/>
    <w:rsid w:val="00D17EC2"/>
    <w:rsid w:val="00D20B46"/>
    <w:rsid w:val="00D2300C"/>
    <w:rsid w:val="00D232C7"/>
    <w:rsid w:val="00D25290"/>
    <w:rsid w:val="00D26925"/>
    <w:rsid w:val="00D30B1A"/>
    <w:rsid w:val="00D30F30"/>
    <w:rsid w:val="00D44431"/>
    <w:rsid w:val="00D44CA4"/>
    <w:rsid w:val="00D479FE"/>
    <w:rsid w:val="00D50DBE"/>
    <w:rsid w:val="00D53452"/>
    <w:rsid w:val="00D547A2"/>
    <w:rsid w:val="00D55729"/>
    <w:rsid w:val="00D5645C"/>
    <w:rsid w:val="00D57AF0"/>
    <w:rsid w:val="00D57B79"/>
    <w:rsid w:val="00D6000C"/>
    <w:rsid w:val="00D64A88"/>
    <w:rsid w:val="00D65A58"/>
    <w:rsid w:val="00D670C1"/>
    <w:rsid w:val="00D70086"/>
    <w:rsid w:val="00D706B4"/>
    <w:rsid w:val="00D71D01"/>
    <w:rsid w:val="00D7331E"/>
    <w:rsid w:val="00D77980"/>
    <w:rsid w:val="00D84082"/>
    <w:rsid w:val="00D85CBE"/>
    <w:rsid w:val="00D862FC"/>
    <w:rsid w:val="00D86A04"/>
    <w:rsid w:val="00D873F9"/>
    <w:rsid w:val="00D9293B"/>
    <w:rsid w:val="00D95CD3"/>
    <w:rsid w:val="00D97FE8"/>
    <w:rsid w:val="00DA46D1"/>
    <w:rsid w:val="00DB155F"/>
    <w:rsid w:val="00DB47A8"/>
    <w:rsid w:val="00DB772E"/>
    <w:rsid w:val="00DC2FC2"/>
    <w:rsid w:val="00DC4454"/>
    <w:rsid w:val="00DC55F7"/>
    <w:rsid w:val="00DD5298"/>
    <w:rsid w:val="00DD7B4D"/>
    <w:rsid w:val="00DD7FFD"/>
    <w:rsid w:val="00DE7678"/>
    <w:rsid w:val="00DE7D98"/>
    <w:rsid w:val="00DF3BF0"/>
    <w:rsid w:val="00DF3E0A"/>
    <w:rsid w:val="00DF6C1E"/>
    <w:rsid w:val="00E0071D"/>
    <w:rsid w:val="00E00CCC"/>
    <w:rsid w:val="00E02CC8"/>
    <w:rsid w:val="00E0508B"/>
    <w:rsid w:val="00E13129"/>
    <w:rsid w:val="00E134C4"/>
    <w:rsid w:val="00E22735"/>
    <w:rsid w:val="00E22C79"/>
    <w:rsid w:val="00E245A8"/>
    <w:rsid w:val="00E2485C"/>
    <w:rsid w:val="00E307F4"/>
    <w:rsid w:val="00E3341D"/>
    <w:rsid w:val="00E34AAD"/>
    <w:rsid w:val="00E371B3"/>
    <w:rsid w:val="00E42255"/>
    <w:rsid w:val="00E43064"/>
    <w:rsid w:val="00E431FC"/>
    <w:rsid w:val="00E43DC1"/>
    <w:rsid w:val="00E45446"/>
    <w:rsid w:val="00E460CD"/>
    <w:rsid w:val="00E4704F"/>
    <w:rsid w:val="00E47679"/>
    <w:rsid w:val="00E47B94"/>
    <w:rsid w:val="00E504D1"/>
    <w:rsid w:val="00E517A9"/>
    <w:rsid w:val="00E53417"/>
    <w:rsid w:val="00E5635E"/>
    <w:rsid w:val="00E63E61"/>
    <w:rsid w:val="00E72132"/>
    <w:rsid w:val="00E731BB"/>
    <w:rsid w:val="00E7452A"/>
    <w:rsid w:val="00E74B56"/>
    <w:rsid w:val="00E74B58"/>
    <w:rsid w:val="00E7512A"/>
    <w:rsid w:val="00E858AF"/>
    <w:rsid w:val="00E9124B"/>
    <w:rsid w:val="00E91425"/>
    <w:rsid w:val="00E9384A"/>
    <w:rsid w:val="00E93AC4"/>
    <w:rsid w:val="00E96706"/>
    <w:rsid w:val="00E97235"/>
    <w:rsid w:val="00EA0DA3"/>
    <w:rsid w:val="00EA1795"/>
    <w:rsid w:val="00EA242E"/>
    <w:rsid w:val="00EA7C8A"/>
    <w:rsid w:val="00EB108A"/>
    <w:rsid w:val="00EB2098"/>
    <w:rsid w:val="00EB6726"/>
    <w:rsid w:val="00EC04E3"/>
    <w:rsid w:val="00EC1532"/>
    <w:rsid w:val="00EC5074"/>
    <w:rsid w:val="00EC733F"/>
    <w:rsid w:val="00ED1CCC"/>
    <w:rsid w:val="00ED761F"/>
    <w:rsid w:val="00EE024D"/>
    <w:rsid w:val="00EE3891"/>
    <w:rsid w:val="00EE65C2"/>
    <w:rsid w:val="00EE6DCF"/>
    <w:rsid w:val="00EF32F1"/>
    <w:rsid w:val="00EF5B90"/>
    <w:rsid w:val="00F006C1"/>
    <w:rsid w:val="00F11110"/>
    <w:rsid w:val="00F1672D"/>
    <w:rsid w:val="00F23848"/>
    <w:rsid w:val="00F3255E"/>
    <w:rsid w:val="00F35017"/>
    <w:rsid w:val="00F4161A"/>
    <w:rsid w:val="00F41C0B"/>
    <w:rsid w:val="00F443B1"/>
    <w:rsid w:val="00F457D1"/>
    <w:rsid w:val="00F46202"/>
    <w:rsid w:val="00F465CA"/>
    <w:rsid w:val="00F50A5F"/>
    <w:rsid w:val="00F50E7F"/>
    <w:rsid w:val="00F5181E"/>
    <w:rsid w:val="00F550DA"/>
    <w:rsid w:val="00F578D1"/>
    <w:rsid w:val="00F57CB7"/>
    <w:rsid w:val="00F57E7F"/>
    <w:rsid w:val="00F604A2"/>
    <w:rsid w:val="00F606D7"/>
    <w:rsid w:val="00F6381E"/>
    <w:rsid w:val="00F658BD"/>
    <w:rsid w:val="00F65C28"/>
    <w:rsid w:val="00F7032A"/>
    <w:rsid w:val="00F71593"/>
    <w:rsid w:val="00F74A0A"/>
    <w:rsid w:val="00F74A86"/>
    <w:rsid w:val="00F75499"/>
    <w:rsid w:val="00F7697F"/>
    <w:rsid w:val="00F76E95"/>
    <w:rsid w:val="00F773C2"/>
    <w:rsid w:val="00F83B63"/>
    <w:rsid w:val="00F87C02"/>
    <w:rsid w:val="00F926C5"/>
    <w:rsid w:val="00F960A3"/>
    <w:rsid w:val="00F979EA"/>
    <w:rsid w:val="00FB0235"/>
    <w:rsid w:val="00FB09D6"/>
    <w:rsid w:val="00FB157C"/>
    <w:rsid w:val="00FB36CD"/>
    <w:rsid w:val="00FB3A85"/>
    <w:rsid w:val="00FC500E"/>
    <w:rsid w:val="00FC53E7"/>
    <w:rsid w:val="00FD3A81"/>
    <w:rsid w:val="00FD6F16"/>
    <w:rsid w:val="00FD7AB2"/>
    <w:rsid w:val="00FE29F7"/>
    <w:rsid w:val="00FE405C"/>
    <w:rsid w:val="00FE7E24"/>
    <w:rsid w:val="00FF5C93"/>
    <w:rsid w:val="00FF64AA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3D51B5"/>
  <w15:docId w15:val="{5EC2A118-50D7-40B5-941B-3C4A1480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08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pPr>
      <w:overflowPunct/>
      <w:autoSpaceDE/>
      <w:autoSpaceDN/>
      <w:adjustRightInd/>
      <w:ind w:left="3686"/>
      <w:textAlignment w:val="auto"/>
    </w:pPr>
    <w:rPr>
      <w:rFonts w:ascii="Times New Roman" w:hAnsi="Times New Roman"/>
      <w:b/>
      <w:sz w:val="32"/>
      <w:lang w:val="bg-BG" w:eastAsia="bg-BG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US"/>
    </w:rPr>
  </w:style>
  <w:style w:type="paragraph" w:customStyle="1" w:styleId="a">
    <w:basedOn w:val="Normal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customStyle="1" w:styleId="a0">
    <w:name w:val="Знак Знак"/>
    <w:basedOn w:val="Normal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harCharCharChar">
    <w:name w:val="Знак Знак Char Char Знак Знак Char Char"/>
    <w:basedOn w:val="Normal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90523F"/>
    <w:pPr>
      <w:ind w:left="708"/>
    </w:pPr>
  </w:style>
  <w:style w:type="character" w:customStyle="1" w:styleId="samedocreference1">
    <w:name w:val="samedocreference1"/>
    <w:rsid w:val="00FB157C"/>
    <w:rPr>
      <w:i w:val="0"/>
      <w:iCs w:val="0"/>
      <w:color w:val="8B0000"/>
      <w:u w:val="single"/>
    </w:rPr>
  </w:style>
  <w:style w:type="character" w:styleId="Hyperlink">
    <w:name w:val="Hyperlink"/>
    <w:rsid w:val="00D2300C"/>
    <w:rPr>
      <w:color w:val="0000FF"/>
      <w:u w:val="single"/>
    </w:rPr>
  </w:style>
  <w:style w:type="paragraph" w:customStyle="1" w:styleId="CM4">
    <w:name w:val="CM4"/>
    <w:basedOn w:val="Normal"/>
    <w:next w:val="Normal"/>
    <w:rsid w:val="00BA2CBA"/>
    <w:pPr>
      <w:overflowPunct/>
      <w:textAlignment w:val="auto"/>
    </w:pPr>
    <w:rPr>
      <w:rFonts w:ascii="EUAlbertina" w:hAnsi="EUAlbertina"/>
      <w:sz w:val="24"/>
      <w:szCs w:val="24"/>
      <w:lang w:val="bg-BG" w:eastAsia="bg-BG"/>
    </w:rPr>
  </w:style>
  <w:style w:type="character" w:customStyle="1" w:styleId="BodyTextIndent3Char">
    <w:name w:val="Body Text Indent 3 Char"/>
    <w:link w:val="BodyTextIndent3"/>
    <w:rsid w:val="00A47A54"/>
    <w:rPr>
      <w:b/>
      <w:sz w:val="32"/>
      <w:lang w:val="bg-BG" w:eastAsia="bg-BG"/>
    </w:rPr>
  </w:style>
  <w:style w:type="paragraph" w:customStyle="1" w:styleId="firstline">
    <w:name w:val="firstline"/>
    <w:basedOn w:val="Normal"/>
    <w:rsid w:val="0069357B"/>
    <w:pPr>
      <w:overflowPunct/>
      <w:autoSpaceDE/>
      <w:autoSpaceDN/>
      <w:adjustRightInd/>
      <w:spacing w:line="280" w:lineRule="atLeast"/>
      <w:ind w:firstLine="640"/>
      <w:jc w:val="both"/>
      <w:textAlignment w:val="auto"/>
    </w:pPr>
    <w:rPr>
      <w:rFonts w:ascii="Times New Roman" w:hAnsi="Times New Roman"/>
      <w:color w:val="000000"/>
      <w:sz w:val="28"/>
      <w:szCs w:val="28"/>
      <w:lang w:val="bg-BG" w:eastAsia="bg-BG"/>
    </w:rPr>
  </w:style>
  <w:style w:type="character" w:styleId="CommentReference">
    <w:name w:val="annotation reference"/>
    <w:basedOn w:val="DefaultParagraphFont"/>
    <w:semiHidden/>
    <w:unhideWhenUsed/>
    <w:rsid w:val="00E245A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245A8"/>
  </w:style>
  <w:style w:type="character" w:customStyle="1" w:styleId="CommentTextChar">
    <w:name w:val="Comment Text Char"/>
    <w:basedOn w:val="DefaultParagraphFont"/>
    <w:link w:val="CommentText"/>
    <w:semiHidden/>
    <w:rsid w:val="00E245A8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245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245A8"/>
    <w:rPr>
      <w:rFonts w:ascii="Arial" w:hAnsi="Arial"/>
      <w:b/>
      <w:bCs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E6A5B"/>
    <w:rPr>
      <w:rFonts w:ascii="Arial" w:hAnsi="Arial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2D085A"/>
    <w:pPr>
      <w:widowControl w:val="0"/>
      <w:overflowPunct/>
      <w:spacing w:after="120" w:line="480" w:lineRule="auto"/>
      <w:textAlignment w:val="auto"/>
    </w:pPr>
    <w:rPr>
      <w:rFonts w:ascii="Verdana" w:hAnsi="Verdana" w:cs="Verdana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2D085A"/>
    <w:rPr>
      <w:rFonts w:ascii="Verdana" w:hAnsi="Verdana" w:cs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3443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E09FF-2773-4FE9-B7A8-8DC6130B0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1449</Words>
  <Characters>8261</Characters>
  <Application>Microsoft Office Word</Application>
  <DocSecurity>0</DocSecurity>
  <Lines>68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Доклад</vt:lpstr>
      <vt:lpstr>Доклад</vt:lpstr>
    </vt:vector>
  </TitlesOfParts>
  <Company>МЗХ</Company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creator>Галина Лукарска</dc:creator>
  <cp:lastModifiedBy>Kristiana Pavlova</cp:lastModifiedBy>
  <cp:revision>596</cp:revision>
  <cp:lastPrinted>2024-01-23T13:54:00Z</cp:lastPrinted>
  <dcterms:created xsi:type="dcterms:W3CDTF">2024-01-31T08:27:00Z</dcterms:created>
  <dcterms:modified xsi:type="dcterms:W3CDTF">2025-02-13T07:42:00Z</dcterms:modified>
</cp:coreProperties>
</file>