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227E8" w14:textId="77777777" w:rsidR="00722578" w:rsidRDefault="00722578" w:rsidP="00947E4D">
      <w:pPr>
        <w:jc w:val="right"/>
        <w:rPr>
          <w:b/>
        </w:rPr>
      </w:pPr>
    </w:p>
    <w:p w14:paraId="1A5AB38B" w14:textId="3C4E911F" w:rsidR="00A35235" w:rsidRDefault="00947E4D" w:rsidP="00947E4D">
      <w:pPr>
        <w:jc w:val="right"/>
        <w:rPr>
          <w:b/>
        </w:rPr>
      </w:pPr>
      <w:r>
        <w:rPr>
          <w:b/>
        </w:rPr>
        <w:t>ПРОЕКТ!</w:t>
      </w:r>
    </w:p>
    <w:p w14:paraId="3D47DCE6" w14:textId="08F242CB" w:rsidR="00947E4D" w:rsidRDefault="00947E4D" w:rsidP="00947E4D">
      <w:pPr>
        <w:jc w:val="right"/>
        <w:rPr>
          <w:b/>
        </w:rPr>
      </w:pPr>
    </w:p>
    <w:p w14:paraId="50F9140D" w14:textId="77777777" w:rsidR="00947E4D" w:rsidRPr="00AD70D0" w:rsidRDefault="00947E4D" w:rsidP="00947E4D">
      <w:pPr>
        <w:jc w:val="right"/>
        <w:rPr>
          <w:b/>
        </w:rPr>
      </w:pPr>
    </w:p>
    <w:p w14:paraId="26ECBF6E" w14:textId="7705DD26" w:rsidR="00A35235" w:rsidRDefault="006A5B56" w:rsidP="005B1714">
      <w:pPr>
        <w:jc w:val="center"/>
        <w:rPr>
          <w:b/>
        </w:rPr>
      </w:pPr>
      <w:r w:rsidRPr="006A5B56">
        <w:rPr>
          <w:b/>
        </w:rPr>
        <w:t>НАРЕДБА ЗА ИЗМЕНЕНИЕ И ДОПЪЛНЕНИЕ НА НАРЕДБАТА ЗА ОПРЕДЕЛЯНЕ И АДМИНИСТРИРАНЕ НА МЕСТНИТЕ ТАКСИ И ЦЕНИ НА УСЛУГИ</w:t>
      </w:r>
    </w:p>
    <w:p w14:paraId="7494712F" w14:textId="77777777" w:rsidR="00C314AF" w:rsidRDefault="00C314AF" w:rsidP="005B1714">
      <w:pPr>
        <w:jc w:val="center"/>
        <w:rPr>
          <w:b/>
        </w:rPr>
      </w:pPr>
    </w:p>
    <w:p w14:paraId="1687241F" w14:textId="7164461D" w:rsidR="005B1714" w:rsidRPr="005B1714" w:rsidRDefault="005B1714" w:rsidP="00D4301D">
      <w:pPr>
        <w:jc w:val="both"/>
        <w:rPr>
          <w:bCs/>
          <w:i/>
          <w:iCs/>
        </w:rPr>
      </w:pPr>
      <w:r w:rsidRPr="0064236B">
        <w:rPr>
          <w:bCs/>
          <w:i/>
          <w:iCs/>
        </w:rPr>
        <w:t xml:space="preserve">(приета с </w:t>
      </w:r>
      <w:r w:rsidR="0064236B" w:rsidRPr="0064236B">
        <w:rPr>
          <w:bCs/>
          <w:i/>
          <w:iCs/>
        </w:rPr>
        <w:t>Решение №10-169 от 29.05.2020г. по Протокол №10</w:t>
      </w:r>
      <w:r w:rsidR="00A339E6">
        <w:rPr>
          <w:bCs/>
          <w:i/>
          <w:iCs/>
        </w:rPr>
        <w:t>, изм. с Р</w:t>
      </w:r>
      <w:r w:rsidR="00A339E6" w:rsidRPr="00A339E6">
        <w:rPr>
          <w:bCs/>
          <w:i/>
          <w:iCs/>
        </w:rPr>
        <w:t>ешение №11-187/29.06.2020г. по протокол №11/29.06.2020г.</w:t>
      </w:r>
      <w:r w:rsidR="00A339E6">
        <w:rPr>
          <w:bCs/>
          <w:i/>
          <w:iCs/>
        </w:rPr>
        <w:t xml:space="preserve">, изм. с </w:t>
      </w:r>
      <w:r w:rsidR="00A339E6" w:rsidRPr="00A339E6">
        <w:rPr>
          <w:bCs/>
          <w:i/>
          <w:iCs/>
        </w:rPr>
        <w:t xml:space="preserve"> </w:t>
      </w:r>
      <w:r w:rsidR="00A339E6">
        <w:rPr>
          <w:bCs/>
          <w:i/>
          <w:iCs/>
        </w:rPr>
        <w:t>Р</w:t>
      </w:r>
      <w:r w:rsidR="00A339E6" w:rsidRPr="00A339E6">
        <w:rPr>
          <w:bCs/>
          <w:i/>
          <w:iCs/>
        </w:rPr>
        <w:t>ешение № 15-234/29.09.2020г.</w:t>
      </w:r>
      <w:r w:rsidR="00A339E6">
        <w:rPr>
          <w:bCs/>
          <w:i/>
          <w:iCs/>
        </w:rPr>
        <w:t xml:space="preserve"> по протокол </w:t>
      </w:r>
      <w:r w:rsidR="00A339E6" w:rsidRPr="00A339E6">
        <w:rPr>
          <w:bCs/>
          <w:i/>
          <w:iCs/>
        </w:rPr>
        <w:t xml:space="preserve">№  15/29.09.2020г.на </w:t>
      </w:r>
      <w:r w:rsidR="00A339E6">
        <w:rPr>
          <w:bCs/>
          <w:i/>
          <w:iCs/>
        </w:rPr>
        <w:t xml:space="preserve">изм. с </w:t>
      </w:r>
      <w:r w:rsidR="00A339E6" w:rsidRPr="00A339E6">
        <w:rPr>
          <w:bCs/>
          <w:i/>
          <w:iCs/>
        </w:rPr>
        <w:t xml:space="preserve">Решение </w:t>
      </w:r>
      <w:r w:rsidR="00A339E6">
        <w:rPr>
          <w:bCs/>
          <w:i/>
          <w:iCs/>
        </w:rPr>
        <w:t xml:space="preserve"> </w:t>
      </w:r>
      <w:r w:rsidR="00A339E6" w:rsidRPr="00A339E6">
        <w:rPr>
          <w:bCs/>
          <w:i/>
          <w:iCs/>
        </w:rPr>
        <w:t>№19-323/29.01.2021г. по Протокол №19/29.01.2021г.</w:t>
      </w:r>
      <w:r w:rsidR="00A339E6">
        <w:rPr>
          <w:bCs/>
          <w:i/>
          <w:iCs/>
        </w:rPr>
        <w:t>, изм. с Р</w:t>
      </w:r>
      <w:r w:rsidR="00A339E6" w:rsidRPr="00A339E6">
        <w:rPr>
          <w:bCs/>
          <w:i/>
          <w:iCs/>
        </w:rPr>
        <w:t>ешение № 23-406/26.04.2021г. по протокол №  23/26.04.2021г.</w:t>
      </w:r>
      <w:r w:rsidR="00A339E6">
        <w:rPr>
          <w:bCs/>
          <w:i/>
          <w:iCs/>
        </w:rPr>
        <w:t xml:space="preserve">, изм. с </w:t>
      </w:r>
      <w:r w:rsidR="00A339E6" w:rsidRPr="00A339E6">
        <w:rPr>
          <w:bCs/>
          <w:i/>
          <w:iCs/>
        </w:rPr>
        <w:t>Решение  №35-600/30.03.2022г. по Протокол 35/30.03.2022г.</w:t>
      </w:r>
      <w:r w:rsidR="00A339E6">
        <w:rPr>
          <w:bCs/>
          <w:i/>
          <w:iCs/>
        </w:rPr>
        <w:t xml:space="preserve">, изм. с </w:t>
      </w:r>
      <w:r w:rsidR="00A339E6" w:rsidRPr="00A339E6">
        <w:rPr>
          <w:bCs/>
          <w:i/>
          <w:iCs/>
        </w:rPr>
        <w:t>Решение  №42-685/29.07.2022г. по Протокол 42/29.07.2022г.</w:t>
      </w:r>
      <w:r w:rsidR="00A339E6">
        <w:rPr>
          <w:bCs/>
          <w:i/>
          <w:iCs/>
        </w:rPr>
        <w:t xml:space="preserve">, изм. с </w:t>
      </w:r>
      <w:r w:rsidR="00A339E6" w:rsidRPr="00A339E6">
        <w:rPr>
          <w:bCs/>
          <w:i/>
          <w:iCs/>
        </w:rPr>
        <w:t xml:space="preserve"> </w:t>
      </w:r>
      <w:r w:rsidR="00A339E6">
        <w:rPr>
          <w:bCs/>
          <w:i/>
          <w:iCs/>
        </w:rPr>
        <w:t>Р</w:t>
      </w:r>
      <w:r w:rsidR="00A339E6" w:rsidRPr="00A339E6">
        <w:rPr>
          <w:bCs/>
          <w:i/>
          <w:iCs/>
        </w:rPr>
        <w:t>ешение № 5-47/20.12.2023г. по протокол №  5№ 7-78 по протокол №  7/30.01.2024г.</w:t>
      </w:r>
      <w:r w:rsidR="00A339E6">
        <w:rPr>
          <w:bCs/>
          <w:i/>
          <w:iCs/>
        </w:rPr>
        <w:t>, изм. с Р</w:t>
      </w:r>
      <w:r w:rsidR="00A339E6" w:rsidRPr="00A339E6">
        <w:rPr>
          <w:bCs/>
          <w:i/>
          <w:iCs/>
        </w:rPr>
        <w:t>ешение № 7-78 по протокол №  7/30.01.2024г.</w:t>
      </w:r>
      <w:r w:rsidR="00A339E6">
        <w:rPr>
          <w:bCs/>
          <w:i/>
          <w:iCs/>
        </w:rPr>
        <w:t xml:space="preserve">, </w:t>
      </w:r>
      <w:r w:rsidR="00D4301D">
        <w:rPr>
          <w:bCs/>
          <w:i/>
          <w:iCs/>
        </w:rPr>
        <w:t xml:space="preserve">изм. с </w:t>
      </w:r>
      <w:r w:rsidR="00A339E6">
        <w:rPr>
          <w:bCs/>
          <w:i/>
          <w:iCs/>
        </w:rPr>
        <w:t xml:space="preserve"> </w:t>
      </w:r>
      <w:r w:rsidR="00D4301D" w:rsidRPr="00D4301D">
        <w:rPr>
          <w:bCs/>
          <w:i/>
          <w:iCs/>
        </w:rPr>
        <w:t>решение №29  - 393 по Протокол № 29 от 29.04.2025г.</w:t>
      </w:r>
      <w:r w:rsidRPr="005B1714">
        <w:rPr>
          <w:bCs/>
          <w:i/>
          <w:iCs/>
        </w:rPr>
        <w:t>)</w:t>
      </w:r>
    </w:p>
    <w:p w14:paraId="2A81A6A7" w14:textId="77777777" w:rsidR="00506746" w:rsidRDefault="00506746" w:rsidP="00D4301D">
      <w:pPr>
        <w:jc w:val="both"/>
      </w:pPr>
      <w:bookmarkStart w:id="0" w:name="_Hlk93484177"/>
    </w:p>
    <w:p w14:paraId="053D4847" w14:textId="77777777" w:rsidR="00506746" w:rsidRDefault="00506746" w:rsidP="00A279A5">
      <w:pPr>
        <w:jc w:val="both"/>
      </w:pPr>
    </w:p>
    <w:p w14:paraId="0ED097AF" w14:textId="5E24BA38" w:rsidR="00CF00B5" w:rsidRDefault="00947E4D" w:rsidP="00CF00B5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</w:rPr>
        <w:t>§1.</w:t>
      </w:r>
      <w:r w:rsidR="00A35235" w:rsidRPr="00506746">
        <w:rPr>
          <w:rStyle w:val="a3"/>
          <w:b w:val="0"/>
          <w:bCs w:val="0"/>
        </w:rPr>
        <w:t>В</w:t>
      </w:r>
      <w:r w:rsidR="00C509BD">
        <w:rPr>
          <w:rStyle w:val="a3"/>
          <w:b w:val="0"/>
          <w:bCs w:val="0"/>
        </w:rPr>
        <w:t xml:space="preserve"> </w:t>
      </w:r>
      <w:r w:rsidR="00C509BD" w:rsidRPr="00C509BD">
        <w:rPr>
          <w:rStyle w:val="a3"/>
          <w:b w:val="0"/>
          <w:bCs w:val="0"/>
        </w:rPr>
        <w:t xml:space="preserve"> </w:t>
      </w:r>
      <w:r w:rsidR="00CF00B5" w:rsidRPr="00CF00B5">
        <w:rPr>
          <w:rStyle w:val="a3"/>
          <w:b w:val="0"/>
          <w:bCs w:val="0"/>
        </w:rPr>
        <w:t xml:space="preserve">ГЛАВА ТРЕТА ЦЕНИ НА НЕУРЕДЕНИ СЪС ЗАКОН УСЛУГИ, ОКАЗВАНИ  ИЛИ ПРЕДОСТАВЯНИ ОТ ОБЩИНАТА НА ФИЗИЧЕСКИ И ЮРИДИЧЕСКИ ЛИЦА </w:t>
      </w:r>
      <w:r w:rsidR="00CF00B5">
        <w:rPr>
          <w:rStyle w:val="a3"/>
          <w:b w:val="0"/>
          <w:bCs w:val="0"/>
        </w:rPr>
        <w:t>в Чл.78. Други видове услуги се създава нова т.9 с подточки 9.1, 9.2 и 9.3, както следва:</w:t>
      </w:r>
    </w:p>
    <w:p w14:paraId="17B25438" w14:textId="77777777" w:rsidR="00CF00B5" w:rsidRPr="00CF00B5" w:rsidRDefault="00CF00B5" w:rsidP="00CF00B5">
      <w:pPr>
        <w:ind w:firstLine="720"/>
        <w:jc w:val="both"/>
        <w:rPr>
          <w:rStyle w:val="a3"/>
          <w:b w:val="0"/>
          <w:bCs w:val="0"/>
        </w:rPr>
      </w:pPr>
    </w:p>
    <w:p w14:paraId="0AD8DE6E" w14:textId="165D2528" w:rsidR="00CF00B5" w:rsidRDefault="00CB2093" w:rsidP="00506746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Т.9 При преминаване по общински пътища на пътни превозни средства, превишаващи нормите за размери, определени от Наредба №11 от 20021г. за движение на извънгабаритни и тежки пътни превозни средства се събират такси.</w:t>
      </w:r>
    </w:p>
    <w:p w14:paraId="0E1CE17F" w14:textId="27C7BD9B" w:rsidR="00CF00B5" w:rsidRDefault="00C314AF" w:rsidP="00506746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т</w:t>
      </w:r>
      <w:r w:rsidR="00C509BD">
        <w:rPr>
          <w:rStyle w:val="a3"/>
          <w:b w:val="0"/>
          <w:bCs w:val="0"/>
        </w:rPr>
        <w:t>.9.1 Когато едно пътно превозно средство е едновременно тежко, претоварено на ос, извънгабаритно по отношение на широчината, височината или дължината се събират такси отделно за всеки показател;</w:t>
      </w:r>
    </w:p>
    <w:p w14:paraId="69F61453" w14:textId="030A1FF4" w:rsidR="00C509BD" w:rsidRDefault="00C314AF" w:rsidP="00506746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т</w:t>
      </w:r>
      <w:r w:rsidR="00C509BD">
        <w:rPr>
          <w:rStyle w:val="a3"/>
          <w:b w:val="0"/>
          <w:bCs w:val="0"/>
        </w:rPr>
        <w:t>.9.2 За ремаркета или полуремаркета с повече от 3 оси, предназначени само за превоз по тежки или извънгабаритни товари се събират таксите определени за превишаване допустимото максимално натоварване на ос;</w:t>
      </w:r>
    </w:p>
    <w:p w14:paraId="3509C39C" w14:textId="4768ECA5" w:rsidR="00C509BD" w:rsidRDefault="00C314AF" w:rsidP="00506746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т</w:t>
      </w:r>
      <w:r w:rsidR="00C509BD">
        <w:rPr>
          <w:rStyle w:val="a3"/>
          <w:b w:val="0"/>
          <w:bCs w:val="0"/>
        </w:rPr>
        <w:t>.9.3 За определяне на специален маршрут за движение на тежки или извънгабаритни пътни превозни средства се събира такса. Таксата се заплаща след подаване на заявлението за издаване на разрешително. Разрешителното се издава в рамките на 5 работни дни.</w:t>
      </w:r>
    </w:p>
    <w:p w14:paraId="0225CC13" w14:textId="74C64F70" w:rsidR="00C314AF" w:rsidRDefault="00C314AF" w:rsidP="00506746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§2. Дублирания чл.78 става чл.78а.</w:t>
      </w:r>
    </w:p>
    <w:p w14:paraId="7DF89289" w14:textId="2857BF8C" w:rsidR="00C509BD" w:rsidRDefault="00C509BD" w:rsidP="00F648C3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§</w:t>
      </w:r>
      <w:r w:rsidR="00C314AF">
        <w:rPr>
          <w:rStyle w:val="a3"/>
          <w:b w:val="0"/>
          <w:bCs w:val="0"/>
        </w:rPr>
        <w:t>3</w:t>
      </w:r>
      <w:r>
        <w:rPr>
          <w:rStyle w:val="a3"/>
          <w:b w:val="0"/>
          <w:bCs w:val="0"/>
        </w:rPr>
        <w:t xml:space="preserve">. </w:t>
      </w:r>
      <w:r w:rsidR="00F648C3">
        <w:rPr>
          <w:rStyle w:val="a3"/>
          <w:b w:val="0"/>
          <w:bCs w:val="0"/>
        </w:rPr>
        <w:t xml:space="preserve">В </w:t>
      </w:r>
      <w:r w:rsidR="00F648C3" w:rsidRPr="00F648C3">
        <w:rPr>
          <w:rStyle w:val="a3"/>
          <w:b w:val="0"/>
          <w:bCs w:val="0"/>
        </w:rPr>
        <w:t xml:space="preserve">ТАРИФА ЗА МЕСТНИТЕ ТАКСИ И ЦЕНИ НА УСЛУГИ </w:t>
      </w:r>
      <w:r w:rsidR="00C314AF">
        <w:rPr>
          <w:rStyle w:val="a3"/>
          <w:b w:val="0"/>
          <w:bCs w:val="0"/>
        </w:rPr>
        <w:t>,</w:t>
      </w:r>
      <w:r w:rsidR="00F648C3" w:rsidRPr="00F648C3">
        <w:t xml:space="preserve"> </w:t>
      </w:r>
      <w:r w:rsidR="00F648C3">
        <w:t xml:space="preserve">в </w:t>
      </w:r>
      <w:r w:rsidR="00F648C3" w:rsidRPr="00F648C3">
        <w:rPr>
          <w:rStyle w:val="a3"/>
          <w:b w:val="0"/>
          <w:bCs w:val="0"/>
        </w:rPr>
        <w:t>ЧАСТ ІІ ЦЕНИ НА НЕУРЕДЕНИ СЪС ЗАКОН УСЛУГИ, ОКАЗВАНИ  ИЛИ ПРЕДОСТАВЯНИ ОТ ОБЩИНАТА НА ФИЗИЧЕСКИ И ЮРИДИЧЕСКИ ЛИЦА</w:t>
      </w:r>
      <w:r w:rsidR="00C314AF">
        <w:rPr>
          <w:rStyle w:val="a3"/>
          <w:b w:val="0"/>
          <w:bCs w:val="0"/>
        </w:rPr>
        <w:t>, т.</w:t>
      </w:r>
      <w:r w:rsidR="00F648C3" w:rsidRPr="00F648C3">
        <w:rPr>
          <w:rStyle w:val="a3"/>
          <w:b w:val="0"/>
          <w:bCs w:val="0"/>
        </w:rPr>
        <w:t>5.Други видове услуги</w:t>
      </w:r>
      <w:r w:rsidR="00F648C3" w:rsidRPr="00F648C3">
        <w:t xml:space="preserve"> </w:t>
      </w:r>
      <w:r w:rsidR="00F648C3" w:rsidRPr="00F648C3">
        <w:rPr>
          <w:rStyle w:val="a3"/>
          <w:b w:val="0"/>
          <w:bCs w:val="0"/>
        </w:rPr>
        <w:t>се създава</w:t>
      </w:r>
      <w:r w:rsidR="00F648C3">
        <w:rPr>
          <w:rStyle w:val="a3"/>
          <w:b w:val="0"/>
          <w:bCs w:val="0"/>
        </w:rPr>
        <w:t xml:space="preserve"> нова т.9 с подточки 9.1, 9.2, </w:t>
      </w:r>
      <w:r w:rsidR="00F648C3" w:rsidRPr="00F648C3">
        <w:rPr>
          <w:rStyle w:val="a3"/>
          <w:b w:val="0"/>
          <w:bCs w:val="0"/>
        </w:rPr>
        <w:t xml:space="preserve">9.3, </w:t>
      </w:r>
      <w:r w:rsidR="00F648C3">
        <w:rPr>
          <w:rStyle w:val="a3"/>
          <w:b w:val="0"/>
          <w:bCs w:val="0"/>
        </w:rPr>
        <w:t xml:space="preserve">9.4, 9.5, 9.6 </w:t>
      </w:r>
      <w:r w:rsidR="00F648C3" w:rsidRPr="00F648C3">
        <w:rPr>
          <w:rStyle w:val="a3"/>
          <w:b w:val="0"/>
          <w:bCs w:val="0"/>
        </w:rPr>
        <w:t>както следва:</w:t>
      </w:r>
    </w:p>
    <w:p w14:paraId="4C4F896D" w14:textId="187BE2AB" w:rsidR="00F648C3" w:rsidRDefault="007C309E" w:rsidP="00F648C3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т.9 При преминаване по общинските пътища на пътни превозни средства, превишаващи нормите за размери и маса се събират следните такси:</w:t>
      </w:r>
    </w:p>
    <w:p w14:paraId="63B3844C" w14:textId="482F0736" w:rsidR="007C309E" w:rsidRDefault="007C309E" w:rsidP="00F648C3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 xml:space="preserve">т.9.1 </w:t>
      </w:r>
      <w:r w:rsidR="000B0D07">
        <w:rPr>
          <w:rStyle w:val="a3"/>
          <w:b w:val="0"/>
          <w:bCs w:val="0"/>
        </w:rPr>
        <w:t xml:space="preserve">При превишаване на допустимата максимална широчина, определена в чл.5 от </w:t>
      </w:r>
      <w:r w:rsidR="000B0D07" w:rsidRPr="000B0D07">
        <w:rPr>
          <w:rStyle w:val="a3"/>
          <w:b w:val="0"/>
          <w:bCs w:val="0"/>
        </w:rPr>
        <w:t xml:space="preserve">Наредба №11 от 20021г. за движение на извънгабаритни и тежки пътни превозни средства </w:t>
      </w:r>
    </w:p>
    <w:p w14:paraId="2DC0BE03" w14:textId="5646527A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p w14:paraId="62D706E8" w14:textId="6E30E465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p w14:paraId="64B6E908" w14:textId="5816B8F0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p w14:paraId="7AC1B1A4" w14:textId="73C8D457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p w14:paraId="7A86FFDE" w14:textId="2812E801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p w14:paraId="785B27AE" w14:textId="5C0E3CB0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p w14:paraId="293B1D28" w14:textId="5BDA4C9D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p w14:paraId="60BA0F01" w14:textId="77777777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tbl>
      <w:tblPr>
        <w:tblOverlap w:val="never"/>
        <w:tblW w:w="1033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8"/>
        <w:gridCol w:w="6878"/>
        <w:gridCol w:w="2317"/>
      </w:tblGrid>
      <w:tr w:rsidR="00DA2511" w:rsidRPr="00F13522" w14:paraId="293C78D3" w14:textId="77777777" w:rsidTr="00613A33">
        <w:trPr>
          <w:trHeight w:hRule="exact" w:val="317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2D7BA5" w14:textId="77777777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№ по ред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ED61B9" w14:textId="77777777" w:rsidR="00DA2511" w:rsidRPr="00F13522" w:rsidRDefault="00DA2511" w:rsidP="00613A33">
            <w:pPr>
              <w:widowControl w:val="0"/>
              <w:ind w:firstLine="720"/>
              <w:rPr>
                <w:lang w:bidi="bg-BG"/>
              </w:rPr>
            </w:pPr>
            <w:r w:rsidRPr="00F13522">
              <w:rPr>
                <w:lang w:bidi="bg-BG"/>
              </w:rPr>
              <w:t>Превишаване на допустимата максимална широчина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CAEEEA" w14:textId="2BFFEFFA" w:rsidR="00DA2511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цена</w:t>
            </w:r>
          </w:p>
        </w:tc>
      </w:tr>
      <w:tr w:rsidR="00DA2511" w:rsidRPr="00F13522" w14:paraId="3E43E4F0" w14:textId="77777777" w:rsidTr="00613A33">
        <w:trPr>
          <w:trHeight w:hRule="exact" w:val="307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F40D1F" w14:textId="77777777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1.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A82944" w14:textId="77777777" w:rsidR="00DA2511" w:rsidRPr="00F13522" w:rsidRDefault="00DA2511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0,01 до 0,50 м включително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43E8B9" w14:textId="24A40ED3" w:rsidR="00DA2511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10 лв.</w:t>
            </w:r>
          </w:p>
        </w:tc>
      </w:tr>
      <w:tr w:rsidR="00DA2511" w:rsidRPr="00F13522" w14:paraId="38975468" w14:textId="77777777" w:rsidTr="00613A33">
        <w:trPr>
          <w:trHeight w:hRule="exact" w:val="302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B29C09" w14:textId="77777777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2.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18DEBC" w14:textId="77777777" w:rsidR="00DA2511" w:rsidRPr="00F13522" w:rsidRDefault="00DA2511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0,50 до 1,00 м включително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25A77D" w14:textId="427B7913" w:rsidR="00DA2511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12 лв.</w:t>
            </w:r>
          </w:p>
        </w:tc>
      </w:tr>
      <w:tr w:rsidR="00DA2511" w:rsidRPr="00F13522" w14:paraId="4DABD148" w14:textId="77777777" w:rsidTr="00613A33">
        <w:trPr>
          <w:trHeight w:hRule="exact" w:val="307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8DE623" w14:textId="77777777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3.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C283B5" w14:textId="77777777" w:rsidR="00DA2511" w:rsidRPr="00F13522" w:rsidRDefault="00DA2511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1,00 до 1,50 м включително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43C366" w14:textId="4525A621" w:rsidR="00DA2511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14 лв.</w:t>
            </w:r>
          </w:p>
        </w:tc>
      </w:tr>
      <w:tr w:rsidR="00DA2511" w:rsidRPr="00F13522" w14:paraId="59DE7BA8" w14:textId="77777777" w:rsidTr="00613A33">
        <w:trPr>
          <w:trHeight w:hRule="exact" w:val="307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889DF5" w14:textId="77777777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4.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20A1F0" w14:textId="77777777" w:rsidR="00DA2511" w:rsidRPr="00F13522" w:rsidRDefault="00DA2511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1,50 до 2,00 м включително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F1372C" w14:textId="6960DFF7" w:rsidR="00DA2511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16 лв.</w:t>
            </w:r>
          </w:p>
        </w:tc>
      </w:tr>
      <w:tr w:rsidR="00DA2511" w:rsidRPr="00F13522" w14:paraId="6C46EF39" w14:textId="77777777" w:rsidTr="00613A33">
        <w:trPr>
          <w:trHeight w:hRule="exact" w:val="307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3AD2CB" w14:textId="77777777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5.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B58BC4" w14:textId="77777777" w:rsidR="00DA2511" w:rsidRPr="00F13522" w:rsidRDefault="00DA2511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2,00 до 2,50 м включително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BFA5C2" w14:textId="777F7EEE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 xml:space="preserve">18 </w:t>
            </w:r>
            <w:r w:rsidR="001C2480">
              <w:rPr>
                <w:lang w:bidi="bg-BG"/>
              </w:rPr>
              <w:t>лв.</w:t>
            </w:r>
          </w:p>
        </w:tc>
      </w:tr>
      <w:tr w:rsidR="00DA2511" w:rsidRPr="00F13522" w14:paraId="18E59030" w14:textId="77777777" w:rsidTr="00613A33">
        <w:trPr>
          <w:trHeight w:hRule="exact" w:val="302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543F56" w14:textId="77777777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6.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0EBA28" w14:textId="77777777" w:rsidR="00DA2511" w:rsidRPr="00F13522" w:rsidRDefault="00DA2511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2,50 до 3,50 м включително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086A5E" w14:textId="28CCA3C0" w:rsidR="00DA2511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20 лв.</w:t>
            </w:r>
          </w:p>
        </w:tc>
      </w:tr>
      <w:tr w:rsidR="00DA2511" w:rsidRPr="00F13522" w14:paraId="306ED35C" w14:textId="77777777" w:rsidTr="00613A33">
        <w:trPr>
          <w:trHeight w:hRule="exact" w:val="1216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D9349D" w14:textId="77777777" w:rsidR="00DA2511" w:rsidRPr="00F13522" w:rsidRDefault="00DA2511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7.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C44732" w14:textId="77777777" w:rsidR="00DA2511" w:rsidRPr="00F13522" w:rsidRDefault="00DA2511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3,50 м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EC3309" w14:textId="5368D6DC" w:rsidR="00DA2511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20 лв. +1 лв.</w:t>
            </w:r>
            <w:r w:rsidR="00DA2511" w:rsidRPr="00F13522">
              <w:rPr>
                <w:lang w:bidi="bg-BG"/>
              </w:rPr>
              <w:t xml:space="preserve"> за всеки започнат метър над 3,50 м</w:t>
            </w:r>
          </w:p>
        </w:tc>
      </w:tr>
    </w:tbl>
    <w:p w14:paraId="74A064E2" w14:textId="77777777" w:rsidR="00DA2511" w:rsidRDefault="00DA2511" w:rsidP="00F648C3">
      <w:pPr>
        <w:ind w:firstLine="720"/>
        <w:jc w:val="both"/>
        <w:rPr>
          <w:rStyle w:val="a3"/>
          <w:b w:val="0"/>
          <w:bCs w:val="0"/>
        </w:rPr>
      </w:pPr>
    </w:p>
    <w:p w14:paraId="05D22412" w14:textId="2BBBD244" w:rsidR="005A0A64" w:rsidRDefault="005A0A64" w:rsidP="005A0A64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 xml:space="preserve">Т.9.2 При превишаване на допустимата максимална височина, определена в чл.5 от </w:t>
      </w:r>
      <w:r w:rsidRPr="000B0D07">
        <w:rPr>
          <w:rStyle w:val="a3"/>
          <w:b w:val="0"/>
          <w:bCs w:val="0"/>
        </w:rPr>
        <w:t xml:space="preserve">Наредба №11 от 20021г. за движение на извънгабаритни и тежки пътни превозни средства </w:t>
      </w:r>
    </w:p>
    <w:p w14:paraId="774704EF" w14:textId="7A9543D3" w:rsidR="00E0148E" w:rsidRDefault="00E0148E" w:rsidP="005A0A64">
      <w:pPr>
        <w:ind w:firstLine="720"/>
        <w:jc w:val="both"/>
        <w:rPr>
          <w:rStyle w:val="a3"/>
          <w:b w:val="0"/>
          <w:bCs w:val="0"/>
        </w:rPr>
      </w:pPr>
    </w:p>
    <w:tbl>
      <w:tblPr>
        <w:tblOverlap w:val="never"/>
        <w:tblW w:w="103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1"/>
        <w:gridCol w:w="6804"/>
        <w:gridCol w:w="2345"/>
      </w:tblGrid>
      <w:tr w:rsidR="00E0148E" w:rsidRPr="00F13522" w14:paraId="7C95EB75" w14:textId="77777777" w:rsidTr="00613A33">
        <w:trPr>
          <w:trHeight w:hRule="exact" w:val="450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A37FF5" w14:textId="77777777" w:rsidR="00E0148E" w:rsidRPr="00F13522" w:rsidRDefault="00E0148E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№ по ред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0C18D" w14:textId="77777777" w:rsidR="00E0148E" w:rsidRPr="00F13522" w:rsidRDefault="00E0148E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Превишаване на допустимата максимална височина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BE3F79" w14:textId="619B7765" w:rsidR="00E0148E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цена</w:t>
            </w:r>
          </w:p>
        </w:tc>
      </w:tr>
      <w:tr w:rsidR="00E0148E" w:rsidRPr="00F13522" w14:paraId="5147DE7F" w14:textId="77777777" w:rsidTr="00613A33">
        <w:trPr>
          <w:trHeight w:hRule="exact" w:val="30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76D3ED" w14:textId="77777777" w:rsidR="00E0148E" w:rsidRPr="00F13522" w:rsidRDefault="00E0148E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ACFEA4" w14:textId="77777777" w:rsidR="00E0148E" w:rsidRPr="00F13522" w:rsidRDefault="00E0148E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0,01 до 0,15 м включително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B1C7B9" w14:textId="260A7B3B" w:rsidR="00E0148E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10 лв.</w:t>
            </w:r>
          </w:p>
        </w:tc>
      </w:tr>
      <w:tr w:rsidR="00E0148E" w:rsidRPr="00F13522" w14:paraId="759C76B5" w14:textId="77777777" w:rsidTr="00613A33">
        <w:trPr>
          <w:trHeight w:hRule="exact" w:val="302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2F8341" w14:textId="77777777" w:rsidR="00E0148E" w:rsidRPr="00F13522" w:rsidRDefault="00E0148E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CB3BA4" w14:textId="77777777" w:rsidR="00E0148E" w:rsidRPr="00F13522" w:rsidRDefault="00E0148E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0,15 до 0,30 м включително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BBD30D" w14:textId="0D55D5ED" w:rsidR="00E0148E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12 лв.</w:t>
            </w:r>
          </w:p>
        </w:tc>
      </w:tr>
      <w:tr w:rsidR="00E0148E" w:rsidRPr="00F13522" w14:paraId="67F0ECC2" w14:textId="77777777" w:rsidTr="00613A33">
        <w:trPr>
          <w:trHeight w:hRule="exact" w:val="30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82E78E" w14:textId="77777777" w:rsidR="00E0148E" w:rsidRPr="00F13522" w:rsidRDefault="00E0148E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F9F858" w14:textId="77777777" w:rsidR="00E0148E" w:rsidRPr="00F13522" w:rsidRDefault="00E0148E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0,30 до 0,50 м включително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B925ED" w14:textId="71973EA3" w:rsidR="00E0148E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14 лв.</w:t>
            </w:r>
          </w:p>
        </w:tc>
      </w:tr>
      <w:tr w:rsidR="00E0148E" w:rsidRPr="00F13522" w14:paraId="033EA580" w14:textId="77777777" w:rsidTr="00613A33">
        <w:trPr>
          <w:trHeight w:hRule="exact" w:val="307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B7AB64" w14:textId="77777777" w:rsidR="00E0148E" w:rsidRPr="00F13522" w:rsidRDefault="00E0148E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36D7CC" w14:textId="77777777" w:rsidR="00E0148E" w:rsidRPr="00F13522" w:rsidRDefault="00E0148E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0,50 до 1,00 м включително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0176FC" w14:textId="02884AF5" w:rsidR="00E0148E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16 лв.</w:t>
            </w:r>
          </w:p>
        </w:tc>
      </w:tr>
      <w:tr w:rsidR="00E0148E" w:rsidRPr="00F13522" w14:paraId="63B37565" w14:textId="77777777" w:rsidTr="00613A33">
        <w:trPr>
          <w:trHeight w:hRule="exact" w:val="1279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5FCE09" w14:textId="77777777" w:rsidR="00E0148E" w:rsidRPr="00F13522" w:rsidRDefault="00E0148E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6FDB08" w14:textId="77777777" w:rsidR="00E0148E" w:rsidRPr="00F13522" w:rsidRDefault="00E0148E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1,00 м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328F62" w14:textId="40E1D6E2" w:rsidR="00E0148E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16 лв. +1,8 лв.</w:t>
            </w:r>
            <w:r w:rsidR="00E0148E" w:rsidRPr="00F13522">
              <w:rPr>
                <w:lang w:bidi="bg-BG"/>
              </w:rPr>
              <w:t xml:space="preserve"> за всеки започнат метър над 1,00 м</w:t>
            </w:r>
          </w:p>
        </w:tc>
      </w:tr>
    </w:tbl>
    <w:p w14:paraId="4B4E5341" w14:textId="77777777" w:rsidR="00E0148E" w:rsidRDefault="00E0148E" w:rsidP="005A0A64">
      <w:pPr>
        <w:ind w:firstLine="720"/>
        <w:jc w:val="both"/>
        <w:rPr>
          <w:rStyle w:val="a3"/>
          <w:b w:val="0"/>
          <w:bCs w:val="0"/>
        </w:rPr>
      </w:pPr>
    </w:p>
    <w:p w14:paraId="2B94F7B7" w14:textId="062068B2" w:rsidR="00E0148E" w:rsidRDefault="00E0148E" w:rsidP="005A0A64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 xml:space="preserve">Т.9.3 </w:t>
      </w:r>
      <w:r w:rsidR="000539FA" w:rsidRPr="000539FA">
        <w:rPr>
          <w:rStyle w:val="a3"/>
          <w:b w:val="0"/>
          <w:bCs w:val="0"/>
        </w:rPr>
        <w:t xml:space="preserve">При превишаване на допустимата максимална </w:t>
      </w:r>
      <w:r w:rsidR="000539FA">
        <w:rPr>
          <w:rStyle w:val="a3"/>
          <w:b w:val="0"/>
          <w:bCs w:val="0"/>
        </w:rPr>
        <w:t>дължина</w:t>
      </w:r>
      <w:r w:rsidR="00226277">
        <w:rPr>
          <w:rStyle w:val="a3"/>
          <w:b w:val="0"/>
          <w:bCs w:val="0"/>
        </w:rPr>
        <w:t xml:space="preserve">, определена в чл.5 от </w:t>
      </w:r>
      <w:r w:rsidR="000539FA" w:rsidRPr="000539FA">
        <w:rPr>
          <w:rStyle w:val="a3"/>
          <w:b w:val="0"/>
          <w:bCs w:val="0"/>
        </w:rPr>
        <w:t xml:space="preserve">Наредба №11 от 20021г. за движение на извънгабаритни и тежки пътни превозни средства </w:t>
      </w:r>
    </w:p>
    <w:tbl>
      <w:tblPr>
        <w:tblOverlap w:val="never"/>
        <w:tblW w:w="103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6"/>
        <w:gridCol w:w="6804"/>
        <w:gridCol w:w="2340"/>
        <w:gridCol w:w="10"/>
      </w:tblGrid>
      <w:tr w:rsidR="000539FA" w:rsidRPr="00F13522" w14:paraId="16851832" w14:textId="77777777" w:rsidTr="00613A33">
        <w:trPr>
          <w:gridAfter w:val="1"/>
          <w:wAfter w:w="10" w:type="dxa"/>
          <w:trHeight w:hRule="exact" w:val="323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C0D431" w14:textId="77777777" w:rsidR="000539FA" w:rsidRPr="00F13522" w:rsidRDefault="000539FA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№ по ред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9943A7" w14:textId="77777777" w:rsidR="000539FA" w:rsidRPr="00F13522" w:rsidRDefault="000539FA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Превишаване на допустимата максимална дължина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C52E11" w14:textId="437C5262" w:rsidR="000539FA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цена</w:t>
            </w:r>
          </w:p>
        </w:tc>
      </w:tr>
      <w:tr w:rsidR="000539FA" w:rsidRPr="00F13522" w14:paraId="21BAE226" w14:textId="77777777" w:rsidTr="00613A33">
        <w:trPr>
          <w:trHeight w:hRule="exact" w:val="590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FDFDB9" w14:textId="77777777" w:rsidR="000539FA" w:rsidRPr="00F13522" w:rsidRDefault="000539FA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br w:type="page"/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FB6797" w14:textId="77777777" w:rsidR="000539FA" w:rsidRPr="00F13522" w:rsidRDefault="000539FA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0,01 до 1,00 м включително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C1ED56" w14:textId="3549657D" w:rsidR="000539FA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10 лв.</w:t>
            </w:r>
          </w:p>
        </w:tc>
      </w:tr>
      <w:tr w:rsidR="000539FA" w:rsidRPr="00F13522" w14:paraId="4646FB40" w14:textId="77777777" w:rsidTr="00613A33">
        <w:trPr>
          <w:trHeight w:hRule="exact" w:val="586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82807B" w14:textId="77777777" w:rsidR="000539FA" w:rsidRPr="00F13522" w:rsidRDefault="000539FA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87BCC2" w14:textId="77777777" w:rsidR="000539FA" w:rsidRPr="00F13522" w:rsidRDefault="000539FA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1,00 до 2,00 м включително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6142A7" w14:textId="4FD31FC6" w:rsidR="000539FA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12 лв.</w:t>
            </w:r>
          </w:p>
        </w:tc>
      </w:tr>
      <w:tr w:rsidR="000539FA" w:rsidRPr="00F13522" w14:paraId="13E6A516" w14:textId="77777777" w:rsidTr="00613A33">
        <w:trPr>
          <w:trHeight w:hRule="exact" w:val="581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21A662" w14:textId="77777777" w:rsidR="000539FA" w:rsidRPr="00F13522" w:rsidRDefault="000539FA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F8D92B" w14:textId="77777777" w:rsidR="000539FA" w:rsidRPr="00F13522" w:rsidRDefault="000539FA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2,00 до 3,00 м включително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AFF8BF" w14:textId="6F0AC43A" w:rsidR="000539FA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14 лв.</w:t>
            </w:r>
          </w:p>
        </w:tc>
      </w:tr>
      <w:tr w:rsidR="000539FA" w:rsidRPr="00F13522" w14:paraId="34BE25D6" w14:textId="77777777" w:rsidTr="00613A33">
        <w:trPr>
          <w:trHeight w:hRule="exact" w:val="581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57ED79" w14:textId="77777777" w:rsidR="000539FA" w:rsidRPr="00F13522" w:rsidRDefault="000539FA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3E0270" w14:textId="77777777" w:rsidR="000539FA" w:rsidRPr="00F13522" w:rsidRDefault="000539FA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3,00 до 10,00 м включително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F06778" w14:textId="0701C118" w:rsidR="000539FA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16 лв.</w:t>
            </w:r>
          </w:p>
        </w:tc>
      </w:tr>
      <w:tr w:rsidR="000539FA" w:rsidRPr="00F13522" w14:paraId="37EEAA11" w14:textId="77777777" w:rsidTr="00613A33">
        <w:trPr>
          <w:trHeight w:hRule="exact" w:val="581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BE41E7" w14:textId="77777777" w:rsidR="000539FA" w:rsidRPr="00F13522" w:rsidRDefault="000539FA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F33FD8" w14:textId="77777777" w:rsidR="000539FA" w:rsidRPr="00F13522" w:rsidRDefault="000539FA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10,00 до 15,00 м включително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E4FDF0" w14:textId="436714F5" w:rsidR="000539FA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18 лв.</w:t>
            </w:r>
          </w:p>
        </w:tc>
      </w:tr>
      <w:tr w:rsidR="000539FA" w:rsidRPr="00F13522" w14:paraId="3F9FCDD1" w14:textId="77777777" w:rsidTr="00613A33">
        <w:trPr>
          <w:trHeight w:hRule="exact" w:val="595"/>
          <w:jc w:val="center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FF2BC3" w14:textId="77777777" w:rsidR="000539FA" w:rsidRPr="00F13522" w:rsidRDefault="000539FA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3EACA9" w14:textId="77777777" w:rsidR="000539FA" w:rsidRPr="00F13522" w:rsidRDefault="000539FA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15,00 м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729A8C" w14:textId="6088D1F9" w:rsidR="000539FA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20 лв.</w:t>
            </w:r>
          </w:p>
        </w:tc>
      </w:tr>
    </w:tbl>
    <w:p w14:paraId="58CA634C" w14:textId="70A7A669" w:rsidR="00F648C3" w:rsidRDefault="00F648C3" w:rsidP="00F648C3">
      <w:pPr>
        <w:ind w:firstLine="720"/>
        <w:jc w:val="both"/>
        <w:rPr>
          <w:rStyle w:val="a3"/>
          <w:b w:val="0"/>
          <w:bCs w:val="0"/>
        </w:rPr>
      </w:pPr>
    </w:p>
    <w:p w14:paraId="45F25ECE" w14:textId="513CC9D4" w:rsidR="00CA29E0" w:rsidRDefault="00CA29E0" w:rsidP="00CA29E0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 xml:space="preserve">Т.9.4 </w:t>
      </w:r>
      <w:r w:rsidRPr="000539FA">
        <w:rPr>
          <w:rStyle w:val="a3"/>
          <w:b w:val="0"/>
          <w:bCs w:val="0"/>
        </w:rPr>
        <w:t xml:space="preserve">При превишаване на допустимата максимална </w:t>
      </w:r>
      <w:r>
        <w:rPr>
          <w:rStyle w:val="a3"/>
          <w:b w:val="0"/>
          <w:bCs w:val="0"/>
        </w:rPr>
        <w:t>маса</w:t>
      </w:r>
      <w:r w:rsidR="00226277">
        <w:rPr>
          <w:rStyle w:val="a3"/>
          <w:b w:val="0"/>
          <w:bCs w:val="0"/>
        </w:rPr>
        <w:t>, определена в чл.6</w:t>
      </w:r>
      <w:r w:rsidRPr="000539FA">
        <w:rPr>
          <w:rStyle w:val="a3"/>
          <w:b w:val="0"/>
          <w:bCs w:val="0"/>
        </w:rPr>
        <w:t xml:space="preserve"> от Наредба №11 от 20021г. за движение на извънгабаритни и тежки пътни превозни средства </w:t>
      </w:r>
    </w:p>
    <w:p w14:paraId="6AA80207" w14:textId="77777777" w:rsidR="000539FA" w:rsidRDefault="000539FA" w:rsidP="00F648C3">
      <w:pPr>
        <w:ind w:firstLine="720"/>
        <w:jc w:val="both"/>
        <w:rPr>
          <w:rStyle w:val="a3"/>
          <w:b w:val="0"/>
          <w:bCs w:val="0"/>
        </w:rPr>
      </w:pPr>
    </w:p>
    <w:tbl>
      <w:tblPr>
        <w:tblOverlap w:val="never"/>
        <w:tblW w:w="105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7"/>
        <w:gridCol w:w="6804"/>
        <w:gridCol w:w="2410"/>
      </w:tblGrid>
      <w:tr w:rsidR="00CA29E0" w:rsidRPr="00F13522" w14:paraId="33A5647F" w14:textId="77777777" w:rsidTr="00613A33">
        <w:trPr>
          <w:trHeight w:hRule="exact" w:val="529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472B19" w14:textId="77777777" w:rsidR="00CA29E0" w:rsidRPr="00F13522" w:rsidRDefault="00CA29E0" w:rsidP="00613A33">
            <w:pPr>
              <w:widowControl w:val="0"/>
              <w:spacing w:after="26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№ по ред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4D1202" w14:textId="77777777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Превишаване на допустимата максимална маса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8ABD8" w14:textId="5AFD2EB8" w:rsidR="00CA29E0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цена</w:t>
            </w:r>
          </w:p>
        </w:tc>
      </w:tr>
      <w:tr w:rsidR="00CA29E0" w:rsidRPr="00F13522" w14:paraId="58685015" w14:textId="77777777" w:rsidTr="00613A33">
        <w:trPr>
          <w:trHeight w:hRule="exact" w:val="581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0D2C9B" w14:textId="77777777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7539A8" w14:textId="77777777" w:rsidR="00CA29E0" w:rsidRPr="00F13522" w:rsidRDefault="00CA29E0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0,10 до 5,00 т включително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31CBE7" w14:textId="66627BDB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 xml:space="preserve">10 </w:t>
            </w:r>
            <w:r w:rsidR="001C2480">
              <w:rPr>
                <w:lang w:bidi="bg-BG"/>
              </w:rPr>
              <w:t>лв.</w:t>
            </w:r>
          </w:p>
        </w:tc>
      </w:tr>
      <w:tr w:rsidR="00CA29E0" w:rsidRPr="00F13522" w14:paraId="6859BC14" w14:textId="77777777" w:rsidTr="00613A33">
        <w:trPr>
          <w:trHeight w:hRule="exact" w:val="581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D51683" w14:textId="77777777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CD741B" w14:textId="77777777" w:rsidR="00CA29E0" w:rsidRPr="00F13522" w:rsidRDefault="00CA29E0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5,00 до 10,00 т включително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EC2BD0" w14:textId="383F807D" w:rsidR="00CA29E0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15 лв.</w:t>
            </w:r>
          </w:p>
        </w:tc>
      </w:tr>
      <w:tr w:rsidR="00CA29E0" w:rsidRPr="00F13522" w14:paraId="7CDF2097" w14:textId="77777777" w:rsidTr="00613A33">
        <w:trPr>
          <w:trHeight w:hRule="exact" w:val="586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912C4C" w14:textId="77777777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5D4211" w14:textId="77777777" w:rsidR="00CA29E0" w:rsidRPr="00F13522" w:rsidRDefault="00CA29E0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10,00 до 20,00 т включително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BC5394" w14:textId="43E9ADFE" w:rsidR="00CA29E0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20 лв.</w:t>
            </w:r>
          </w:p>
        </w:tc>
      </w:tr>
      <w:tr w:rsidR="00CA29E0" w:rsidRPr="00F13522" w14:paraId="1DF2D022" w14:textId="77777777" w:rsidTr="00613A33">
        <w:trPr>
          <w:trHeight w:hRule="exact" w:val="581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F23A2B" w14:textId="77777777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AE3A18" w14:textId="77777777" w:rsidR="00CA29E0" w:rsidRPr="00F13522" w:rsidRDefault="00CA29E0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20,00 до 30,00 т включително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F78694" w14:textId="566D68A5" w:rsidR="00CA29E0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25 лв.</w:t>
            </w:r>
          </w:p>
        </w:tc>
      </w:tr>
      <w:tr w:rsidR="00CA29E0" w:rsidRPr="00F13522" w14:paraId="6DD5BFDD" w14:textId="77777777" w:rsidTr="00613A33">
        <w:trPr>
          <w:trHeight w:hRule="exact" w:val="571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275F34" w14:textId="77777777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7BFFDF" w14:textId="77777777" w:rsidR="00CA29E0" w:rsidRPr="00F13522" w:rsidRDefault="00CA29E0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30,00 до 40,00 т включително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13C769" w14:textId="558EE595" w:rsidR="00CA29E0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30 лв.</w:t>
            </w:r>
          </w:p>
        </w:tc>
      </w:tr>
      <w:tr w:rsidR="00CA29E0" w:rsidRPr="00F13522" w14:paraId="25428757" w14:textId="77777777" w:rsidTr="00613A33">
        <w:trPr>
          <w:trHeight w:hRule="exact" w:val="605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2E6E62" w14:textId="77777777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4D6B0F" w14:textId="77777777" w:rsidR="00CA29E0" w:rsidRPr="00F13522" w:rsidRDefault="00CA29E0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40,00 до 50,00 т включително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1106E7" w14:textId="7F6B0740" w:rsidR="00CA29E0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35 лв.</w:t>
            </w:r>
          </w:p>
        </w:tc>
      </w:tr>
      <w:tr w:rsidR="00CA29E0" w:rsidRPr="00F13522" w14:paraId="22992045" w14:textId="77777777" w:rsidTr="00613A33">
        <w:trPr>
          <w:trHeight w:hRule="exact" w:val="590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4EC9A9" w14:textId="77777777" w:rsidR="00CA29E0" w:rsidRPr="00F13522" w:rsidRDefault="00CA29E0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br w:type="page"/>
              <w:t>7.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9AFC95" w14:textId="77777777" w:rsidR="00CA29E0" w:rsidRPr="00F13522" w:rsidRDefault="00CA29E0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50,00 до 60,00 т включително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D8D612" w14:textId="407C1690" w:rsidR="00CA29E0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40 лв.</w:t>
            </w:r>
          </w:p>
        </w:tc>
      </w:tr>
      <w:tr w:rsidR="00CA29E0" w:rsidRPr="00F13522" w14:paraId="13EE41AB" w14:textId="77777777" w:rsidTr="00613A33">
        <w:trPr>
          <w:trHeight w:hRule="exact" w:val="1279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77C597" w14:textId="77777777" w:rsidR="00CA29E0" w:rsidRPr="00F13522" w:rsidRDefault="00CA29E0" w:rsidP="00613A33">
            <w:pPr>
              <w:widowControl w:val="0"/>
              <w:spacing w:before="26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8.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4197A" w14:textId="77777777" w:rsidR="00CA29E0" w:rsidRPr="00F13522" w:rsidRDefault="00CA29E0" w:rsidP="00613A33">
            <w:pPr>
              <w:widowControl w:val="0"/>
              <w:spacing w:before="26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60,00 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B2658A" w14:textId="38B7EE64" w:rsidR="00CA29E0" w:rsidRPr="00F13522" w:rsidRDefault="001C2480" w:rsidP="00613A33">
            <w:pPr>
              <w:widowControl w:val="0"/>
              <w:spacing w:after="260"/>
              <w:jc w:val="center"/>
              <w:rPr>
                <w:lang w:bidi="bg-BG"/>
              </w:rPr>
            </w:pPr>
            <w:r>
              <w:rPr>
                <w:lang w:bidi="bg-BG"/>
              </w:rPr>
              <w:t>40 лв. + 3,28 лв.</w:t>
            </w:r>
            <w:r w:rsidR="00CA29E0" w:rsidRPr="00F13522">
              <w:rPr>
                <w:lang w:bidi="bg-BG"/>
              </w:rPr>
              <w:t xml:space="preserve"> за всеки започнати 10 т над 60 т</w:t>
            </w:r>
          </w:p>
        </w:tc>
      </w:tr>
    </w:tbl>
    <w:p w14:paraId="26D2283C" w14:textId="77777777" w:rsidR="00226277" w:rsidRDefault="00226277" w:rsidP="00226277">
      <w:pPr>
        <w:ind w:firstLine="720"/>
        <w:jc w:val="both"/>
        <w:rPr>
          <w:rStyle w:val="a3"/>
          <w:b w:val="0"/>
          <w:bCs w:val="0"/>
        </w:rPr>
      </w:pPr>
    </w:p>
    <w:p w14:paraId="61D3CFFD" w14:textId="2417A608" w:rsidR="00226277" w:rsidRDefault="00226277" w:rsidP="00226277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Т.9.5 При превишаване на допустимото максимално натоварване на ос</w:t>
      </w:r>
      <w:r w:rsidR="000E37DD" w:rsidRPr="000E37DD">
        <w:rPr>
          <w:lang w:bidi="bg-BG"/>
        </w:rPr>
        <w:t xml:space="preserve"> </w:t>
      </w:r>
      <w:r w:rsidR="000E37DD" w:rsidRPr="00F13522">
        <w:rPr>
          <w:lang w:bidi="bg-BG"/>
        </w:rPr>
        <w:t>на пътните превозни средства</w:t>
      </w:r>
      <w:r>
        <w:rPr>
          <w:rStyle w:val="a3"/>
          <w:b w:val="0"/>
          <w:bCs w:val="0"/>
        </w:rPr>
        <w:t>, определена в чл.7</w:t>
      </w:r>
      <w:r w:rsidRPr="000539FA">
        <w:rPr>
          <w:rStyle w:val="a3"/>
          <w:b w:val="0"/>
          <w:bCs w:val="0"/>
        </w:rPr>
        <w:t xml:space="preserve"> от Наредба №11 от 20021г. за движение на извънгабаритни и тежки пътни превозни средства </w:t>
      </w:r>
    </w:p>
    <w:p w14:paraId="0E2F0C77" w14:textId="37A1B965" w:rsidR="00F648C3" w:rsidRDefault="00F648C3" w:rsidP="00F648C3">
      <w:pPr>
        <w:ind w:firstLine="720"/>
        <w:jc w:val="both"/>
        <w:rPr>
          <w:rStyle w:val="a3"/>
          <w:b w:val="0"/>
          <w:bCs w:val="0"/>
        </w:rPr>
      </w:pPr>
    </w:p>
    <w:tbl>
      <w:tblPr>
        <w:tblOverlap w:val="never"/>
        <w:tblW w:w="103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1"/>
        <w:gridCol w:w="6804"/>
        <w:gridCol w:w="2345"/>
      </w:tblGrid>
      <w:tr w:rsidR="000E37DD" w:rsidRPr="00F13522" w14:paraId="3003CBD3" w14:textId="77777777" w:rsidTr="00613A33">
        <w:trPr>
          <w:trHeight w:hRule="exact" w:val="309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C43D7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№ по ред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C37A07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Превишаващи допустимото максимално натоварване на 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2D402D" w14:textId="2B588745" w:rsidR="000E37DD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цена</w:t>
            </w:r>
          </w:p>
        </w:tc>
      </w:tr>
      <w:tr w:rsidR="000E37DD" w:rsidRPr="00F13522" w14:paraId="37C84E00" w14:textId="77777777" w:rsidTr="000E37DD">
        <w:trPr>
          <w:trHeight w:hRule="exact" w:val="369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AF3073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E27A9B" w14:textId="77777777" w:rsidR="000E37DD" w:rsidRPr="00F13522" w:rsidRDefault="000E37DD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0,10 до 0,50 т на 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864316" w14:textId="1C68D3CD" w:rsidR="000E37DD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10 лв.</w:t>
            </w:r>
          </w:p>
        </w:tc>
      </w:tr>
      <w:tr w:rsidR="000E37DD" w:rsidRPr="00F13522" w14:paraId="23AE1DF9" w14:textId="77777777" w:rsidTr="000E37DD">
        <w:trPr>
          <w:trHeight w:hRule="exact" w:val="446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6539E2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6A4B73" w14:textId="77777777" w:rsidR="000E37DD" w:rsidRPr="00F13522" w:rsidRDefault="000E37DD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0,50 до 1,00 т на 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DD4508" w14:textId="51941A25" w:rsidR="000E37DD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15 лв.</w:t>
            </w:r>
          </w:p>
        </w:tc>
      </w:tr>
      <w:tr w:rsidR="000E37DD" w:rsidRPr="00F13522" w14:paraId="62B4F6BD" w14:textId="77777777" w:rsidTr="000E37DD">
        <w:trPr>
          <w:trHeight w:hRule="exact" w:val="410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C099AB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D42883" w14:textId="77777777" w:rsidR="000E37DD" w:rsidRPr="00F13522" w:rsidRDefault="000E37DD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1,00 до 1,50 т на 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22F8F1" w14:textId="2B31D401" w:rsidR="000E37DD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20 лв.</w:t>
            </w:r>
          </w:p>
        </w:tc>
      </w:tr>
      <w:tr w:rsidR="000E37DD" w:rsidRPr="00F13522" w14:paraId="092252F1" w14:textId="77777777" w:rsidTr="000E37DD">
        <w:trPr>
          <w:trHeight w:hRule="exact" w:val="430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6A8B8C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78605D" w14:textId="77777777" w:rsidR="000E37DD" w:rsidRPr="00F13522" w:rsidRDefault="000E37DD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1,50 до 2,00 т на 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1595D8" w14:textId="0E332EFE" w:rsidR="000E37DD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25 лв.</w:t>
            </w:r>
          </w:p>
        </w:tc>
      </w:tr>
      <w:tr w:rsidR="000E37DD" w:rsidRPr="00F13522" w14:paraId="6D467EE7" w14:textId="77777777" w:rsidTr="000E37DD">
        <w:trPr>
          <w:trHeight w:hRule="exact" w:val="422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D4A85E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4BD631" w14:textId="77777777" w:rsidR="000E37DD" w:rsidRPr="00F13522" w:rsidRDefault="000E37DD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2,00 до 3,00 т на 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6510E9" w14:textId="70D8083F" w:rsidR="000E37DD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30 лв.</w:t>
            </w:r>
          </w:p>
        </w:tc>
      </w:tr>
      <w:tr w:rsidR="000E37DD" w:rsidRPr="00F13522" w14:paraId="11CBF572" w14:textId="77777777" w:rsidTr="000E37DD">
        <w:trPr>
          <w:trHeight w:hRule="exact" w:val="286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7F4FF7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6.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2B8DDF" w14:textId="77777777" w:rsidR="000E37DD" w:rsidRPr="00F13522" w:rsidRDefault="000E37DD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от 3,00 до 4,00 т на 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EE875F" w14:textId="71033481" w:rsidR="000E37DD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35 лв.</w:t>
            </w:r>
          </w:p>
        </w:tc>
      </w:tr>
      <w:tr w:rsidR="000E37DD" w:rsidRPr="00F13522" w14:paraId="0AEBC627" w14:textId="77777777" w:rsidTr="000E37DD">
        <w:trPr>
          <w:trHeight w:hRule="exact" w:val="858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893D727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7.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B1CA9C" w14:textId="77777777" w:rsidR="000E37DD" w:rsidRPr="00F13522" w:rsidRDefault="000E37DD" w:rsidP="00613A33">
            <w:pPr>
              <w:widowControl w:val="0"/>
              <w:ind w:firstLine="480"/>
              <w:rPr>
                <w:lang w:bidi="bg-BG"/>
              </w:rPr>
            </w:pPr>
            <w:r w:rsidRPr="00F13522">
              <w:rPr>
                <w:lang w:bidi="bg-BG"/>
              </w:rPr>
              <w:t>над 4,00 т на 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69B89" w14:textId="0BEE02B0" w:rsidR="000E37DD" w:rsidRPr="00F13522" w:rsidRDefault="001C2480" w:rsidP="00613A33">
            <w:pPr>
              <w:widowControl w:val="0"/>
              <w:jc w:val="center"/>
              <w:rPr>
                <w:lang w:bidi="bg-BG"/>
              </w:rPr>
            </w:pPr>
            <w:r>
              <w:rPr>
                <w:lang w:bidi="bg-BG"/>
              </w:rPr>
              <w:t>35 лв.</w:t>
            </w:r>
            <w:r w:rsidR="000E37DD" w:rsidRPr="00F13522">
              <w:rPr>
                <w:lang w:bidi="bg-BG"/>
              </w:rPr>
              <w:t xml:space="preserve"> </w:t>
            </w:r>
            <w:r>
              <w:rPr>
                <w:lang w:bidi="bg-BG"/>
              </w:rPr>
              <w:t>+1,18 лв.</w:t>
            </w:r>
            <w:bookmarkStart w:id="1" w:name="_GoBack"/>
            <w:bookmarkEnd w:id="1"/>
          </w:p>
          <w:p w14:paraId="6579C0F1" w14:textId="77777777" w:rsidR="000E37DD" w:rsidRPr="00F13522" w:rsidRDefault="000E37DD" w:rsidP="00613A33">
            <w:pPr>
              <w:widowControl w:val="0"/>
              <w:jc w:val="center"/>
              <w:rPr>
                <w:lang w:bidi="bg-BG"/>
              </w:rPr>
            </w:pPr>
            <w:r w:rsidRPr="00F13522">
              <w:rPr>
                <w:lang w:bidi="bg-BG"/>
              </w:rPr>
              <w:t>за всеки започнат тон над 4 т</w:t>
            </w:r>
          </w:p>
        </w:tc>
      </w:tr>
    </w:tbl>
    <w:p w14:paraId="5252288A" w14:textId="6B975BC4" w:rsidR="00226277" w:rsidRDefault="00226277" w:rsidP="00F648C3">
      <w:pPr>
        <w:ind w:firstLine="720"/>
        <w:jc w:val="both"/>
        <w:rPr>
          <w:rStyle w:val="a3"/>
          <w:b w:val="0"/>
          <w:bCs w:val="0"/>
        </w:rPr>
      </w:pPr>
    </w:p>
    <w:p w14:paraId="28A8645E" w14:textId="4BC5125A" w:rsidR="000E37DD" w:rsidRDefault="000E37DD" w:rsidP="00F648C3">
      <w:pPr>
        <w:ind w:firstLine="720"/>
        <w:jc w:val="both"/>
        <w:rPr>
          <w:rStyle w:val="a3"/>
          <w:b w:val="0"/>
          <w:bCs w:val="0"/>
        </w:rPr>
      </w:pPr>
    </w:p>
    <w:p w14:paraId="625DDE5C" w14:textId="149D0E9D" w:rsidR="000E37DD" w:rsidRPr="00F648C3" w:rsidRDefault="000E37DD" w:rsidP="00F648C3">
      <w:pPr>
        <w:ind w:firstLine="720"/>
        <w:jc w:val="both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lastRenderedPageBreak/>
        <w:t>Т. 9.6 За издаване на разрешение за определяне на специален маршрут се събира такса в размер на 50,00 лв./25,56 евро.</w:t>
      </w:r>
    </w:p>
    <w:p w14:paraId="38AD7237" w14:textId="6BD190F6" w:rsidR="00507195" w:rsidRPr="00713C49" w:rsidRDefault="00507195" w:rsidP="00506746">
      <w:pPr>
        <w:ind w:firstLine="720"/>
        <w:jc w:val="both"/>
        <w:rPr>
          <w:bCs/>
        </w:rPr>
      </w:pPr>
      <w:bookmarkStart w:id="2" w:name="_Hlk185412834"/>
      <w:bookmarkEnd w:id="0"/>
      <w:r w:rsidRPr="00507195">
        <w:rPr>
          <w:bCs/>
        </w:rPr>
        <w:t>§</w:t>
      </w:r>
      <w:r w:rsidR="00C314AF">
        <w:rPr>
          <w:bCs/>
        </w:rPr>
        <w:t>4</w:t>
      </w:r>
      <w:r w:rsidRPr="00507195">
        <w:rPr>
          <w:bCs/>
        </w:rPr>
        <w:t>.</w:t>
      </w:r>
      <w:r w:rsidRPr="00C47BFB">
        <w:rPr>
          <w:bCs/>
        </w:rPr>
        <w:t xml:space="preserve"> </w:t>
      </w:r>
      <w:r>
        <w:rPr>
          <w:bCs/>
        </w:rPr>
        <w:t>В преходните и заключителни разпоредби се създава §</w:t>
      </w:r>
      <w:r w:rsidR="00F648C3">
        <w:rPr>
          <w:bCs/>
        </w:rPr>
        <w:t>19</w:t>
      </w:r>
      <w:r>
        <w:rPr>
          <w:bCs/>
        </w:rPr>
        <w:t xml:space="preserve"> със следния текст : </w:t>
      </w:r>
      <w:bookmarkEnd w:id="2"/>
      <w:r w:rsidRPr="00507195">
        <w:rPr>
          <w:bCs/>
        </w:rPr>
        <w:t xml:space="preserve">Наредбата за изменение и допълнение на </w:t>
      </w:r>
      <w:r w:rsidR="00506746" w:rsidRPr="00506746">
        <w:rPr>
          <w:bCs/>
        </w:rPr>
        <w:t xml:space="preserve">Наредбата за </w:t>
      </w:r>
      <w:r w:rsidR="00C314AF">
        <w:rPr>
          <w:bCs/>
        </w:rPr>
        <w:t>определяне и администриране на местните такси и цени на услуги</w:t>
      </w:r>
      <w:r w:rsidR="00506746">
        <w:rPr>
          <w:bCs/>
        </w:rPr>
        <w:t xml:space="preserve"> </w:t>
      </w:r>
      <w:r w:rsidRPr="00507195">
        <w:rPr>
          <w:bCs/>
        </w:rPr>
        <w:t xml:space="preserve">е приета с </w:t>
      </w:r>
      <w:r>
        <w:rPr>
          <w:bCs/>
        </w:rPr>
        <w:t>Р</w:t>
      </w:r>
      <w:r w:rsidRPr="00507195">
        <w:rPr>
          <w:bCs/>
        </w:rPr>
        <w:t xml:space="preserve">ешение  </w:t>
      </w:r>
      <w:r>
        <w:rPr>
          <w:bCs/>
        </w:rPr>
        <w:t>……….</w:t>
      </w:r>
      <w:r w:rsidRPr="00507195">
        <w:rPr>
          <w:bCs/>
        </w:rPr>
        <w:t xml:space="preserve">по </w:t>
      </w:r>
      <w:r>
        <w:rPr>
          <w:bCs/>
        </w:rPr>
        <w:t>П</w:t>
      </w:r>
      <w:r w:rsidRPr="00507195">
        <w:rPr>
          <w:bCs/>
        </w:rPr>
        <w:t xml:space="preserve">ротокол </w:t>
      </w:r>
      <w:r>
        <w:rPr>
          <w:bCs/>
        </w:rPr>
        <w:t>……….</w:t>
      </w:r>
      <w:r w:rsidRPr="00507195">
        <w:rPr>
          <w:bCs/>
        </w:rPr>
        <w:t xml:space="preserve"> на Общински съвет Суворово и влиза в сила три дни след нейното публикуване.</w:t>
      </w:r>
    </w:p>
    <w:p w14:paraId="6C6A7774" w14:textId="77777777" w:rsidR="002E3AA6" w:rsidRPr="00B548D4" w:rsidRDefault="002E3AA6" w:rsidP="002E3AA6">
      <w:pPr>
        <w:ind w:left="360"/>
        <w:jc w:val="both"/>
        <w:rPr>
          <w:b/>
        </w:rPr>
      </w:pPr>
    </w:p>
    <w:p w14:paraId="4B758823" w14:textId="77777777" w:rsidR="002E3AA6" w:rsidRPr="00B548D4" w:rsidRDefault="002E3AA6" w:rsidP="002E3AA6">
      <w:pPr>
        <w:pStyle w:val="a8"/>
        <w:jc w:val="both"/>
        <w:rPr>
          <w:b/>
        </w:rPr>
      </w:pPr>
    </w:p>
    <w:p w14:paraId="1F27FFEA" w14:textId="77777777" w:rsidR="007C0EE4" w:rsidRPr="00B548D4" w:rsidRDefault="007C0EE4" w:rsidP="002E3AA6">
      <w:pPr>
        <w:ind w:left="360"/>
        <w:jc w:val="both"/>
        <w:rPr>
          <w:b/>
        </w:rPr>
      </w:pPr>
    </w:p>
    <w:p w14:paraId="5C916516" w14:textId="77777777" w:rsidR="00FC0B85" w:rsidRPr="00B548D4" w:rsidRDefault="00FC0B85" w:rsidP="00E23FA0">
      <w:pPr>
        <w:jc w:val="both"/>
        <w:rPr>
          <w:b/>
        </w:rPr>
      </w:pPr>
    </w:p>
    <w:p w14:paraId="50DFD5DB" w14:textId="77777777" w:rsidR="00E23FA0" w:rsidRPr="00C47BFB" w:rsidRDefault="00E23FA0" w:rsidP="00A35235">
      <w:pPr>
        <w:jc w:val="both"/>
        <w:rPr>
          <w:rStyle w:val="a3"/>
          <w:b w:val="0"/>
        </w:rPr>
      </w:pPr>
    </w:p>
    <w:p w14:paraId="361C1CBC" w14:textId="77777777" w:rsidR="00A35235" w:rsidRPr="00B548D4" w:rsidRDefault="00A35235" w:rsidP="00A35235"/>
    <w:p w14:paraId="6F871A88" w14:textId="77777777" w:rsidR="00A35235" w:rsidRPr="00B548D4" w:rsidRDefault="00A35235" w:rsidP="00A35235"/>
    <w:p w14:paraId="2D11C320" w14:textId="77777777" w:rsidR="00E23FA0" w:rsidRPr="00B548D4" w:rsidRDefault="00E23FA0" w:rsidP="00A35235"/>
    <w:p w14:paraId="1D7775DF" w14:textId="77777777" w:rsidR="00E23FA0" w:rsidRPr="00B548D4" w:rsidRDefault="00E23FA0" w:rsidP="00A35235">
      <w:pPr>
        <w:rPr>
          <w:sz w:val="28"/>
          <w:szCs w:val="28"/>
        </w:rPr>
      </w:pPr>
    </w:p>
    <w:p w14:paraId="0AF1BE49" w14:textId="77777777" w:rsidR="00E23FA0" w:rsidRPr="00B548D4" w:rsidRDefault="00E23FA0" w:rsidP="00A35235">
      <w:pPr>
        <w:rPr>
          <w:sz w:val="28"/>
          <w:szCs w:val="28"/>
        </w:rPr>
      </w:pPr>
    </w:p>
    <w:p w14:paraId="771DBAED" w14:textId="77777777" w:rsidR="00402B16" w:rsidRPr="00B548D4" w:rsidRDefault="00402B16"/>
    <w:sectPr w:rsidR="00402B16" w:rsidRPr="00B548D4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57D2B" w14:textId="77777777" w:rsidR="006E343A" w:rsidRDefault="006E343A" w:rsidP="00A35235">
      <w:r>
        <w:separator/>
      </w:r>
    </w:p>
  </w:endnote>
  <w:endnote w:type="continuationSeparator" w:id="0">
    <w:p w14:paraId="23EA78B7" w14:textId="77777777" w:rsidR="006E343A" w:rsidRDefault="006E343A" w:rsidP="00A3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48D11" w14:textId="77777777" w:rsidR="006E343A" w:rsidRDefault="006E343A" w:rsidP="00A35235">
      <w:r>
        <w:separator/>
      </w:r>
    </w:p>
  </w:footnote>
  <w:footnote w:type="continuationSeparator" w:id="0">
    <w:p w14:paraId="04B129FE" w14:textId="77777777" w:rsidR="006E343A" w:rsidRDefault="006E343A" w:rsidP="00A35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5C772" w14:textId="77777777" w:rsidR="00A35235" w:rsidRPr="00A35235" w:rsidRDefault="00A35235" w:rsidP="00A35235">
    <w:pPr>
      <w:pStyle w:val="a4"/>
      <w:jc w:val="center"/>
      <w:rPr>
        <w:b/>
        <w:sz w:val="32"/>
        <w:szCs w:val="32"/>
        <w:u w:val="single"/>
      </w:rPr>
    </w:pPr>
    <w:r w:rsidRPr="00A35235">
      <w:rPr>
        <w:b/>
        <w:sz w:val="32"/>
        <w:szCs w:val="32"/>
        <w:u w:val="single"/>
      </w:rPr>
      <w:t>ОБЩИНА СУВОРОВО, ОБЛАСТ ВАРНА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41251"/>
    <w:multiLevelType w:val="hybridMultilevel"/>
    <w:tmpl w:val="6D3E4A4C"/>
    <w:lvl w:ilvl="0" w:tplc="0794174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35"/>
    <w:rsid w:val="000539FA"/>
    <w:rsid w:val="000B0D07"/>
    <w:rsid w:val="000E37DD"/>
    <w:rsid w:val="001035BE"/>
    <w:rsid w:val="00131DE0"/>
    <w:rsid w:val="00151F62"/>
    <w:rsid w:val="00175F89"/>
    <w:rsid w:val="001C2480"/>
    <w:rsid w:val="001E611C"/>
    <w:rsid w:val="002259E4"/>
    <w:rsid w:val="00226277"/>
    <w:rsid w:val="002E3AA6"/>
    <w:rsid w:val="003F56A0"/>
    <w:rsid w:val="00402B16"/>
    <w:rsid w:val="00403787"/>
    <w:rsid w:val="00506746"/>
    <w:rsid w:val="00507195"/>
    <w:rsid w:val="00543A40"/>
    <w:rsid w:val="005461C0"/>
    <w:rsid w:val="005A0A64"/>
    <w:rsid w:val="005B1714"/>
    <w:rsid w:val="005C37BC"/>
    <w:rsid w:val="005D2891"/>
    <w:rsid w:val="00605691"/>
    <w:rsid w:val="006072CD"/>
    <w:rsid w:val="00616224"/>
    <w:rsid w:val="0064236B"/>
    <w:rsid w:val="006A4F20"/>
    <w:rsid w:val="006A5B56"/>
    <w:rsid w:val="006E343A"/>
    <w:rsid w:val="00700F5D"/>
    <w:rsid w:val="00713C49"/>
    <w:rsid w:val="00722578"/>
    <w:rsid w:val="007A3B2F"/>
    <w:rsid w:val="007C0EE4"/>
    <w:rsid w:val="007C309E"/>
    <w:rsid w:val="00885189"/>
    <w:rsid w:val="008D2768"/>
    <w:rsid w:val="00947E4D"/>
    <w:rsid w:val="009D21D3"/>
    <w:rsid w:val="00A279A5"/>
    <w:rsid w:val="00A339E6"/>
    <w:rsid w:val="00A35235"/>
    <w:rsid w:val="00A4467B"/>
    <w:rsid w:val="00AA1779"/>
    <w:rsid w:val="00AD70D0"/>
    <w:rsid w:val="00AE5002"/>
    <w:rsid w:val="00AF6749"/>
    <w:rsid w:val="00B52379"/>
    <w:rsid w:val="00B548D4"/>
    <w:rsid w:val="00B76A9C"/>
    <w:rsid w:val="00BD662B"/>
    <w:rsid w:val="00C314AF"/>
    <w:rsid w:val="00C47BFB"/>
    <w:rsid w:val="00C509BD"/>
    <w:rsid w:val="00C65258"/>
    <w:rsid w:val="00C81575"/>
    <w:rsid w:val="00CA29E0"/>
    <w:rsid w:val="00CB2093"/>
    <w:rsid w:val="00CF00B5"/>
    <w:rsid w:val="00CF41FB"/>
    <w:rsid w:val="00D4301D"/>
    <w:rsid w:val="00DA2511"/>
    <w:rsid w:val="00E0148E"/>
    <w:rsid w:val="00E23FA0"/>
    <w:rsid w:val="00F648C3"/>
    <w:rsid w:val="00F977C5"/>
    <w:rsid w:val="00FC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CDC5"/>
  <w15:docId w15:val="{2ED51705-6DAA-46B5-944C-B82ED28C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5235"/>
    <w:rPr>
      <w:b/>
      <w:bCs/>
    </w:rPr>
  </w:style>
  <w:style w:type="paragraph" w:styleId="a4">
    <w:name w:val="header"/>
    <w:basedOn w:val="a"/>
    <w:link w:val="a5"/>
    <w:uiPriority w:val="99"/>
    <w:unhideWhenUsed/>
    <w:rsid w:val="00A35235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A3523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footer"/>
    <w:basedOn w:val="a"/>
    <w:link w:val="a7"/>
    <w:uiPriority w:val="99"/>
    <w:unhideWhenUsed/>
    <w:rsid w:val="00A35235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A3523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8">
    <w:name w:val="List Paragraph"/>
    <w:basedOn w:val="a"/>
    <w:uiPriority w:val="34"/>
    <w:qFormat/>
    <w:rsid w:val="002E3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8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pcpc</cp:lastModifiedBy>
  <cp:revision>6</cp:revision>
  <dcterms:created xsi:type="dcterms:W3CDTF">2025-06-05T09:54:00Z</dcterms:created>
  <dcterms:modified xsi:type="dcterms:W3CDTF">2025-06-12T07:21:00Z</dcterms:modified>
</cp:coreProperties>
</file>