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905D6" w14:textId="77777777" w:rsidR="0071149E" w:rsidRPr="005208BF" w:rsidRDefault="0071149E" w:rsidP="00FE39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На основание чл.</w:t>
      </w:r>
      <w:r w:rsidR="00D84E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08BF">
        <w:rPr>
          <w:rFonts w:ascii="Times New Roman" w:hAnsi="Times New Roman" w:cs="Times New Roman"/>
          <w:b/>
          <w:sz w:val="24"/>
          <w:szCs w:val="24"/>
        </w:rPr>
        <w:t>28, ал.</w:t>
      </w:r>
      <w:r w:rsidR="00D84E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08BF">
        <w:rPr>
          <w:rFonts w:ascii="Times New Roman" w:hAnsi="Times New Roman" w:cs="Times New Roman"/>
          <w:b/>
          <w:sz w:val="24"/>
          <w:szCs w:val="24"/>
        </w:rPr>
        <w:t>2 от Закона за нормативните актове Ви предоставяме следните:</w:t>
      </w:r>
    </w:p>
    <w:p w14:paraId="08E1BF48" w14:textId="77777777" w:rsidR="00445255" w:rsidRDefault="00E34868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773ED25" w14:textId="77777777" w:rsidR="00213682" w:rsidRPr="00213682" w:rsidRDefault="00E34868" w:rsidP="00FE39B7">
      <w:pPr>
        <w:pStyle w:val="pcenter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5208BF">
        <w:rPr>
          <w:rFonts w:ascii="Times New Roman" w:hAnsi="Times New Roman"/>
          <w:sz w:val="24"/>
          <w:szCs w:val="24"/>
        </w:rPr>
        <w:t>Мотиви за приемане на „</w:t>
      </w:r>
      <w:r w:rsidR="00213682" w:rsidRPr="00213682">
        <w:rPr>
          <w:rFonts w:ascii="Times New Roman" w:hAnsi="Times New Roman"/>
          <w:sz w:val="24"/>
          <w:szCs w:val="24"/>
        </w:rPr>
        <w:t xml:space="preserve">Наредба за изменение и допълнение на Наредба № </w:t>
      </w:r>
      <w:r w:rsidR="00104F69" w:rsidRPr="00104F69">
        <w:rPr>
          <w:rFonts w:ascii="Times New Roman" w:hAnsi="Times New Roman"/>
          <w:sz w:val="24"/>
          <w:szCs w:val="24"/>
        </w:rPr>
        <w:t>6 за опазване на околната среда на територията на община Несебър</w:t>
      </w:r>
      <w:r w:rsidR="00213682">
        <w:rPr>
          <w:rFonts w:ascii="Times New Roman" w:hAnsi="Times New Roman"/>
          <w:sz w:val="24"/>
          <w:szCs w:val="24"/>
        </w:rPr>
        <w:t>”</w:t>
      </w:r>
    </w:p>
    <w:p w14:paraId="155D82EE" w14:textId="77777777" w:rsidR="00715EA4" w:rsidRPr="005208BF" w:rsidRDefault="00715EA4" w:rsidP="0044525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7499CF" w14:textId="77777777" w:rsidR="00201061" w:rsidRPr="005208BF" w:rsidRDefault="00201061" w:rsidP="00E43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І. Причини, които налагат промените:</w:t>
      </w:r>
    </w:p>
    <w:p w14:paraId="773D80A0" w14:textId="77777777" w:rsidR="00445255" w:rsidRPr="001E73CD" w:rsidRDefault="00E34868" w:rsidP="00D417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 xml:space="preserve">Предложените редакции на текстове от Наредба № </w:t>
      </w:r>
      <w:r w:rsidR="00104F69">
        <w:rPr>
          <w:rFonts w:ascii="Times New Roman" w:hAnsi="Times New Roman" w:cs="Times New Roman"/>
          <w:sz w:val="24"/>
          <w:szCs w:val="24"/>
        </w:rPr>
        <w:t>6</w:t>
      </w:r>
      <w:r w:rsidR="00182E00" w:rsidRPr="005208BF">
        <w:rPr>
          <w:rFonts w:ascii="Times New Roman" w:hAnsi="Times New Roman" w:cs="Times New Roman"/>
          <w:sz w:val="24"/>
          <w:szCs w:val="24"/>
        </w:rPr>
        <w:t xml:space="preserve"> </w:t>
      </w:r>
      <w:r w:rsidR="00E05AE6">
        <w:rPr>
          <w:rFonts w:ascii="Times New Roman" w:hAnsi="Times New Roman" w:cs="Times New Roman"/>
          <w:sz w:val="24"/>
          <w:szCs w:val="24"/>
        </w:rPr>
        <w:t xml:space="preserve">и </w:t>
      </w:r>
      <w:r w:rsidR="00182E00" w:rsidRPr="005208BF">
        <w:rPr>
          <w:rFonts w:ascii="Times New Roman" w:hAnsi="Times New Roman" w:cs="Times New Roman"/>
          <w:sz w:val="24"/>
          <w:szCs w:val="24"/>
        </w:rPr>
        <w:t xml:space="preserve">създадените нови такива, </w:t>
      </w:r>
      <w:r w:rsidRPr="005208BF">
        <w:rPr>
          <w:rFonts w:ascii="Times New Roman" w:hAnsi="Times New Roman" w:cs="Times New Roman"/>
          <w:sz w:val="24"/>
          <w:szCs w:val="24"/>
        </w:rPr>
        <w:t xml:space="preserve"> както и нормите, които </w:t>
      </w:r>
      <w:r w:rsidR="00E05AE6">
        <w:rPr>
          <w:rFonts w:ascii="Times New Roman" w:hAnsi="Times New Roman" w:cs="Times New Roman"/>
          <w:sz w:val="24"/>
          <w:szCs w:val="24"/>
        </w:rPr>
        <w:t>с</w:t>
      </w:r>
      <w:r w:rsidR="00315EFB">
        <w:rPr>
          <w:rFonts w:ascii="Times New Roman" w:hAnsi="Times New Roman" w:cs="Times New Roman"/>
          <w:sz w:val="24"/>
          <w:szCs w:val="24"/>
        </w:rPr>
        <w:t>е предлагат да бъдат отменени</w:t>
      </w:r>
      <w:r w:rsidRPr="005208BF">
        <w:rPr>
          <w:rFonts w:ascii="Times New Roman" w:hAnsi="Times New Roman" w:cs="Times New Roman"/>
          <w:sz w:val="24"/>
          <w:szCs w:val="24"/>
        </w:rPr>
        <w:t xml:space="preserve"> са във връзка с необходимостта от прецизиране на действащите те</w:t>
      </w:r>
      <w:r w:rsidR="00315EFB">
        <w:rPr>
          <w:rFonts w:ascii="Times New Roman" w:hAnsi="Times New Roman" w:cs="Times New Roman"/>
          <w:sz w:val="24"/>
          <w:szCs w:val="24"/>
        </w:rPr>
        <w:t>кстове, като същите се съобразяват</w:t>
      </w:r>
      <w:r w:rsidRPr="005208BF">
        <w:rPr>
          <w:rFonts w:ascii="Times New Roman" w:hAnsi="Times New Roman" w:cs="Times New Roman"/>
          <w:sz w:val="24"/>
          <w:szCs w:val="24"/>
        </w:rPr>
        <w:t xml:space="preserve"> с действащото законодателство</w:t>
      </w:r>
      <w:r w:rsidR="008F32A5">
        <w:rPr>
          <w:rFonts w:ascii="Times New Roman" w:hAnsi="Times New Roman" w:cs="Times New Roman"/>
          <w:sz w:val="24"/>
          <w:szCs w:val="24"/>
        </w:rPr>
        <w:t xml:space="preserve">, формиралата се съдебна практика </w:t>
      </w:r>
      <w:r w:rsidRPr="005208BF">
        <w:rPr>
          <w:rFonts w:ascii="Times New Roman" w:hAnsi="Times New Roman" w:cs="Times New Roman"/>
          <w:sz w:val="24"/>
          <w:szCs w:val="24"/>
        </w:rPr>
        <w:t>и предлагат по-голяма оптимизация на работния процес.</w:t>
      </w:r>
    </w:p>
    <w:p w14:paraId="0D7C5F95" w14:textId="77777777" w:rsidR="000C1F2B" w:rsidRDefault="000C1F2B" w:rsidP="00E43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6B8881" w14:textId="77777777" w:rsidR="00E353D6" w:rsidRPr="005208BF" w:rsidRDefault="00201061" w:rsidP="00E43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ІІ. Целите, които се поставят:</w:t>
      </w:r>
    </w:p>
    <w:p w14:paraId="7360B199" w14:textId="77777777" w:rsidR="000C1F2B" w:rsidRDefault="005208BF" w:rsidP="000C1F2B">
      <w:pPr>
        <w:shd w:val="clear" w:color="auto" w:fill="FFFFFF"/>
        <w:spacing w:after="0" w:line="240" w:lineRule="auto"/>
        <w:ind w:right="7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С осъществяване на предвиденото изменение и допълнение на наредбата</w:t>
      </w:r>
      <w:r w:rsidR="00DB0BB6">
        <w:rPr>
          <w:rFonts w:ascii="Times New Roman" w:hAnsi="Times New Roman" w:cs="Times New Roman"/>
          <w:sz w:val="24"/>
          <w:szCs w:val="24"/>
        </w:rPr>
        <w:t>,</w:t>
      </w:r>
      <w:r w:rsidRPr="005208BF">
        <w:rPr>
          <w:rFonts w:ascii="Times New Roman" w:hAnsi="Times New Roman" w:cs="Times New Roman"/>
          <w:sz w:val="24"/>
          <w:szCs w:val="24"/>
        </w:rPr>
        <w:t xml:space="preserve"> </w:t>
      </w:r>
      <w:r w:rsidR="002A6C9A">
        <w:rPr>
          <w:rFonts w:ascii="Times New Roman" w:hAnsi="Times New Roman" w:cs="Times New Roman"/>
          <w:sz w:val="24"/>
          <w:szCs w:val="24"/>
        </w:rPr>
        <w:t xml:space="preserve">се цели </w:t>
      </w:r>
      <w:r w:rsidRPr="005208BF">
        <w:rPr>
          <w:rFonts w:ascii="Times New Roman" w:hAnsi="Times New Roman" w:cs="Times New Roman"/>
          <w:sz w:val="24"/>
          <w:szCs w:val="24"/>
        </w:rPr>
        <w:t xml:space="preserve"> </w:t>
      </w:r>
      <w:r w:rsidRPr="005208BF">
        <w:rPr>
          <w:rFonts w:ascii="Times New Roman" w:eastAsia="Calibri" w:hAnsi="Times New Roman" w:cs="Times New Roman"/>
          <w:sz w:val="24"/>
          <w:szCs w:val="24"/>
        </w:rPr>
        <w:t>актуализиране разпоредбите на подзаконовия нормативен акт</w:t>
      </w:r>
      <w:r w:rsidRPr="005208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5208BF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5208BF">
        <w:rPr>
          <w:rFonts w:ascii="Times New Roman" w:hAnsi="Times New Roman" w:cs="Times New Roman"/>
          <w:sz w:val="24"/>
          <w:szCs w:val="24"/>
        </w:rPr>
        <w:t xml:space="preserve">по-голяма яснота, контрол и </w:t>
      </w:r>
      <w:r w:rsidRPr="001E73CD">
        <w:rPr>
          <w:rFonts w:ascii="Times New Roman" w:hAnsi="Times New Roman" w:cs="Times New Roman"/>
          <w:sz w:val="24"/>
          <w:szCs w:val="24"/>
        </w:rPr>
        <w:t>урегулиране на общ</w:t>
      </w:r>
      <w:r w:rsidR="004A594D">
        <w:rPr>
          <w:rFonts w:ascii="Times New Roman" w:hAnsi="Times New Roman" w:cs="Times New Roman"/>
          <w:sz w:val="24"/>
          <w:szCs w:val="24"/>
        </w:rPr>
        <w:t xml:space="preserve">ествените отношения, </w:t>
      </w:r>
      <w:r w:rsidR="004A594D" w:rsidRPr="00D41773">
        <w:rPr>
          <w:rFonts w:ascii="Times New Roman" w:hAnsi="Times New Roman" w:cs="Times New Roman"/>
          <w:sz w:val="24"/>
          <w:szCs w:val="24"/>
        </w:rPr>
        <w:t xml:space="preserve">свързани с </w:t>
      </w:r>
      <w:r w:rsidR="00D41773" w:rsidRPr="00D41773">
        <w:rPr>
          <w:rFonts w:ascii="Times New Roman" w:hAnsi="Times New Roman" w:cs="Times New Roman"/>
          <w:color w:val="000000"/>
          <w:spacing w:val="5"/>
          <w:sz w:val="24"/>
          <w:szCs w:val="24"/>
        </w:rPr>
        <w:t>провеждането на политиката по околна среда.</w:t>
      </w:r>
      <w:r w:rsidR="000C1F2B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</w:p>
    <w:p w14:paraId="5F8A3AC8" w14:textId="77777777" w:rsidR="0087698F" w:rsidRDefault="005208BF" w:rsidP="000C1F2B">
      <w:pPr>
        <w:shd w:val="clear" w:color="auto" w:fill="FFFFFF"/>
        <w:spacing w:after="0" w:line="240" w:lineRule="auto"/>
        <w:ind w:right="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2A5">
        <w:rPr>
          <w:rFonts w:ascii="Times New Roman" w:hAnsi="Times New Roman" w:cs="Times New Roman"/>
          <w:sz w:val="24"/>
          <w:szCs w:val="24"/>
        </w:rPr>
        <w:t>Целта, която се поставя п</w:t>
      </w:r>
      <w:r w:rsidR="00C549E6" w:rsidRPr="000B62A5">
        <w:rPr>
          <w:rFonts w:ascii="Times New Roman" w:hAnsi="Times New Roman" w:cs="Times New Roman"/>
          <w:sz w:val="24"/>
          <w:szCs w:val="24"/>
        </w:rPr>
        <w:t xml:space="preserve">о отношение на </w:t>
      </w:r>
      <w:r w:rsidR="00E769E0" w:rsidRPr="009C1F97">
        <w:rPr>
          <w:rFonts w:ascii="Times New Roman" w:hAnsi="Times New Roman" w:cs="Times New Roman"/>
          <w:sz w:val="24"/>
          <w:szCs w:val="24"/>
        </w:rPr>
        <w:t xml:space="preserve">размера на санкциите </w:t>
      </w:r>
      <w:r w:rsidR="00C549E6" w:rsidRPr="000B62A5">
        <w:rPr>
          <w:rFonts w:ascii="Times New Roman" w:hAnsi="Times New Roman" w:cs="Times New Roman"/>
          <w:sz w:val="24"/>
          <w:szCs w:val="24"/>
        </w:rPr>
        <w:t>е постигане на по-голяма справедливост при определяне на</w:t>
      </w:r>
      <w:r w:rsidRPr="000B62A5">
        <w:rPr>
          <w:rFonts w:ascii="Times New Roman" w:hAnsi="Times New Roman" w:cs="Times New Roman"/>
          <w:sz w:val="24"/>
          <w:szCs w:val="24"/>
        </w:rPr>
        <w:t xml:space="preserve"> тяхното заплащане,</w:t>
      </w:r>
      <w:r w:rsidR="00C549E6" w:rsidRPr="000B62A5">
        <w:rPr>
          <w:rFonts w:ascii="Times New Roman" w:hAnsi="Times New Roman" w:cs="Times New Roman"/>
          <w:sz w:val="24"/>
          <w:szCs w:val="24"/>
        </w:rPr>
        <w:t xml:space="preserve"> по-голяма</w:t>
      </w:r>
      <w:r w:rsidRPr="000B62A5">
        <w:rPr>
          <w:rFonts w:ascii="Times New Roman" w:hAnsi="Times New Roman" w:cs="Times New Roman"/>
          <w:sz w:val="24"/>
          <w:szCs w:val="24"/>
        </w:rPr>
        <w:t xml:space="preserve"> отговорност от страна на </w:t>
      </w:r>
      <w:r w:rsidR="00E769E0" w:rsidRPr="000B62A5">
        <w:rPr>
          <w:rFonts w:ascii="Times New Roman" w:hAnsi="Times New Roman" w:cs="Times New Roman"/>
          <w:sz w:val="24"/>
          <w:szCs w:val="24"/>
        </w:rPr>
        <w:t>гражданите</w:t>
      </w:r>
      <w:r w:rsidRPr="000B62A5">
        <w:rPr>
          <w:rFonts w:ascii="Times New Roman" w:hAnsi="Times New Roman" w:cs="Times New Roman"/>
          <w:sz w:val="24"/>
          <w:szCs w:val="24"/>
        </w:rPr>
        <w:t xml:space="preserve">, както </w:t>
      </w:r>
      <w:r w:rsidR="00C549E6" w:rsidRPr="000B62A5">
        <w:rPr>
          <w:rFonts w:ascii="Times New Roman" w:hAnsi="Times New Roman" w:cs="Times New Roman"/>
          <w:sz w:val="24"/>
          <w:szCs w:val="24"/>
        </w:rPr>
        <w:t xml:space="preserve">и подобряване </w:t>
      </w:r>
      <w:r w:rsidRPr="000B62A5">
        <w:rPr>
          <w:rFonts w:ascii="Times New Roman" w:hAnsi="Times New Roman" w:cs="Times New Roman"/>
          <w:sz w:val="24"/>
          <w:szCs w:val="24"/>
        </w:rPr>
        <w:t>навременната организация от страна на общинската администрация</w:t>
      </w:r>
      <w:r w:rsidR="00C549E6" w:rsidRPr="000B62A5">
        <w:rPr>
          <w:rFonts w:ascii="Times New Roman" w:hAnsi="Times New Roman" w:cs="Times New Roman"/>
          <w:sz w:val="24"/>
          <w:szCs w:val="24"/>
        </w:rPr>
        <w:t xml:space="preserve">, като по този начин се цели подобряване </w:t>
      </w:r>
      <w:r w:rsidR="0087698F" w:rsidRPr="00104F69">
        <w:rPr>
          <w:rFonts w:ascii="Times New Roman" w:hAnsi="Times New Roman"/>
          <w:sz w:val="24"/>
          <w:szCs w:val="24"/>
        </w:rPr>
        <w:t>опазване</w:t>
      </w:r>
      <w:r w:rsidR="0087698F">
        <w:rPr>
          <w:rFonts w:ascii="Times New Roman" w:hAnsi="Times New Roman"/>
          <w:sz w:val="24"/>
          <w:szCs w:val="24"/>
        </w:rPr>
        <w:t>то</w:t>
      </w:r>
      <w:r w:rsidR="0087698F" w:rsidRPr="00104F69">
        <w:rPr>
          <w:rFonts w:ascii="Times New Roman" w:hAnsi="Times New Roman"/>
          <w:sz w:val="24"/>
          <w:szCs w:val="24"/>
        </w:rPr>
        <w:t xml:space="preserve"> на околната среда на територията на община Несебър</w:t>
      </w:r>
      <w:r w:rsidR="0087698F">
        <w:rPr>
          <w:rFonts w:ascii="Times New Roman" w:hAnsi="Times New Roman" w:cs="Times New Roman"/>
          <w:b/>
          <w:sz w:val="24"/>
          <w:szCs w:val="24"/>
        </w:rPr>
        <w:t>.</w:t>
      </w:r>
    </w:p>
    <w:p w14:paraId="54FE02C4" w14:textId="77777777" w:rsidR="000C1F2B" w:rsidRDefault="000C1F2B" w:rsidP="000C1F2B">
      <w:pPr>
        <w:shd w:val="clear" w:color="auto" w:fill="FFFFFF"/>
        <w:spacing w:after="0" w:line="240" w:lineRule="auto"/>
        <w:ind w:right="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BCF990" w14:textId="77777777" w:rsidR="00445255" w:rsidRDefault="00201061" w:rsidP="008769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ІІІ. Финансови и други средства, необходим</w:t>
      </w:r>
      <w:r w:rsidR="00953EB8" w:rsidRPr="005208BF">
        <w:rPr>
          <w:rFonts w:ascii="Times New Roman" w:hAnsi="Times New Roman" w:cs="Times New Roman"/>
          <w:b/>
          <w:sz w:val="24"/>
          <w:szCs w:val="24"/>
        </w:rPr>
        <w:t>и за прилагане на новата уредба:</w:t>
      </w:r>
    </w:p>
    <w:p w14:paraId="7FBED36A" w14:textId="77777777" w:rsidR="000C1F2B" w:rsidRDefault="00417471" w:rsidP="00D417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предлаганите изменения </w:t>
      </w:r>
      <w:r w:rsidR="00904066" w:rsidRPr="00AF0C4C">
        <w:rPr>
          <w:rFonts w:ascii="Times New Roman" w:hAnsi="Times New Roman" w:cs="Times New Roman"/>
          <w:sz w:val="24"/>
          <w:szCs w:val="24"/>
        </w:rPr>
        <w:t>не са необходими финансови и други средства</w:t>
      </w:r>
      <w:r w:rsidR="00AF0C4C" w:rsidRPr="00AF0C4C">
        <w:rPr>
          <w:rFonts w:ascii="Times New Roman" w:hAnsi="Times New Roman" w:cs="Times New Roman"/>
          <w:sz w:val="24"/>
          <w:szCs w:val="24"/>
        </w:rPr>
        <w:t>.</w:t>
      </w:r>
    </w:p>
    <w:p w14:paraId="56C17BFF" w14:textId="77777777" w:rsidR="00445255" w:rsidRDefault="00AF0C4C" w:rsidP="00D417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F0C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ED474" w14:textId="77777777" w:rsidR="000C1F2B" w:rsidRPr="005208BF" w:rsidRDefault="00201061" w:rsidP="00E43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ІV. Очаквани резултати от прилагането:</w:t>
      </w:r>
    </w:p>
    <w:p w14:paraId="4EE958C8" w14:textId="77777777" w:rsidR="00201061" w:rsidRPr="00AA491A" w:rsidRDefault="003F5B09" w:rsidP="00E43974">
      <w:pPr>
        <w:pStyle w:val="Default"/>
        <w:jc w:val="both"/>
        <w:rPr>
          <w:color w:val="auto"/>
        </w:rPr>
      </w:pPr>
      <w:r>
        <w:t xml:space="preserve">С уреждането на обществените отношения, свързани с </w:t>
      </w:r>
      <w:r w:rsidR="0087698F" w:rsidRPr="00104F69">
        <w:t>опазване</w:t>
      </w:r>
      <w:r w:rsidR="0087698F">
        <w:t>то</w:t>
      </w:r>
      <w:r w:rsidR="0087698F" w:rsidRPr="00104F69">
        <w:t xml:space="preserve"> на околната среда на територията на община Несебър</w:t>
      </w:r>
      <w:r w:rsidR="0087698F">
        <w:t xml:space="preserve"> </w:t>
      </w:r>
      <w:r>
        <w:t xml:space="preserve">се очаква да се постигне устойчива жизнена среда, хармонизирана от </w:t>
      </w:r>
      <w:r w:rsidR="00AA491A">
        <w:rPr>
          <w:color w:val="auto"/>
        </w:rPr>
        <w:t>съхранявана</w:t>
      </w:r>
      <w:r w:rsidRPr="00AA491A">
        <w:rPr>
          <w:color w:val="auto"/>
        </w:rPr>
        <w:t xml:space="preserve"> </w:t>
      </w:r>
      <w:r w:rsidR="0087698F" w:rsidRPr="00AA491A">
        <w:rPr>
          <w:color w:val="auto"/>
        </w:rPr>
        <w:t>околна среда</w:t>
      </w:r>
      <w:r w:rsidRPr="00AA491A">
        <w:rPr>
          <w:color w:val="auto"/>
        </w:rPr>
        <w:t>.</w:t>
      </w:r>
    </w:p>
    <w:p w14:paraId="68FFC70C" w14:textId="77777777" w:rsidR="00AA491A" w:rsidRDefault="00C549E6" w:rsidP="00AA491A">
      <w:pPr>
        <w:pStyle w:val="Default"/>
        <w:jc w:val="both"/>
        <w:rPr>
          <w:b/>
        </w:rPr>
      </w:pPr>
      <w:r>
        <w:t>Чрез по-ясните текстове на наредбата, се постига п</w:t>
      </w:r>
      <w:r w:rsidR="00167662">
        <w:t>о-голямо с</w:t>
      </w:r>
      <w:r w:rsidR="0082638B">
        <w:t>паз</w:t>
      </w:r>
      <w:r w:rsidR="00167662">
        <w:t xml:space="preserve">ване на нормативите и правилата, </w:t>
      </w:r>
      <w:r w:rsidR="000B62A5">
        <w:t>както и в</w:t>
      </w:r>
      <w:r w:rsidR="00D8019A">
        <w:t>ъвежда</w:t>
      </w:r>
      <w:r w:rsidR="000B62A5">
        <w:t>нето на</w:t>
      </w:r>
      <w:r w:rsidR="00D8019A">
        <w:t xml:space="preserve"> </w:t>
      </w:r>
      <w:r w:rsidR="00A965FA">
        <w:t xml:space="preserve">по-стриктен </w:t>
      </w:r>
      <w:r w:rsidR="00D8019A">
        <w:t>контрол</w:t>
      </w:r>
      <w:r w:rsidR="00A965FA">
        <w:t xml:space="preserve"> </w:t>
      </w:r>
      <w:r w:rsidR="003F5B09">
        <w:t>при</w:t>
      </w:r>
      <w:r w:rsidR="00213682" w:rsidRPr="000B62A5">
        <w:rPr>
          <w:color w:val="FF0000"/>
        </w:rPr>
        <w:t xml:space="preserve"> </w:t>
      </w:r>
      <w:r w:rsidR="00AA491A">
        <w:t>о</w:t>
      </w:r>
      <w:r w:rsidR="00AA491A" w:rsidRPr="00104F69">
        <w:t>пазване</w:t>
      </w:r>
      <w:r w:rsidR="00AA491A">
        <w:t>то</w:t>
      </w:r>
      <w:r w:rsidR="00AA491A" w:rsidRPr="00104F69">
        <w:t xml:space="preserve"> на околната среда на територията на община Несебър</w:t>
      </w:r>
      <w:r w:rsidR="00AA491A">
        <w:rPr>
          <w:b/>
        </w:rPr>
        <w:t>.</w:t>
      </w:r>
    </w:p>
    <w:p w14:paraId="378401C2" w14:textId="77777777" w:rsidR="000C1F2B" w:rsidRDefault="000C1F2B" w:rsidP="00AA491A">
      <w:pPr>
        <w:pStyle w:val="Default"/>
        <w:jc w:val="both"/>
        <w:rPr>
          <w:b/>
        </w:rPr>
      </w:pPr>
    </w:p>
    <w:p w14:paraId="5E44469E" w14:textId="77777777" w:rsidR="00167662" w:rsidRDefault="00201061" w:rsidP="00AA491A">
      <w:pPr>
        <w:pStyle w:val="Default"/>
        <w:jc w:val="both"/>
        <w:rPr>
          <w:b/>
        </w:rPr>
      </w:pPr>
      <w:r w:rsidRPr="005208BF">
        <w:rPr>
          <w:b/>
        </w:rPr>
        <w:t>V. Анализ за съответствието с правото на европейския съюз:</w:t>
      </w:r>
    </w:p>
    <w:p w14:paraId="7C55FEC0" w14:textId="77777777" w:rsidR="00201061" w:rsidRPr="00167662" w:rsidRDefault="00953EB8" w:rsidP="00E43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 xml:space="preserve">Предлаганият проект на </w:t>
      </w:r>
      <w:r w:rsidR="00D8019A" w:rsidRPr="00D8019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за измен</w:t>
      </w:r>
      <w:r w:rsidR="00D84ECE">
        <w:rPr>
          <w:rFonts w:ascii="Times New Roman" w:eastAsia="Times New Roman" w:hAnsi="Times New Roman" w:cs="Times New Roman"/>
          <w:sz w:val="24"/>
          <w:szCs w:val="24"/>
          <w:lang w:eastAsia="bg-BG"/>
        </w:rPr>
        <w:t>ение и допълнение на Наредба № 6</w:t>
      </w:r>
      <w:r w:rsidR="00D8019A" w:rsidRPr="00D801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7698F">
        <w:rPr>
          <w:rFonts w:ascii="Times New Roman" w:hAnsi="Times New Roman" w:cs="Times New Roman"/>
          <w:sz w:val="24"/>
          <w:szCs w:val="24"/>
        </w:rPr>
        <w:t xml:space="preserve">за </w:t>
      </w:r>
      <w:r w:rsidR="0087698F" w:rsidRPr="00104F69">
        <w:rPr>
          <w:rFonts w:ascii="Times New Roman" w:hAnsi="Times New Roman"/>
          <w:sz w:val="24"/>
          <w:szCs w:val="24"/>
        </w:rPr>
        <w:t>опазване на околната среда на територията на община Несебър</w:t>
      </w:r>
      <w:r w:rsidR="009054A3" w:rsidRPr="005208BF">
        <w:rPr>
          <w:rFonts w:ascii="Times New Roman" w:hAnsi="Times New Roman" w:cs="Times New Roman"/>
          <w:sz w:val="24"/>
          <w:szCs w:val="24"/>
        </w:rPr>
        <w:t xml:space="preserve">, </w:t>
      </w:r>
      <w:r w:rsidR="00201061" w:rsidRPr="005208BF">
        <w:rPr>
          <w:rFonts w:ascii="Times New Roman" w:hAnsi="Times New Roman" w:cs="Times New Roman"/>
          <w:sz w:val="24"/>
          <w:szCs w:val="24"/>
        </w:rPr>
        <w:t>е подзаконов нормативен акт в съответствие със Закона за нормативните актове.</w:t>
      </w:r>
    </w:p>
    <w:p w14:paraId="0A1B0669" w14:textId="77777777" w:rsidR="007F2284" w:rsidRPr="005208BF" w:rsidRDefault="00201061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Цитираните нормативни актове кореспондират с правото на Европейския съюз, предопределено от разпоредбите на Европейската харта за местно самоуправление и директивите на Европейската общност, свързани с тази материя.</w:t>
      </w:r>
    </w:p>
    <w:p w14:paraId="49D1AAF5" w14:textId="77777777" w:rsidR="00D72EE4" w:rsidRPr="005208BF" w:rsidRDefault="00D72EE4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8576B" w14:textId="77777777" w:rsidR="00445255" w:rsidRDefault="00445255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E5240" w14:textId="77777777" w:rsidR="00445255" w:rsidRDefault="00445255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64BCD" w14:textId="77777777" w:rsidR="007F2284" w:rsidRPr="005208BF" w:rsidRDefault="007F2284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Вносител: Николай Димитров</w:t>
      </w:r>
    </w:p>
    <w:p w14:paraId="4216B656" w14:textId="77777777" w:rsidR="007F2284" w:rsidRPr="005208BF" w:rsidRDefault="007F2284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Кмет на Община Несебър</w:t>
      </w:r>
    </w:p>
    <w:sectPr w:rsidR="007F2284" w:rsidRPr="00520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61"/>
    <w:rsid w:val="00015D0D"/>
    <w:rsid w:val="00052618"/>
    <w:rsid w:val="000B62A5"/>
    <w:rsid w:val="000C1F2B"/>
    <w:rsid w:val="000D3184"/>
    <w:rsid w:val="000D319E"/>
    <w:rsid w:val="000E1E39"/>
    <w:rsid w:val="00104F69"/>
    <w:rsid w:val="00107DDC"/>
    <w:rsid w:val="00167662"/>
    <w:rsid w:val="001775CD"/>
    <w:rsid w:val="00182AC1"/>
    <w:rsid w:val="00182E00"/>
    <w:rsid w:val="0019037F"/>
    <w:rsid w:val="001A2063"/>
    <w:rsid w:val="001E73CD"/>
    <w:rsid w:val="001F1905"/>
    <w:rsid w:val="001F6A5B"/>
    <w:rsid w:val="00201061"/>
    <w:rsid w:val="00213682"/>
    <w:rsid w:val="00220848"/>
    <w:rsid w:val="00294CDE"/>
    <w:rsid w:val="002A6C9A"/>
    <w:rsid w:val="002B0AA2"/>
    <w:rsid w:val="00300CD7"/>
    <w:rsid w:val="00315EFB"/>
    <w:rsid w:val="003F5B09"/>
    <w:rsid w:val="00401956"/>
    <w:rsid w:val="00417471"/>
    <w:rsid w:val="00417C5F"/>
    <w:rsid w:val="004442F6"/>
    <w:rsid w:val="00445255"/>
    <w:rsid w:val="00451737"/>
    <w:rsid w:val="004541C0"/>
    <w:rsid w:val="00460499"/>
    <w:rsid w:val="004738F7"/>
    <w:rsid w:val="004A594D"/>
    <w:rsid w:val="004A607E"/>
    <w:rsid w:val="004C09AF"/>
    <w:rsid w:val="004E660F"/>
    <w:rsid w:val="00507190"/>
    <w:rsid w:val="005208BF"/>
    <w:rsid w:val="00561FCD"/>
    <w:rsid w:val="005D45E3"/>
    <w:rsid w:val="005F2058"/>
    <w:rsid w:val="0062258B"/>
    <w:rsid w:val="006437E6"/>
    <w:rsid w:val="00687082"/>
    <w:rsid w:val="00691490"/>
    <w:rsid w:val="00695D4D"/>
    <w:rsid w:val="0071149E"/>
    <w:rsid w:val="00715EA4"/>
    <w:rsid w:val="00733341"/>
    <w:rsid w:val="00762944"/>
    <w:rsid w:val="00771BF0"/>
    <w:rsid w:val="007C74D3"/>
    <w:rsid w:val="007F2284"/>
    <w:rsid w:val="00820D16"/>
    <w:rsid w:val="0082638B"/>
    <w:rsid w:val="00853E96"/>
    <w:rsid w:val="0087698F"/>
    <w:rsid w:val="008C1EA6"/>
    <w:rsid w:val="008E0A01"/>
    <w:rsid w:val="008F32A5"/>
    <w:rsid w:val="00904066"/>
    <w:rsid w:val="009054A3"/>
    <w:rsid w:val="0092093E"/>
    <w:rsid w:val="00920DCB"/>
    <w:rsid w:val="00953EB8"/>
    <w:rsid w:val="009C1F97"/>
    <w:rsid w:val="009D12D0"/>
    <w:rsid w:val="00A014AC"/>
    <w:rsid w:val="00A277F8"/>
    <w:rsid w:val="00A51A09"/>
    <w:rsid w:val="00A85059"/>
    <w:rsid w:val="00A965FA"/>
    <w:rsid w:val="00AA491A"/>
    <w:rsid w:val="00AC4CA5"/>
    <w:rsid w:val="00AF0C4C"/>
    <w:rsid w:val="00AF2491"/>
    <w:rsid w:val="00B479E9"/>
    <w:rsid w:val="00B6779A"/>
    <w:rsid w:val="00B820AC"/>
    <w:rsid w:val="00BA15A9"/>
    <w:rsid w:val="00C43BE9"/>
    <w:rsid w:val="00C549E6"/>
    <w:rsid w:val="00C90EB9"/>
    <w:rsid w:val="00C9594E"/>
    <w:rsid w:val="00C96E53"/>
    <w:rsid w:val="00D06171"/>
    <w:rsid w:val="00D35E15"/>
    <w:rsid w:val="00D41773"/>
    <w:rsid w:val="00D565B6"/>
    <w:rsid w:val="00D60A93"/>
    <w:rsid w:val="00D6248D"/>
    <w:rsid w:val="00D72EE4"/>
    <w:rsid w:val="00D8019A"/>
    <w:rsid w:val="00D84ECE"/>
    <w:rsid w:val="00DA2D7C"/>
    <w:rsid w:val="00DB0BB6"/>
    <w:rsid w:val="00DB67AA"/>
    <w:rsid w:val="00E02EA5"/>
    <w:rsid w:val="00E05AE6"/>
    <w:rsid w:val="00E17E42"/>
    <w:rsid w:val="00E34868"/>
    <w:rsid w:val="00E353D6"/>
    <w:rsid w:val="00E43974"/>
    <w:rsid w:val="00E50E8F"/>
    <w:rsid w:val="00E769E0"/>
    <w:rsid w:val="00E76D6B"/>
    <w:rsid w:val="00E8087B"/>
    <w:rsid w:val="00E97AE2"/>
    <w:rsid w:val="00EB70AE"/>
    <w:rsid w:val="00F04F0A"/>
    <w:rsid w:val="00F05EC0"/>
    <w:rsid w:val="00F13343"/>
    <w:rsid w:val="00F20474"/>
    <w:rsid w:val="00F4368D"/>
    <w:rsid w:val="00F93F60"/>
    <w:rsid w:val="00FB16E6"/>
    <w:rsid w:val="00FE39B7"/>
    <w:rsid w:val="00FE50F1"/>
    <w:rsid w:val="00FF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640B"/>
  <w15:docId w15:val="{388AF77C-C06D-4389-BA35-BD14D458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AA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5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1">
    <w:name w:val="Заглавие 21"/>
    <w:basedOn w:val="a"/>
    <w:next w:val="a"/>
    <w:uiPriority w:val="9"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0">
    <w:name w:val="Заглавие 2 Знак"/>
    <w:basedOn w:val="a0"/>
    <w:link w:val="2"/>
    <w:uiPriority w:val="9"/>
    <w:semiHidden/>
    <w:rsid w:val="00715EA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10">
    <w:name w:val="Заглавие 2 Знак1"/>
    <w:basedOn w:val="a0"/>
    <w:uiPriority w:val="9"/>
    <w:semiHidden/>
    <w:rsid w:val="00715E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center">
    <w:name w:val="p_center"/>
    <w:basedOn w:val="a"/>
    <w:rsid w:val="00104F69"/>
    <w:pPr>
      <w:spacing w:after="0" w:line="240" w:lineRule="auto"/>
      <w:ind w:firstLine="600"/>
      <w:jc w:val="center"/>
    </w:pPr>
    <w:rPr>
      <w:rFonts w:ascii="Verdana" w:eastAsia="Times New Roman" w:hAnsi="Verdana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cp:lastPrinted>2024-01-29T14:02:00Z</cp:lastPrinted>
  <dcterms:created xsi:type="dcterms:W3CDTF">2026-03-18T07:02:00Z</dcterms:created>
  <dcterms:modified xsi:type="dcterms:W3CDTF">2026-03-18T07:02:00Z</dcterms:modified>
</cp:coreProperties>
</file>