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D6A290" w14:textId="77777777" w:rsidR="00B446A0" w:rsidRPr="0092001E" w:rsidRDefault="00B446A0" w:rsidP="0092001E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bookmark1"/>
      <w:r>
        <w:rPr>
          <w:rFonts w:ascii="Times New Roman" w:hAnsi="Times New Roman" w:cs="Times New Roman"/>
          <w:b/>
          <w:bCs/>
          <w:sz w:val="24"/>
          <w:szCs w:val="24"/>
        </w:rPr>
        <w:t>Проект!</w:t>
      </w:r>
    </w:p>
    <w:p w14:paraId="00275DA9" w14:textId="77777777" w:rsidR="00F54041" w:rsidRDefault="00F54041" w:rsidP="0092001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40CCE1" w14:textId="77777777" w:rsidR="00EA242A" w:rsidRDefault="00EA242A" w:rsidP="0092001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0074DC" w14:textId="77777777" w:rsidR="008E6D39" w:rsidRPr="008E6D39" w:rsidRDefault="008E6D39" w:rsidP="0092001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6D39">
        <w:rPr>
          <w:rFonts w:ascii="Times New Roman" w:hAnsi="Times New Roman" w:cs="Times New Roman"/>
          <w:b/>
          <w:bCs/>
          <w:sz w:val="24"/>
          <w:szCs w:val="24"/>
        </w:rPr>
        <w:t>Наредба</w:t>
      </w:r>
      <w:bookmarkEnd w:id="0"/>
      <w:r w:rsidRPr="008E6D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E6D39">
        <w:rPr>
          <w:rFonts w:ascii="Times New Roman" w:hAnsi="Times New Roman" w:cs="Times New Roman"/>
          <w:b/>
          <w:bCs/>
          <w:sz w:val="24"/>
          <w:szCs w:val="24"/>
          <w:lang w:bidi="bg-BG"/>
        </w:rPr>
        <w:t>за изменение и допълнение на</w:t>
      </w:r>
      <w:r w:rsidRPr="008E6D39">
        <w:rPr>
          <w:rFonts w:ascii="Times New Roman" w:hAnsi="Times New Roman" w:cs="Times New Roman"/>
          <w:sz w:val="24"/>
          <w:szCs w:val="24"/>
        </w:rPr>
        <w:t xml:space="preserve"> </w:t>
      </w:r>
      <w:r w:rsidRPr="008E6D39">
        <w:rPr>
          <w:rFonts w:ascii="Times New Roman" w:hAnsi="Times New Roman" w:cs="Times New Roman"/>
          <w:b/>
          <w:bCs/>
          <w:sz w:val="24"/>
          <w:szCs w:val="24"/>
          <w:lang w:bidi="bg-BG"/>
        </w:rPr>
        <w:t>Наредба № 141 от 27.03.2002 г. за удостоверяване експлоатационната годност на навигационни съоръжения за въздушна навигация и кацане</w:t>
      </w:r>
    </w:p>
    <w:p w14:paraId="628FE8B5" w14:textId="77777777" w:rsidR="008E6D39" w:rsidRDefault="008E6D39" w:rsidP="0092001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bidi="bg-BG"/>
        </w:rPr>
      </w:pPr>
      <w:r w:rsidRPr="008E6D39">
        <w:rPr>
          <w:rFonts w:ascii="Times New Roman" w:hAnsi="Times New Roman" w:cs="Times New Roman"/>
          <w:sz w:val="24"/>
          <w:szCs w:val="24"/>
          <w:lang w:bidi="bg-BG"/>
        </w:rPr>
        <w:t>(обн., ДВ, бр. 35 от 2002 г., изм. и доп., бр. 70 от 2006 г., бр. 29 от 2012 г., бр. 40 от 2018 г.</w:t>
      </w:r>
      <w:r w:rsidR="002937C6">
        <w:rPr>
          <w:rFonts w:ascii="Times New Roman" w:hAnsi="Times New Roman" w:cs="Times New Roman"/>
          <w:sz w:val="24"/>
          <w:szCs w:val="24"/>
          <w:lang w:bidi="bg-BG"/>
        </w:rPr>
        <w:t xml:space="preserve"> и</w:t>
      </w:r>
      <w:r w:rsidRPr="008E6D39">
        <w:rPr>
          <w:rFonts w:ascii="Times New Roman" w:hAnsi="Times New Roman" w:cs="Times New Roman"/>
          <w:sz w:val="24"/>
          <w:szCs w:val="24"/>
          <w:lang w:bidi="bg-BG"/>
        </w:rPr>
        <w:t xml:space="preserve"> бр. 53 от 2018 г.)</w:t>
      </w:r>
    </w:p>
    <w:p w14:paraId="45DF6389" w14:textId="77777777" w:rsidR="00F54041" w:rsidRPr="008E6D39" w:rsidRDefault="00F54041" w:rsidP="0092001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bidi="bg-BG"/>
        </w:rPr>
      </w:pPr>
    </w:p>
    <w:p w14:paraId="25FA5B4F" w14:textId="77777777" w:rsidR="00D10136" w:rsidRDefault="008E6D39" w:rsidP="00D101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b/>
          <w:bCs/>
          <w:sz w:val="24"/>
          <w:szCs w:val="24"/>
        </w:rPr>
        <w:t>§ 1.</w:t>
      </w:r>
      <w:r w:rsidRPr="0092001E">
        <w:rPr>
          <w:rFonts w:ascii="Times New Roman" w:hAnsi="Times New Roman" w:cs="Times New Roman"/>
          <w:sz w:val="24"/>
          <w:szCs w:val="24"/>
        </w:rPr>
        <w:t xml:space="preserve"> В чл. 1, ал. 2 се правят следните изменения и допълнения:</w:t>
      </w:r>
    </w:p>
    <w:p w14:paraId="108DA5B1" w14:textId="77777777" w:rsidR="00D10136" w:rsidRDefault="00D10136" w:rsidP="00D101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="008D2B72" w:rsidRPr="00D10136">
        <w:rPr>
          <w:rFonts w:ascii="Times New Roman" w:hAnsi="Times New Roman" w:cs="Times New Roman"/>
          <w:sz w:val="24"/>
          <w:szCs w:val="24"/>
        </w:rPr>
        <w:t>В т. 2 дум</w:t>
      </w:r>
      <w:r w:rsidR="005A6C12" w:rsidRPr="00D10136">
        <w:rPr>
          <w:rFonts w:ascii="Times New Roman" w:hAnsi="Times New Roman" w:cs="Times New Roman"/>
          <w:sz w:val="24"/>
          <w:szCs w:val="24"/>
        </w:rPr>
        <w:t>ата</w:t>
      </w:r>
      <w:r w:rsidR="008D2B72" w:rsidRPr="00D10136">
        <w:rPr>
          <w:rFonts w:ascii="Times New Roman" w:hAnsi="Times New Roman" w:cs="Times New Roman"/>
          <w:sz w:val="24"/>
          <w:szCs w:val="24"/>
        </w:rPr>
        <w:t xml:space="preserve"> „курсо-глисадни“ се </w:t>
      </w:r>
      <w:r w:rsidR="005A6C12" w:rsidRPr="00D10136">
        <w:rPr>
          <w:rFonts w:ascii="Times New Roman" w:hAnsi="Times New Roman" w:cs="Times New Roman"/>
          <w:sz w:val="24"/>
          <w:szCs w:val="24"/>
        </w:rPr>
        <w:t>заменя</w:t>
      </w:r>
      <w:r w:rsidR="008D2B72" w:rsidRPr="00D10136">
        <w:rPr>
          <w:rFonts w:ascii="Times New Roman" w:hAnsi="Times New Roman" w:cs="Times New Roman"/>
          <w:sz w:val="24"/>
          <w:szCs w:val="24"/>
        </w:rPr>
        <w:t xml:space="preserve"> с „инструментални“, а думите „за точен подход“ се заличават.</w:t>
      </w:r>
    </w:p>
    <w:p w14:paraId="251A2F6D" w14:textId="77777777" w:rsidR="00D10136" w:rsidRDefault="00D10136" w:rsidP="00D101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="008D2B72" w:rsidRPr="0092001E">
        <w:rPr>
          <w:rFonts w:ascii="Times New Roman" w:hAnsi="Times New Roman" w:cs="Times New Roman"/>
          <w:sz w:val="24"/>
          <w:szCs w:val="24"/>
        </w:rPr>
        <w:t>В т. 21 думите „на</w:t>
      </w:r>
      <w:r w:rsidR="00887784">
        <w:rPr>
          <w:rFonts w:ascii="Times New Roman" w:hAnsi="Times New Roman" w:cs="Times New Roman"/>
          <w:sz w:val="24"/>
          <w:szCs w:val="24"/>
        </w:rPr>
        <w:t xml:space="preserve"> </w:t>
      </w:r>
      <w:r w:rsidR="00887784" w:rsidRPr="0092001E">
        <w:rPr>
          <w:rFonts w:ascii="Times New Roman" w:hAnsi="Times New Roman" w:cs="Times New Roman"/>
          <w:sz w:val="24"/>
          <w:szCs w:val="24"/>
        </w:rPr>
        <w:t>GNSS</w:t>
      </w:r>
      <w:r w:rsidR="008D2B72" w:rsidRPr="0092001E">
        <w:rPr>
          <w:rFonts w:ascii="Times New Roman" w:hAnsi="Times New Roman" w:cs="Times New Roman"/>
          <w:sz w:val="24"/>
          <w:szCs w:val="24"/>
        </w:rPr>
        <w:t>“</w:t>
      </w:r>
      <w:r w:rsidR="00887784">
        <w:rPr>
          <w:rFonts w:ascii="Times New Roman" w:hAnsi="Times New Roman" w:cs="Times New Roman"/>
          <w:sz w:val="24"/>
          <w:szCs w:val="24"/>
        </w:rPr>
        <w:t xml:space="preserve"> </w:t>
      </w:r>
      <w:r w:rsidR="008D2B72" w:rsidRPr="0092001E">
        <w:rPr>
          <w:rFonts w:ascii="Times New Roman" w:hAnsi="Times New Roman" w:cs="Times New Roman"/>
          <w:sz w:val="24"/>
          <w:szCs w:val="24"/>
        </w:rPr>
        <w:t>се</w:t>
      </w:r>
      <w:r w:rsidR="00887784">
        <w:rPr>
          <w:rFonts w:ascii="Times New Roman" w:hAnsi="Times New Roman" w:cs="Times New Roman"/>
          <w:sz w:val="24"/>
          <w:szCs w:val="24"/>
        </w:rPr>
        <w:t xml:space="preserve"> заменят с </w:t>
      </w:r>
      <w:r w:rsidR="008D2B72" w:rsidRPr="0092001E">
        <w:rPr>
          <w:rFonts w:ascii="Times New Roman" w:hAnsi="Times New Roman" w:cs="Times New Roman"/>
          <w:sz w:val="24"/>
          <w:szCs w:val="24"/>
        </w:rPr>
        <w:t>„</w:t>
      </w:r>
      <w:r w:rsidR="00887784">
        <w:rPr>
          <w:rFonts w:ascii="Times New Roman" w:hAnsi="Times New Roman" w:cs="Times New Roman"/>
          <w:sz w:val="24"/>
          <w:szCs w:val="24"/>
        </w:rPr>
        <w:t xml:space="preserve">на </w:t>
      </w:r>
      <w:r w:rsidR="008D2B72" w:rsidRPr="0092001E">
        <w:rPr>
          <w:rFonts w:ascii="Times New Roman" w:hAnsi="Times New Roman" w:cs="Times New Roman"/>
          <w:sz w:val="24"/>
          <w:szCs w:val="24"/>
        </w:rPr>
        <w:t>глобални навигационни спътникови системи</w:t>
      </w:r>
      <w:r w:rsidR="00887784">
        <w:rPr>
          <w:rFonts w:ascii="Times New Roman" w:hAnsi="Times New Roman" w:cs="Times New Roman"/>
          <w:sz w:val="24"/>
          <w:szCs w:val="24"/>
        </w:rPr>
        <w:t xml:space="preserve"> (</w:t>
      </w:r>
      <w:r w:rsidR="00887784" w:rsidRPr="0092001E">
        <w:rPr>
          <w:rFonts w:ascii="Times New Roman" w:hAnsi="Times New Roman" w:cs="Times New Roman"/>
          <w:sz w:val="24"/>
          <w:szCs w:val="24"/>
        </w:rPr>
        <w:t>GNSS</w:t>
      </w:r>
      <w:r w:rsidR="00887784">
        <w:rPr>
          <w:rFonts w:ascii="Times New Roman" w:hAnsi="Times New Roman" w:cs="Times New Roman"/>
          <w:sz w:val="24"/>
          <w:szCs w:val="24"/>
        </w:rPr>
        <w:t>)</w:t>
      </w:r>
      <w:r w:rsidR="008D2B72" w:rsidRPr="0092001E">
        <w:rPr>
          <w:rFonts w:ascii="Times New Roman" w:hAnsi="Times New Roman" w:cs="Times New Roman"/>
          <w:sz w:val="24"/>
          <w:szCs w:val="24"/>
        </w:rPr>
        <w:t>“.</w:t>
      </w:r>
    </w:p>
    <w:p w14:paraId="789A1DF2" w14:textId="77777777" w:rsidR="008D2B72" w:rsidRPr="0092001E" w:rsidRDefault="00D10136" w:rsidP="00D101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D2B72" w:rsidRPr="0092001E">
        <w:rPr>
          <w:rFonts w:ascii="Times New Roman" w:hAnsi="Times New Roman" w:cs="Times New Roman"/>
          <w:sz w:val="24"/>
          <w:szCs w:val="24"/>
        </w:rPr>
        <w:t>Създават се т. 22 и 23</w:t>
      </w:r>
      <w:r w:rsidR="00832515" w:rsidRPr="0092001E">
        <w:rPr>
          <w:rFonts w:ascii="Times New Roman" w:hAnsi="Times New Roman" w:cs="Times New Roman"/>
          <w:sz w:val="24"/>
          <w:szCs w:val="24"/>
        </w:rPr>
        <w:t>:</w:t>
      </w:r>
    </w:p>
    <w:p w14:paraId="4B7BB357" w14:textId="77777777" w:rsidR="00D10136" w:rsidRDefault="00832515" w:rsidP="00D10136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 xml:space="preserve">„ 22. </w:t>
      </w:r>
      <w:r w:rsidR="003D2F3E">
        <w:rPr>
          <w:rFonts w:ascii="Times New Roman" w:hAnsi="Times New Roman" w:cs="Times New Roman"/>
          <w:sz w:val="24"/>
          <w:szCs w:val="24"/>
        </w:rPr>
        <w:t>м</w:t>
      </w:r>
      <w:r w:rsidRPr="0092001E">
        <w:rPr>
          <w:rFonts w:ascii="Times New Roman" w:hAnsi="Times New Roman" w:cs="Times New Roman"/>
          <w:sz w:val="24"/>
          <w:szCs w:val="24"/>
        </w:rPr>
        <w:t>етеорологични системи за детекция на срез на вятъра</w:t>
      </w:r>
      <w:r w:rsidR="008775EB" w:rsidRPr="0092001E">
        <w:rPr>
          <w:rFonts w:ascii="Times New Roman" w:hAnsi="Times New Roman" w:cs="Times New Roman"/>
          <w:sz w:val="24"/>
          <w:szCs w:val="24"/>
        </w:rPr>
        <w:t>;</w:t>
      </w:r>
    </w:p>
    <w:p w14:paraId="639BF622" w14:textId="77777777" w:rsidR="00910C79" w:rsidRPr="0092001E" w:rsidRDefault="00832515" w:rsidP="00D10136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 xml:space="preserve">23. </w:t>
      </w:r>
      <w:r w:rsidR="003D2F3E">
        <w:rPr>
          <w:rFonts w:ascii="Times New Roman" w:hAnsi="Times New Roman" w:cs="Times New Roman"/>
          <w:sz w:val="24"/>
          <w:szCs w:val="24"/>
        </w:rPr>
        <w:t>и</w:t>
      </w:r>
      <w:r w:rsidRPr="0092001E">
        <w:rPr>
          <w:rFonts w:ascii="Times New Roman" w:hAnsi="Times New Roman" w:cs="Times New Roman"/>
          <w:sz w:val="24"/>
          <w:szCs w:val="24"/>
        </w:rPr>
        <w:t xml:space="preserve">нформационни системи, подпомагащи </w:t>
      </w:r>
      <w:r w:rsidR="005F174B" w:rsidRPr="001642E4">
        <w:rPr>
          <w:rFonts w:ascii="Times New Roman" w:hAnsi="Times New Roman" w:cs="Times New Roman"/>
          <w:sz w:val="24"/>
          <w:szCs w:val="24"/>
        </w:rPr>
        <w:t xml:space="preserve">управлението на въздушното движение </w:t>
      </w:r>
      <w:r w:rsidR="005F174B">
        <w:rPr>
          <w:rFonts w:ascii="Times New Roman" w:hAnsi="Times New Roman" w:cs="Times New Roman"/>
          <w:sz w:val="24"/>
          <w:szCs w:val="24"/>
        </w:rPr>
        <w:t>(</w:t>
      </w:r>
      <w:r w:rsidRPr="0092001E">
        <w:rPr>
          <w:rFonts w:ascii="Times New Roman" w:hAnsi="Times New Roman" w:cs="Times New Roman"/>
          <w:sz w:val="24"/>
          <w:szCs w:val="24"/>
        </w:rPr>
        <w:t>УВД</w:t>
      </w:r>
      <w:r w:rsidR="005F174B">
        <w:rPr>
          <w:rFonts w:ascii="Times New Roman" w:hAnsi="Times New Roman" w:cs="Times New Roman"/>
          <w:sz w:val="24"/>
          <w:szCs w:val="24"/>
        </w:rPr>
        <w:t>)</w:t>
      </w:r>
      <w:r w:rsidRPr="0092001E">
        <w:rPr>
          <w:rFonts w:ascii="Times New Roman" w:hAnsi="Times New Roman" w:cs="Times New Roman"/>
          <w:sz w:val="24"/>
          <w:szCs w:val="24"/>
        </w:rPr>
        <w:t>.“</w:t>
      </w:r>
    </w:p>
    <w:p w14:paraId="713E54E9" w14:textId="77777777" w:rsidR="00910C79" w:rsidRPr="0092001E" w:rsidRDefault="00832515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b/>
          <w:bCs/>
          <w:sz w:val="24"/>
          <w:szCs w:val="24"/>
        </w:rPr>
        <w:t>§ 2.</w:t>
      </w:r>
      <w:r w:rsidRPr="0092001E">
        <w:rPr>
          <w:rFonts w:ascii="Times New Roman" w:hAnsi="Times New Roman" w:cs="Times New Roman"/>
          <w:sz w:val="24"/>
          <w:szCs w:val="24"/>
        </w:rPr>
        <w:t xml:space="preserve"> В чл. 4, ал. 3, т. 2 думите „т. 3.3 от Приложение II на Регламент за изпълнение (ЕС) № 1035/2011 на Комисията от 17 октомври 2011 г. за определяне на общи изисквания при доставянето на аеронавигационни услуги и за изменение на Регламент (ЕО) № 482/2008 и Регламент (ЕС) № 691/2010 (ОВ, L 271 от 2011 г.)“ се заменят с „Приложение XIII от Регламент за изпълнение (ЕС) 2017/373 на Комисията от 1 март 2017 година за определяне на общи изисквания за доставчиците на услуги и надзора при управлението на въздушното движение/аеронавигационното обслужване и други мрежови функции за управление на въздушното движение, за отмяна на Регламент (ЕО) № 482/2008 и на регламенти за изпълнение (ЕС) № 1034/2011, (ЕС) № 1035/2011 и (ЕС) 2016/1377, както и за изменение на Регламент (ЕС) № 677/2011</w:t>
      </w:r>
      <w:r w:rsidR="003D2F3E" w:rsidRPr="003D2F3E">
        <w:rPr>
          <w:rFonts w:ascii="Times New Roman" w:hAnsi="Times New Roman" w:cs="Times New Roman"/>
          <w:sz w:val="24"/>
          <w:szCs w:val="24"/>
        </w:rPr>
        <w:t xml:space="preserve"> </w:t>
      </w:r>
      <w:r w:rsidR="003D2F3E" w:rsidRPr="0092001E">
        <w:rPr>
          <w:rFonts w:ascii="Times New Roman" w:hAnsi="Times New Roman" w:cs="Times New Roman"/>
          <w:sz w:val="24"/>
          <w:szCs w:val="24"/>
        </w:rPr>
        <w:t>(</w:t>
      </w:r>
      <w:r w:rsidR="00887784">
        <w:rPr>
          <w:rFonts w:ascii="Times New Roman" w:hAnsi="Times New Roman" w:cs="Times New Roman"/>
          <w:sz w:val="24"/>
          <w:szCs w:val="24"/>
        </w:rPr>
        <w:t xml:space="preserve">ОВ, L 062 от </w:t>
      </w:r>
      <w:r w:rsidR="005F174B" w:rsidRPr="00D80CD8">
        <w:rPr>
          <w:rFonts w:ascii="Times New Roman" w:hAnsi="Times New Roman" w:cs="Times New Roman"/>
          <w:sz w:val="24"/>
          <w:szCs w:val="24"/>
        </w:rPr>
        <w:t>2017 г.</w:t>
      </w:r>
      <w:r w:rsidR="003D2F3E" w:rsidRPr="0092001E">
        <w:rPr>
          <w:rFonts w:ascii="Times New Roman" w:hAnsi="Times New Roman" w:cs="Times New Roman"/>
          <w:sz w:val="24"/>
          <w:szCs w:val="24"/>
        </w:rPr>
        <w:t>)</w:t>
      </w:r>
      <w:r w:rsidR="00CE0D9D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E7452D" w:rsidRPr="0092001E">
        <w:rPr>
          <w:rFonts w:ascii="Times New Roman" w:hAnsi="Times New Roman" w:cs="Times New Roman"/>
          <w:sz w:val="24"/>
          <w:szCs w:val="24"/>
        </w:rPr>
        <w:t>.</w:t>
      </w:r>
    </w:p>
    <w:p w14:paraId="7F4C5152" w14:textId="77777777" w:rsidR="00D10136" w:rsidRDefault="009C62EC" w:rsidP="00D101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b/>
          <w:bCs/>
          <w:sz w:val="24"/>
          <w:szCs w:val="24"/>
        </w:rPr>
        <w:t xml:space="preserve">§ 3. </w:t>
      </w:r>
      <w:r w:rsidR="008775EB" w:rsidRPr="0092001E">
        <w:rPr>
          <w:rFonts w:ascii="Times New Roman" w:hAnsi="Times New Roman" w:cs="Times New Roman"/>
          <w:sz w:val="24"/>
          <w:szCs w:val="24"/>
        </w:rPr>
        <w:t>В чл. 5 се правят следните изменения:</w:t>
      </w:r>
    </w:p>
    <w:p w14:paraId="2DD8BF89" w14:textId="77777777" w:rsidR="00D10136" w:rsidRDefault="00D10136" w:rsidP="00D101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9C62EC" w:rsidRPr="00D10136">
        <w:rPr>
          <w:rFonts w:ascii="Times New Roman" w:hAnsi="Times New Roman" w:cs="Times New Roman"/>
          <w:sz w:val="24"/>
          <w:szCs w:val="24"/>
        </w:rPr>
        <w:t xml:space="preserve">В ал. 3, т. 14 думите „проверките за облитане“ се </w:t>
      </w:r>
      <w:r w:rsidR="005A6C12" w:rsidRPr="00D10136">
        <w:rPr>
          <w:rFonts w:ascii="Times New Roman" w:hAnsi="Times New Roman" w:cs="Times New Roman"/>
          <w:sz w:val="24"/>
          <w:szCs w:val="24"/>
        </w:rPr>
        <w:t>заменят</w:t>
      </w:r>
      <w:r w:rsidR="009C62EC" w:rsidRPr="00D10136">
        <w:rPr>
          <w:rFonts w:ascii="Times New Roman" w:hAnsi="Times New Roman" w:cs="Times New Roman"/>
          <w:sz w:val="24"/>
          <w:szCs w:val="24"/>
        </w:rPr>
        <w:t xml:space="preserve"> с „летателните проверки“.</w:t>
      </w:r>
    </w:p>
    <w:p w14:paraId="6F38B146" w14:textId="77777777" w:rsidR="003D2F3E" w:rsidRPr="003D2F3E" w:rsidRDefault="00D10136" w:rsidP="00D101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2F3E">
        <w:rPr>
          <w:rFonts w:ascii="Times New Roman" w:hAnsi="Times New Roman" w:cs="Times New Roman"/>
          <w:sz w:val="24"/>
          <w:szCs w:val="24"/>
        </w:rPr>
        <w:t xml:space="preserve">2. </w:t>
      </w:r>
      <w:r w:rsidR="0015362A" w:rsidRPr="003D2F3E">
        <w:rPr>
          <w:rFonts w:ascii="Times New Roman" w:hAnsi="Times New Roman" w:cs="Times New Roman"/>
          <w:sz w:val="24"/>
          <w:szCs w:val="24"/>
        </w:rPr>
        <w:t xml:space="preserve">В ал. 4 </w:t>
      </w:r>
      <w:r w:rsidR="003D2F3E" w:rsidRPr="00633287">
        <w:rPr>
          <w:rFonts w:ascii="Times New Roman" w:hAnsi="Times New Roman" w:cs="Times New Roman"/>
          <w:sz w:val="24"/>
          <w:szCs w:val="24"/>
        </w:rPr>
        <w:t xml:space="preserve">думите „по </w:t>
      </w:r>
      <w:hyperlink r:id="rId8" w:history="1">
        <w:r w:rsidR="003D2F3E" w:rsidRPr="0063328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чл. 1, ал. 2, т. 1, 5, 8 и 13 - 21</w:t>
        </w:r>
      </w:hyperlink>
      <w:r w:rsidR="003D2F3E" w:rsidRPr="00633287">
        <w:rPr>
          <w:rFonts w:ascii="Times New Roman" w:hAnsi="Times New Roman" w:cs="Times New Roman"/>
          <w:sz w:val="24"/>
          <w:szCs w:val="24"/>
        </w:rPr>
        <w:t xml:space="preserve">“ се заменят с „по </w:t>
      </w:r>
      <w:hyperlink r:id="rId9" w:history="1">
        <w:r w:rsidR="003D2F3E" w:rsidRPr="0063328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чл. 1, ал. 2, т. 1, 5, 8, 13 - 21</w:t>
        </w:r>
      </w:hyperlink>
      <w:r w:rsidR="003D2F3E" w:rsidRPr="00633287">
        <w:rPr>
          <w:rFonts w:ascii="Times New Roman" w:hAnsi="Times New Roman" w:cs="Times New Roman"/>
          <w:sz w:val="24"/>
          <w:szCs w:val="24"/>
        </w:rPr>
        <w:t xml:space="preserve"> и 23“.</w:t>
      </w:r>
    </w:p>
    <w:p w14:paraId="6CF5C7B5" w14:textId="77777777" w:rsidR="00910C79" w:rsidRPr="0092001E" w:rsidRDefault="0015362A" w:rsidP="0092001E">
      <w:pPr>
        <w:pStyle w:val="ListParagraph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b/>
          <w:bCs/>
          <w:sz w:val="24"/>
          <w:szCs w:val="24"/>
        </w:rPr>
        <w:t>§ 4.</w:t>
      </w:r>
      <w:r w:rsidRPr="0092001E">
        <w:rPr>
          <w:rFonts w:ascii="Times New Roman" w:hAnsi="Times New Roman" w:cs="Times New Roman"/>
          <w:sz w:val="24"/>
          <w:szCs w:val="24"/>
        </w:rPr>
        <w:t xml:space="preserve"> В чл. 6</w:t>
      </w:r>
      <w:r w:rsidR="00D809D6" w:rsidRPr="009200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809D6" w:rsidRPr="0092001E">
        <w:rPr>
          <w:rFonts w:ascii="Times New Roman" w:hAnsi="Times New Roman" w:cs="Times New Roman"/>
          <w:sz w:val="24"/>
          <w:szCs w:val="24"/>
        </w:rPr>
        <w:t>в основния текст</w:t>
      </w:r>
      <w:r w:rsidRPr="0092001E">
        <w:rPr>
          <w:rFonts w:ascii="Times New Roman" w:hAnsi="Times New Roman" w:cs="Times New Roman"/>
          <w:sz w:val="24"/>
          <w:szCs w:val="24"/>
        </w:rPr>
        <w:t xml:space="preserve"> думата „приложение“ се </w:t>
      </w:r>
      <w:r w:rsidR="003D2F3E">
        <w:rPr>
          <w:rFonts w:ascii="Times New Roman" w:hAnsi="Times New Roman" w:cs="Times New Roman"/>
          <w:sz w:val="24"/>
          <w:szCs w:val="24"/>
        </w:rPr>
        <w:t xml:space="preserve">заменя с </w:t>
      </w:r>
      <w:r w:rsidR="00071803" w:rsidRPr="0092001E">
        <w:rPr>
          <w:rFonts w:ascii="Times New Roman" w:hAnsi="Times New Roman" w:cs="Times New Roman"/>
          <w:sz w:val="24"/>
          <w:szCs w:val="24"/>
        </w:rPr>
        <w:t>„</w:t>
      </w:r>
      <w:r w:rsidR="005F174B">
        <w:rPr>
          <w:rFonts w:ascii="Times New Roman" w:hAnsi="Times New Roman" w:cs="Times New Roman"/>
          <w:sz w:val="24"/>
          <w:szCs w:val="24"/>
        </w:rPr>
        <w:t>П</w:t>
      </w:r>
      <w:r w:rsidR="003D2F3E">
        <w:rPr>
          <w:rFonts w:ascii="Times New Roman" w:hAnsi="Times New Roman" w:cs="Times New Roman"/>
          <w:sz w:val="24"/>
          <w:szCs w:val="24"/>
        </w:rPr>
        <w:t>риложение №</w:t>
      </w:r>
      <w:r w:rsidR="005D687D">
        <w:rPr>
          <w:rFonts w:ascii="Times New Roman" w:hAnsi="Times New Roman" w:cs="Times New Roman"/>
          <w:sz w:val="24"/>
          <w:szCs w:val="24"/>
        </w:rPr>
        <w:t xml:space="preserve"> </w:t>
      </w:r>
      <w:r w:rsidR="00071803" w:rsidRPr="0092001E">
        <w:rPr>
          <w:rFonts w:ascii="Times New Roman" w:hAnsi="Times New Roman" w:cs="Times New Roman"/>
          <w:sz w:val="24"/>
          <w:szCs w:val="24"/>
        </w:rPr>
        <w:t>1“.</w:t>
      </w:r>
      <w:r w:rsidRPr="009200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FB5F92" w14:textId="77777777" w:rsidR="00D10136" w:rsidRDefault="00E7452D" w:rsidP="00D101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b/>
          <w:bCs/>
          <w:sz w:val="24"/>
          <w:szCs w:val="24"/>
        </w:rPr>
        <w:t>§ 5.</w:t>
      </w:r>
      <w:r w:rsidRPr="0092001E">
        <w:rPr>
          <w:rFonts w:ascii="Times New Roman" w:hAnsi="Times New Roman" w:cs="Times New Roman"/>
          <w:sz w:val="24"/>
          <w:szCs w:val="24"/>
        </w:rPr>
        <w:t xml:space="preserve"> В чл. 7 се правят следните </w:t>
      </w:r>
      <w:bookmarkStart w:id="1" w:name="_Hlk201612119"/>
      <w:r w:rsidRPr="0092001E">
        <w:rPr>
          <w:rFonts w:ascii="Times New Roman" w:hAnsi="Times New Roman" w:cs="Times New Roman"/>
          <w:sz w:val="24"/>
          <w:szCs w:val="24"/>
        </w:rPr>
        <w:t>изменения и допълнения</w:t>
      </w:r>
      <w:bookmarkEnd w:id="1"/>
      <w:r w:rsidRPr="0092001E">
        <w:rPr>
          <w:rFonts w:ascii="Times New Roman" w:hAnsi="Times New Roman" w:cs="Times New Roman"/>
          <w:sz w:val="24"/>
          <w:szCs w:val="24"/>
        </w:rPr>
        <w:t>:</w:t>
      </w:r>
    </w:p>
    <w:p w14:paraId="658E1E68" w14:textId="77777777" w:rsidR="00D10136" w:rsidRDefault="00D10136" w:rsidP="00D101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7452D" w:rsidRPr="0092001E">
        <w:rPr>
          <w:rFonts w:ascii="Times New Roman" w:hAnsi="Times New Roman" w:cs="Times New Roman"/>
          <w:sz w:val="24"/>
          <w:szCs w:val="24"/>
        </w:rPr>
        <w:t>В ал. 1</w:t>
      </w:r>
      <w:r w:rsidR="0059343B" w:rsidRPr="0092001E">
        <w:rPr>
          <w:rFonts w:ascii="Times New Roman" w:hAnsi="Times New Roman" w:cs="Times New Roman"/>
          <w:sz w:val="24"/>
          <w:szCs w:val="24"/>
        </w:rPr>
        <w:t>:</w:t>
      </w:r>
    </w:p>
    <w:p w14:paraId="183168BB" w14:textId="77777777" w:rsidR="00E7452D" w:rsidRPr="0092001E" w:rsidRDefault="0059343B" w:rsidP="00D101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а)</w:t>
      </w:r>
      <w:r w:rsidR="00E7452D" w:rsidRPr="0092001E">
        <w:rPr>
          <w:rFonts w:ascii="Times New Roman" w:hAnsi="Times New Roman" w:cs="Times New Roman"/>
          <w:sz w:val="24"/>
          <w:szCs w:val="24"/>
        </w:rPr>
        <w:t xml:space="preserve"> създава </w:t>
      </w:r>
      <w:r w:rsidR="00EB3097" w:rsidRPr="0092001E">
        <w:rPr>
          <w:rFonts w:ascii="Times New Roman" w:hAnsi="Times New Roman" w:cs="Times New Roman"/>
          <w:sz w:val="24"/>
          <w:szCs w:val="24"/>
        </w:rPr>
        <w:t xml:space="preserve">се </w:t>
      </w:r>
      <w:r w:rsidR="00E7452D" w:rsidRPr="0092001E">
        <w:rPr>
          <w:rFonts w:ascii="Times New Roman" w:hAnsi="Times New Roman" w:cs="Times New Roman"/>
          <w:sz w:val="24"/>
          <w:szCs w:val="24"/>
        </w:rPr>
        <w:t>нова т. 8:</w:t>
      </w:r>
    </w:p>
    <w:p w14:paraId="3A8B8575" w14:textId="77777777" w:rsidR="003D2F3E" w:rsidRPr="0092001E" w:rsidRDefault="00E7452D" w:rsidP="003D2F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 xml:space="preserve">„8. </w:t>
      </w:r>
      <w:r w:rsidR="005D687D">
        <w:rPr>
          <w:rFonts w:ascii="Times New Roman" w:hAnsi="Times New Roman" w:cs="Times New Roman"/>
          <w:sz w:val="24"/>
          <w:szCs w:val="24"/>
        </w:rPr>
        <w:t>с</w:t>
      </w:r>
      <w:r w:rsidRPr="0092001E">
        <w:rPr>
          <w:rFonts w:ascii="Times New Roman" w:hAnsi="Times New Roman" w:cs="Times New Roman"/>
          <w:sz w:val="24"/>
          <w:szCs w:val="24"/>
        </w:rPr>
        <w:t xml:space="preserve">ертификат, декларация или изявление за съответствие на оборудване за </w:t>
      </w:r>
      <w:r w:rsidR="00360933">
        <w:rPr>
          <w:rFonts w:ascii="Times New Roman" w:hAnsi="Times New Roman" w:cs="Times New Roman"/>
          <w:sz w:val="24"/>
          <w:szCs w:val="24"/>
        </w:rPr>
        <w:t>управление на въздушното движение</w:t>
      </w:r>
      <w:r w:rsidRPr="0092001E">
        <w:rPr>
          <w:rFonts w:ascii="Times New Roman" w:hAnsi="Times New Roman" w:cs="Times New Roman"/>
          <w:sz w:val="24"/>
          <w:szCs w:val="24"/>
        </w:rPr>
        <w:t>/</w:t>
      </w:r>
      <w:r w:rsidR="00360933" w:rsidRPr="00360933">
        <w:rPr>
          <w:rFonts w:ascii="Times New Roman" w:hAnsi="Times New Roman" w:cs="Times New Roman"/>
          <w:sz w:val="24"/>
          <w:szCs w:val="24"/>
        </w:rPr>
        <w:t>аеронавигационно обслужване</w:t>
      </w:r>
      <w:r w:rsidR="0098419C">
        <w:rPr>
          <w:rFonts w:ascii="Times New Roman" w:hAnsi="Times New Roman" w:cs="Times New Roman"/>
          <w:sz w:val="24"/>
          <w:szCs w:val="24"/>
        </w:rPr>
        <w:t xml:space="preserve"> </w:t>
      </w:r>
      <w:r w:rsidRPr="0092001E">
        <w:rPr>
          <w:rFonts w:ascii="Times New Roman" w:hAnsi="Times New Roman" w:cs="Times New Roman"/>
          <w:sz w:val="24"/>
          <w:szCs w:val="24"/>
        </w:rPr>
        <w:t>съгласно изискванията на Делегиран регламент (ЕС) 2023/1768 на Комисията от 14 юли 2023 година за определяне на подробни правила за сертифицирането и представянето на декларации за системи за услуги по управление на въздушното движение/аеронавигационно обслужване и съставни елементи на услуги по управление на въздушното движение/аеронавигационно обслужване</w:t>
      </w:r>
      <w:r w:rsidR="003D2F3E" w:rsidRPr="003D2F3E">
        <w:rPr>
          <w:rFonts w:ascii="Times New Roman" w:hAnsi="Times New Roman" w:cs="Times New Roman"/>
          <w:sz w:val="24"/>
          <w:szCs w:val="24"/>
        </w:rPr>
        <w:t xml:space="preserve"> </w:t>
      </w:r>
      <w:r w:rsidR="003D2F3E" w:rsidRPr="0092001E">
        <w:rPr>
          <w:rFonts w:ascii="Times New Roman" w:hAnsi="Times New Roman" w:cs="Times New Roman"/>
          <w:sz w:val="24"/>
          <w:szCs w:val="24"/>
        </w:rPr>
        <w:t>(</w:t>
      </w:r>
      <w:r w:rsidR="005F174B" w:rsidRPr="00D80CD8">
        <w:rPr>
          <w:rFonts w:ascii="Times New Roman" w:hAnsi="Times New Roman" w:cs="Times New Roman"/>
          <w:sz w:val="24"/>
          <w:szCs w:val="24"/>
        </w:rPr>
        <w:t>ОВ</w:t>
      </w:r>
      <w:r w:rsidR="00887784">
        <w:rPr>
          <w:rFonts w:ascii="Times New Roman" w:hAnsi="Times New Roman" w:cs="Times New Roman"/>
          <w:sz w:val="24"/>
          <w:szCs w:val="24"/>
        </w:rPr>
        <w:t>,</w:t>
      </w:r>
      <w:r w:rsidR="005F174B" w:rsidRPr="00D80CD8">
        <w:rPr>
          <w:rFonts w:ascii="Times New Roman" w:hAnsi="Times New Roman" w:cs="Times New Roman"/>
          <w:sz w:val="24"/>
          <w:szCs w:val="24"/>
        </w:rPr>
        <w:t xml:space="preserve"> L 228</w:t>
      </w:r>
      <w:r w:rsidR="00887784">
        <w:rPr>
          <w:rFonts w:ascii="Times New Roman" w:hAnsi="Times New Roman" w:cs="Times New Roman"/>
          <w:sz w:val="24"/>
          <w:szCs w:val="24"/>
        </w:rPr>
        <w:t xml:space="preserve"> от </w:t>
      </w:r>
      <w:r w:rsidR="005F174B" w:rsidRPr="00D80CD8">
        <w:rPr>
          <w:rFonts w:ascii="Times New Roman" w:hAnsi="Times New Roman" w:cs="Times New Roman"/>
          <w:sz w:val="24"/>
          <w:szCs w:val="24"/>
        </w:rPr>
        <w:t>2023 г.</w:t>
      </w:r>
      <w:r w:rsidR="003D2F3E" w:rsidRPr="0092001E">
        <w:rPr>
          <w:rFonts w:ascii="Times New Roman" w:hAnsi="Times New Roman" w:cs="Times New Roman"/>
          <w:sz w:val="24"/>
          <w:szCs w:val="24"/>
        </w:rPr>
        <w:t>)</w:t>
      </w:r>
      <w:r w:rsidR="005F174B">
        <w:rPr>
          <w:rFonts w:ascii="Times New Roman" w:hAnsi="Times New Roman" w:cs="Times New Roman"/>
          <w:sz w:val="24"/>
          <w:szCs w:val="24"/>
        </w:rPr>
        <w:t>“</w:t>
      </w:r>
      <w:r w:rsidR="005D687D">
        <w:rPr>
          <w:rFonts w:ascii="Times New Roman" w:hAnsi="Times New Roman" w:cs="Times New Roman"/>
          <w:sz w:val="24"/>
          <w:szCs w:val="24"/>
        </w:rPr>
        <w:t>;</w:t>
      </w:r>
    </w:p>
    <w:p w14:paraId="158BA3D6" w14:textId="77777777" w:rsidR="00D10136" w:rsidRDefault="0059343B" w:rsidP="00D10136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lastRenderedPageBreak/>
        <w:t>б) досегашната т. 8 става т. 9</w:t>
      </w:r>
      <w:r w:rsidR="003D2F3E">
        <w:rPr>
          <w:rFonts w:ascii="Times New Roman" w:hAnsi="Times New Roman" w:cs="Times New Roman"/>
          <w:sz w:val="24"/>
          <w:szCs w:val="24"/>
        </w:rPr>
        <w:t>.</w:t>
      </w:r>
    </w:p>
    <w:p w14:paraId="2919036A" w14:textId="77777777" w:rsidR="00E7452D" w:rsidRPr="0092001E" w:rsidRDefault="0059343B" w:rsidP="00D10136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 xml:space="preserve">2. </w:t>
      </w:r>
      <w:r w:rsidR="00425A6D" w:rsidRPr="0092001E">
        <w:rPr>
          <w:rFonts w:ascii="Times New Roman" w:hAnsi="Times New Roman" w:cs="Times New Roman"/>
          <w:sz w:val="24"/>
          <w:szCs w:val="24"/>
        </w:rPr>
        <w:t xml:space="preserve">В ал. 2 думите „документите по ал. 1, т. 1“ се </w:t>
      </w:r>
      <w:r w:rsidR="005A6C12" w:rsidRPr="0092001E">
        <w:rPr>
          <w:rFonts w:ascii="Times New Roman" w:hAnsi="Times New Roman" w:cs="Times New Roman"/>
          <w:sz w:val="24"/>
          <w:szCs w:val="24"/>
        </w:rPr>
        <w:t xml:space="preserve">заменят </w:t>
      </w:r>
      <w:r w:rsidR="00425A6D" w:rsidRPr="0092001E">
        <w:rPr>
          <w:rFonts w:ascii="Times New Roman" w:hAnsi="Times New Roman" w:cs="Times New Roman"/>
          <w:sz w:val="24"/>
          <w:szCs w:val="24"/>
        </w:rPr>
        <w:t>с „данни за ЕИК“</w:t>
      </w:r>
      <w:r w:rsidR="008E62A2" w:rsidRPr="0092001E">
        <w:rPr>
          <w:rFonts w:ascii="Times New Roman" w:hAnsi="Times New Roman" w:cs="Times New Roman"/>
          <w:sz w:val="24"/>
          <w:szCs w:val="24"/>
        </w:rPr>
        <w:t>.</w:t>
      </w:r>
    </w:p>
    <w:p w14:paraId="3FA4B59A" w14:textId="77777777" w:rsidR="00D10136" w:rsidRDefault="008E62A2" w:rsidP="00D101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b/>
          <w:bCs/>
          <w:sz w:val="24"/>
          <w:szCs w:val="24"/>
        </w:rPr>
        <w:t>§ 6.</w:t>
      </w:r>
      <w:r w:rsidRPr="0092001E">
        <w:rPr>
          <w:rFonts w:ascii="Times New Roman" w:hAnsi="Times New Roman" w:cs="Times New Roman"/>
          <w:sz w:val="24"/>
          <w:szCs w:val="24"/>
        </w:rPr>
        <w:t xml:space="preserve"> В</w:t>
      </w:r>
      <w:r w:rsidR="00137408" w:rsidRPr="0092001E">
        <w:rPr>
          <w:rFonts w:ascii="Times New Roman" w:hAnsi="Times New Roman" w:cs="Times New Roman"/>
          <w:sz w:val="24"/>
          <w:szCs w:val="24"/>
        </w:rPr>
        <w:t xml:space="preserve"> </w:t>
      </w:r>
      <w:r w:rsidRPr="0092001E">
        <w:rPr>
          <w:rFonts w:ascii="Times New Roman" w:hAnsi="Times New Roman" w:cs="Times New Roman"/>
          <w:sz w:val="24"/>
          <w:szCs w:val="24"/>
        </w:rPr>
        <w:t>чл. 9</w:t>
      </w:r>
      <w:r w:rsidR="00E81DAE" w:rsidRPr="0092001E">
        <w:rPr>
          <w:rFonts w:ascii="Times New Roman" w:hAnsi="Times New Roman" w:cs="Times New Roman"/>
          <w:sz w:val="24"/>
          <w:szCs w:val="24"/>
        </w:rPr>
        <w:t xml:space="preserve"> се правят следните </w:t>
      </w:r>
      <w:r w:rsidR="00360933">
        <w:rPr>
          <w:rFonts w:ascii="Times New Roman" w:hAnsi="Times New Roman" w:cs="Times New Roman"/>
          <w:sz w:val="24"/>
          <w:szCs w:val="24"/>
        </w:rPr>
        <w:t xml:space="preserve">изменения и </w:t>
      </w:r>
      <w:r w:rsidR="00E81DAE" w:rsidRPr="0092001E">
        <w:rPr>
          <w:rFonts w:ascii="Times New Roman" w:hAnsi="Times New Roman" w:cs="Times New Roman"/>
          <w:sz w:val="24"/>
          <w:szCs w:val="24"/>
        </w:rPr>
        <w:t>допълнения:</w:t>
      </w:r>
    </w:p>
    <w:p w14:paraId="2CD7A259" w14:textId="77777777" w:rsidR="00FF562C" w:rsidRPr="00B760F5" w:rsidRDefault="005F174B" w:rsidP="00B760F5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0F5">
        <w:rPr>
          <w:rFonts w:ascii="Times New Roman" w:hAnsi="Times New Roman" w:cs="Times New Roman"/>
          <w:sz w:val="24"/>
          <w:szCs w:val="24"/>
        </w:rPr>
        <w:t xml:space="preserve">Алинея </w:t>
      </w:r>
      <w:r w:rsidR="00C30852">
        <w:rPr>
          <w:rFonts w:ascii="Times New Roman" w:hAnsi="Times New Roman" w:cs="Times New Roman"/>
          <w:sz w:val="24"/>
          <w:szCs w:val="24"/>
        </w:rPr>
        <w:t xml:space="preserve">1 и </w:t>
      </w:r>
      <w:r w:rsidRPr="00B760F5">
        <w:rPr>
          <w:rFonts w:ascii="Times New Roman" w:hAnsi="Times New Roman" w:cs="Times New Roman"/>
          <w:sz w:val="24"/>
          <w:szCs w:val="24"/>
        </w:rPr>
        <w:t>2 се изменя</w:t>
      </w:r>
      <w:r w:rsidR="00C30852">
        <w:rPr>
          <w:rFonts w:ascii="Times New Roman" w:hAnsi="Times New Roman" w:cs="Times New Roman"/>
          <w:sz w:val="24"/>
          <w:szCs w:val="24"/>
        </w:rPr>
        <w:t>т</w:t>
      </w:r>
      <w:r w:rsidRPr="00B760F5">
        <w:rPr>
          <w:rFonts w:ascii="Times New Roman" w:hAnsi="Times New Roman" w:cs="Times New Roman"/>
          <w:sz w:val="24"/>
          <w:szCs w:val="24"/>
        </w:rPr>
        <w:t xml:space="preserve"> така: </w:t>
      </w:r>
    </w:p>
    <w:p w14:paraId="677BFC28" w14:textId="77777777" w:rsidR="00C30852" w:rsidRPr="00C30852" w:rsidRDefault="005F174B" w:rsidP="00800AD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60F5">
        <w:rPr>
          <w:rFonts w:ascii="Times New Roman" w:hAnsi="Times New Roman" w:cs="Times New Roman"/>
          <w:sz w:val="24"/>
          <w:szCs w:val="24"/>
        </w:rPr>
        <w:t>„</w:t>
      </w:r>
      <w:r w:rsidR="00C30852" w:rsidRPr="00C30852">
        <w:rPr>
          <w:rFonts w:ascii="Times New Roman" w:hAnsi="Times New Roman" w:cs="Times New Roman"/>
          <w:sz w:val="24"/>
          <w:szCs w:val="24"/>
        </w:rPr>
        <w:t xml:space="preserve">(1) Проверките на съоръженията по чл. 1, ал. 2 се извършват от </w:t>
      </w:r>
      <w:r w:rsidR="00800ADB">
        <w:rPr>
          <w:rFonts w:ascii="Times New Roman" w:hAnsi="Times New Roman" w:cs="Times New Roman"/>
          <w:sz w:val="24"/>
          <w:szCs w:val="24"/>
        </w:rPr>
        <w:t xml:space="preserve">постоянна </w:t>
      </w:r>
      <w:r w:rsidR="00C30852" w:rsidRPr="00C30852">
        <w:rPr>
          <w:rFonts w:ascii="Times New Roman" w:hAnsi="Times New Roman" w:cs="Times New Roman"/>
          <w:sz w:val="24"/>
          <w:szCs w:val="24"/>
        </w:rPr>
        <w:t xml:space="preserve">комисия от инспектори, назначена със заповед на главният директор на ГД </w:t>
      </w:r>
      <w:r w:rsidR="00800ADB">
        <w:rPr>
          <w:rFonts w:ascii="Times New Roman" w:hAnsi="Times New Roman" w:cs="Times New Roman"/>
          <w:sz w:val="24"/>
          <w:szCs w:val="24"/>
        </w:rPr>
        <w:t>„</w:t>
      </w:r>
      <w:r w:rsidR="00C30852" w:rsidRPr="00C30852">
        <w:rPr>
          <w:rFonts w:ascii="Times New Roman" w:hAnsi="Times New Roman" w:cs="Times New Roman"/>
          <w:sz w:val="24"/>
          <w:szCs w:val="24"/>
        </w:rPr>
        <w:t>ГВА</w:t>
      </w:r>
      <w:r w:rsidR="00800ADB">
        <w:rPr>
          <w:rFonts w:ascii="Times New Roman" w:hAnsi="Times New Roman" w:cs="Times New Roman"/>
          <w:sz w:val="24"/>
          <w:szCs w:val="24"/>
        </w:rPr>
        <w:t>“</w:t>
      </w:r>
      <w:r w:rsidR="00C30852" w:rsidRPr="00C30852">
        <w:rPr>
          <w:rFonts w:ascii="Times New Roman" w:hAnsi="Times New Roman" w:cs="Times New Roman"/>
          <w:sz w:val="24"/>
          <w:szCs w:val="24"/>
        </w:rPr>
        <w:t>, включваща председател и членове.</w:t>
      </w:r>
    </w:p>
    <w:p w14:paraId="1A8583D8" w14:textId="77777777" w:rsidR="00D10136" w:rsidRDefault="00C30852" w:rsidP="00C30852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0852">
        <w:rPr>
          <w:rFonts w:ascii="Times New Roman" w:hAnsi="Times New Roman" w:cs="Times New Roman"/>
          <w:sz w:val="24"/>
          <w:szCs w:val="24"/>
        </w:rPr>
        <w:t>(2) Комисията по ал. 1 извършва проверка на заявеното съоръжение в срок 30 работни дни от датата на подаване на заявлението или от датата на отстраняване на несъответствията</w:t>
      </w:r>
      <w:r w:rsidR="00226714">
        <w:rPr>
          <w:rFonts w:ascii="Times New Roman" w:hAnsi="Times New Roman" w:cs="Times New Roman"/>
          <w:sz w:val="24"/>
          <w:szCs w:val="24"/>
        </w:rPr>
        <w:t xml:space="preserve"> по чл. 8</w:t>
      </w:r>
      <w:r w:rsidRPr="00C30852">
        <w:rPr>
          <w:rFonts w:ascii="Times New Roman" w:hAnsi="Times New Roman" w:cs="Times New Roman"/>
          <w:sz w:val="24"/>
          <w:szCs w:val="24"/>
        </w:rPr>
        <w:t>, която дата е по-късна.</w:t>
      </w:r>
      <w:r w:rsidR="005F174B" w:rsidRPr="00B760F5">
        <w:rPr>
          <w:rFonts w:ascii="Times New Roman" w:hAnsi="Times New Roman" w:cs="Times New Roman"/>
          <w:sz w:val="24"/>
          <w:szCs w:val="24"/>
        </w:rPr>
        <w:t>“</w:t>
      </w:r>
      <w:r w:rsidR="00137408" w:rsidRPr="00B760F5">
        <w:rPr>
          <w:rFonts w:ascii="Times New Roman" w:hAnsi="Times New Roman" w:cs="Times New Roman"/>
          <w:sz w:val="24"/>
          <w:szCs w:val="24"/>
        </w:rPr>
        <w:t>.</w:t>
      </w:r>
    </w:p>
    <w:p w14:paraId="0F1FABDF" w14:textId="77777777" w:rsidR="002363D8" w:rsidRDefault="00D10136" w:rsidP="00D101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" w:name="to_paragraph_id2791569"/>
      <w:bookmarkEnd w:id="2"/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363D8" w:rsidRPr="0092001E">
        <w:rPr>
          <w:rFonts w:ascii="Times New Roman" w:hAnsi="Times New Roman" w:cs="Times New Roman"/>
          <w:sz w:val="24"/>
          <w:szCs w:val="24"/>
        </w:rPr>
        <w:t xml:space="preserve">В ал. 3 след </w:t>
      </w:r>
      <w:r w:rsidR="00190834">
        <w:rPr>
          <w:rFonts w:ascii="Times New Roman" w:hAnsi="Times New Roman" w:cs="Times New Roman"/>
          <w:sz w:val="24"/>
          <w:szCs w:val="24"/>
        </w:rPr>
        <w:t>думите</w:t>
      </w:r>
      <w:r w:rsidR="002363D8" w:rsidRPr="0092001E">
        <w:rPr>
          <w:rFonts w:ascii="Times New Roman" w:hAnsi="Times New Roman" w:cs="Times New Roman"/>
          <w:sz w:val="24"/>
          <w:szCs w:val="24"/>
        </w:rPr>
        <w:t xml:space="preserve"> „</w:t>
      </w:r>
      <w:r w:rsidR="002937C6" w:rsidRPr="0092001E">
        <w:rPr>
          <w:rFonts w:ascii="Times New Roman" w:hAnsi="Times New Roman" w:cs="Times New Roman"/>
          <w:sz w:val="24"/>
          <w:szCs w:val="24"/>
        </w:rPr>
        <w:t>доклад до главния</w:t>
      </w:r>
      <w:r w:rsidR="005430B1">
        <w:rPr>
          <w:rFonts w:ascii="Times New Roman" w:hAnsi="Times New Roman" w:cs="Times New Roman"/>
          <w:sz w:val="24"/>
          <w:szCs w:val="24"/>
        </w:rPr>
        <w:t xml:space="preserve"> директор на ГД „ГВА</w:t>
      </w:r>
      <w:r w:rsidR="002363D8" w:rsidRPr="0092001E">
        <w:rPr>
          <w:rFonts w:ascii="Times New Roman" w:hAnsi="Times New Roman" w:cs="Times New Roman"/>
          <w:sz w:val="24"/>
          <w:szCs w:val="24"/>
        </w:rPr>
        <w:t>“ се добавя „или до оправомощено от него лице“.</w:t>
      </w:r>
    </w:p>
    <w:p w14:paraId="4D11388B" w14:textId="77777777" w:rsidR="00D10136" w:rsidRDefault="002363D8" w:rsidP="00D10136">
      <w:pPr>
        <w:shd w:val="clear" w:color="auto" w:fill="FFFFFF" w:themeFill="background1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b/>
          <w:bCs/>
          <w:sz w:val="24"/>
          <w:szCs w:val="24"/>
        </w:rPr>
        <w:t>§ 7.</w:t>
      </w:r>
      <w:r w:rsidRPr="0092001E">
        <w:rPr>
          <w:rFonts w:ascii="Times New Roman" w:hAnsi="Times New Roman" w:cs="Times New Roman"/>
          <w:sz w:val="24"/>
          <w:szCs w:val="24"/>
        </w:rPr>
        <w:t xml:space="preserve"> В чл. 11, ал. 1 се правят следните изменения:</w:t>
      </w:r>
    </w:p>
    <w:p w14:paraId="28B2FE9F" w14:textId="77777777" w:rsidR="00D10136" w:rsidRDefault="00D10136" w:rsidP="00D1013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0136">
        <w:rPr>
          <w:rFonts w:ascii="Times New Roman" w:hAnsi="Times New Roman" w:cs="Times New Roman"/>
          <w:bCs/>
          <w:sz w:val="24"/>
          <w:szCs w:val="24"/>
        </w:rPr>
        <w:t>1.</w:t>
      </w:r>
      <w:r w:rsidRPr="00D10136">
        <w:rPr>
          <w:rFonts w:ascii="Times New Roman" w:hAnsi="Times New Roman" w:cs="Times New Roman"/>
          <w:sz w:val="24"/>
          <w:szCs w:val="24"/>
        </w:rPr>
        <w:t xml:space="preserve"> </w:t>
      </w:r>
      <w:r w:rsidR="006D7E75">
        <w:rPr>
          <w:rFonts w:ascii="Times New Roman" w:hAnsi="Times New Roman" w:cs="Times New Roman"/>
          <w:sz w:val="24"/>
          <w:szCs w:val="24"/>
        </w:rPr>
        <w:t xml:space="preserve">В т. 1 </w:t>
      </w:r>
      <w:r w:rsidR="005F174B" w:rsidRPr="005F174B">
        <w:rPr>
          <w:rFonts w:ascii="Times New Roman" w:hAnsi="Times New Roman" w:cs="Times New Roman"/>
          <w:sz w:val="24"/>
          <w:szCs w:val="24"/>
        </w:rPr>
        <w:t>думите „курсо-глисадни“ се заменят с „инструментални“</w:t>
      </w:r>
      <w:r w:rsidR="002363D8" w:rsidRPr="00D10136">
        <w:rPr>
          <w:rFonts w:ascii="Times New Roman" w:hAnsi="Times New Roman" w:cs="Times New Roman"/>
          <w:sz w:val="24"/>
          <w:szCs w:val="24"/>
        </w:rPr>
        <w:t>, а думите „за точен подход“ се заличават.</w:t>
      </w:r>
    </w:p>
    <w:p w14:paraId="75DED03B" w14:textId="77777777" w:rsidR="00A424FA" w:rsidRPr="00B621BB" w:rsidRDefault="00D10136" w:rsidP="006D7E7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363D8" w:rsidRPr="00D10136">
        <w:rPr>
          <w:rFonts w:ascii="Times New Roman" w:hAnsi="Times New Roman" w:cs="Times New Roman"/>
          <w:sz w:val="24"/>
          <w:szCs w:val="24"/>
        </w:rPr>
        <w:t>В т. 2</w:t>
      </w:r>
      <w:r w:rsidR="006D7E75" w:rsidRPr="006D7E75">
        <w:rPr>
          <w:rFonts w:ascii="Times New Roman" w:hAnsi="Times New Roman" w:cs="Times New Roman"/>
          <w:sz w:val="24"/>
          <w:szCs w:val="24"/>
        </w:rPr>
        <w:t xml:space="preserve"> </w:t>
      </w:r>
      <w:r w:rsidR="006D7E75" w:rsidRPr="00D10136">
        <w:rPr>
          <w:rFonts w:ascii="Times New Roman" w:hAnsi="Times New Roman" w:cs="Times New Roman"/>
          <w:sz w:val="24"/>
          <w:szCs w:val="24"/>
        </w:rPr>
        <w:t>думите „курсо-глисадни“ се заменят с „инструментални“</w:t>
      </w:r>
      <w:r w:rsidR="006D7E75">
        <w:rPr>
          <w:rFonts w:ascii="Times New Roman" w:hAnsi="Times New Roman" w:cs="Times New Roman"/>
          <w:sz w:val="24"/>
          <w:szCs w:val="24"/>
        </w:rPr>
        <w:t xml:space="preserve">, </w:t>
      </w:r>
      <w:r w:rsidR="005F174B" w:rsidRPr="005F174B">
        <w:rPr>
          <w:rFonts w:ascii="Times New Roman" w:hAnsi="Times New Roman" w:cs="Times New Roman"/>
          <w:sz w:val="24"/>
          <w:szCs w:val="24"/>
        </w:rPr>
        <w:t xml:space="preserve">думите „за точен подход“ се заличават, </w:t>
      </w:r>
      <w:r w:rsidR="006D7E75">
        <w:rPr>
          <w:rFonts w:ascii="Times New Roman" w:hAnsi="Times New Roman" w:cs="Times New Roman"/>
          <w:sz w:val="24"/>
          <w:szCs w:val="24"/>
        </w:rPr>
        <w:t>а</w:t>
      </w:r>
      <w:r w:rsidR="00C12DCD">
        <w:rPr>
          <w:rFonts w:ascii="Times New Roman" w:hAnsi="Times New Roman" w:cs="Times New Roman"/>
          <w:sz w:val="24"/>
          <w:szCs w:val="24"/>
        </w:rPr>
        <w:t xml:space="preserve"> </w:t>
      </w:r>
      <w:r w:rsidR="00EB3097" w:rsidRPr="00D10136">
        <w:rPr>
          <w:rFonts w:ascii="Times New Roman" w:hAnsi="Times New Roman" w:cs="Times New Roman"/>
          <w:sz w:val="24"/>
          <w:szCs w:val="24"/>
        </w:rPr>
        <w:t>цифрата „4“ се заменя с „6“</w:t>
      </w:r>
      <w:r w:rsidR="006D7E75">
        <w:rPr>
          <w:rFonts w:ascii="Times New Roman" w:hAnsi="Times New Roman" w:cs="Times New Roman"/>
          <w:sz w:val="24"/>
          <w:szCs w:val="24"/>
        </w:rPr>
        <w:t>.</w:t>
      </w:r>
      <w:r w:rsidR="002363D8" w:rsidRPr="00D101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E769A8" w14:textId="77777777" w:rsidR="00D10136" w:rsidRDefault="00B56836" w:rsidP="00D1013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01616612"/>
      <w:r w:rsidRPr="0092001E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Pr="0092001E"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  <w:r w:rsidRPr="0092001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2001E">
        <w:rPr>
          <w:rFonts w:ascii="Times New Roman" w:hAnsi="Times New Roman" w:cs="Times New Roman"/>
          <w:sz w:val="24"/>
          <w:szCs w:val="24"/>
        </w:rPr>
        <w:t xml:space="preserve">  В чл. 16</w:t>
      </w:r>
      <w:r w:rsidRPr="009200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2001E">
        <w:rPr>
          <w:rFonts w:ascii="Times New Roman" w:hAnsi="Times New Roman" w:cs="Times New Roman"/>
          <w:sz w:val="24"/>
          <w:szCs w:val="24"/>
        </w:rPr>
        <w:t>се правят следните изменения</w:t>
      </w:r>
      <w:r w:rsidRPr="009200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2001E">
        <w:rPr>
          <w:rFonts w:ascii="Times New Roman" w:hAnsi="Times New Roman" w:cs="Times New Roman"/>
          <w:sz w:val="24"/>
          <w:szCs w:val="24"/>
        </w:rPr>
        <w:t xml:space="preserve">и допълнения: </w:t>
      </w:r>
      <w:bookmarkEnd w:id="3"/>
    </w:p>
    <w:p w14:paraId="6BCD468B" w14:textId="77777777" w:rsidR="00B625D8" w:rsidRPr="00633287" w:rsidRDefault="00B625D8" w:rsidP="00D1013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3287">
        <w:rPr>
          <w:rFonts w:ascii="Times New Roman" w:hAnsi="Times New Roman" w:cs="Times New Roman"/>
          <w:sz w:val="24"/>
          <w:szCs w:val="24"/>
        </w:rPr>
        <w:t>1. В ал. 1 думите „по чл. 1, ал. 2, т. 2, 3, 4, 9, 10, 11, 13 и 14“ се заменят с „по чл. 1, ал. 2, т. 2, 3, 4, 9, 10, 11, 13, 14, 18 и 19“.</w:t>
      </w:r>
    </w:p>
    <w:p w14:paraId="3D182DB8" w14:textId="77777777" w:rsidR="00B625D8" w:rsidRPr="00633287" w:rsidRDefault="00B625D8" w:rsidP="00D1013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3287">
        <w:rPr>
          <w:rFonts w:ascii="Times New Roman" w:hAnsi="Times New Roman" w:cs="Times New Roman"/>
          <w:sz w:val="24"/>
          <w:szCs w:val="24"/>
        </w:rPr>
        <w:t>2</w:t>
      </w:r>
      <w:r w:rsidR="00D10136" w:rsidRPr="00633287">
        <w:rPr>
          <w:rFonts w:ascii="Times New Roman" w:hAnsi="Times New Roman" w:cs="Times New Roman"/>
          <w:sz w:val="24"/>
          <w:szCs w:val="24"/>
        </w:rPr>
        <w:t xml:space="preserve">. </w:t>
      </w:r>
      <w:r w:rsidR="00B56836" w:rsidRPr="00633287">
        <w:rPr>
          <w:rFonts w:ascii="Times New Roman" w:hAnsi="Times New Roman" w:cs="Times New Roman"/>
          <w:sz w:val="24"/>
          <w:szCs w:val="24"/>
        </w:rPr>
        <w:t xml:space="preserve">В </w:t>
      </w:r>
      <w:r w:rsidRPr="00633287">
        <w:rPr>
          <w:rFonts w:ascii="Times New Roman" w:hAnsi="Times New Roman" w:cs="Times New Roman"/>
          <w:sz w:val="24"/>
          <w:szCs w:val="24"/>
        </w:rPr>
        <w:t>ал. 5:</w:t>
      </w:r>
    </w:p>
    <w:p w14:paraId="639EC2FC" w14:textId="77777777" w:rsidR="00D10136" w:rsidRDefault="00B625D8" w:rsidP="00D1013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3287">
        <w:rPr>
          <w:rFonts w:ascii="Times New Roman" w:hAnsi="Times New Roman" w:cs="Times New Roman"/>
          <w:sz w:val="24"/>
          <w:szCs w:val="24"/>
        </w:rPr>
        <w:t xml:space="preserve">а) в </w:t>
      </w:r>
      <w:r w:rsidR="00B56836" w:rsidRPr="00633287">
        <w:rPr>
          <w:rFonts w:ascii="Times New Roman" w:hAnsi="Times New Roman" w:cs="Times New Roman"/>
          <w:sz w:val="24"/>
          <w:szCs w:val="24"/>
        </w:rPr>
        <w:t xml:space="preserve">т. 1 думата „оборудването“ се </w:t>
      </w:r>
      <w:r w:rsidR="005A6C12" w:rsidRPr="00633287">
        <w:rPr>
          <w:rFonts w:ascii="Times New Roman" w:hAnsi="Times New Roman" w:cs="Times New Roman"/>
          <w:sz w:val="24"/>
          <w:szCs w:val="24"/>
        </w:rPr>
        <w:t>заменя</w:t>
      </w:r>
      <w:r w:rsidR="00B56836" w:rsidRPr="00D10136">
        <w:rPr>
          <w:rFonts w:ascii="Times New Roman" w:hAnsi="Times New Roman" w:cs="Times New Roman"/>
          <w:sz w:val="24"/>
          <w:szCs w:val="24"/>
        </w:rPr>
        <w:t xml:space="preserve"> с „радиосигнала, формиран от съоръжението“</w:t>
      </w:r>
      <w:r w:rsidR="00226714">
        <w:rPr>
          <w:rFonts w:ascii="Times New Roman" w:hAnsi="Times New Roman" w:cs="Times New Roman"/>
          <w:sz w:val="24"/>
          <w:szCs w:val="24"/>
        </w:rPr>
        <w:t>;</w:t>
      </w:r>
    </w:p>
    <w:p w14:paraId="5CAB20E6" w14:textId="77777777" w:rsidR="003D71DE" w:rsidRPr="0092001E" w:rsidRDefault="00B625D8" w:rsidP="00D1013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D101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445F83">
        <w:rPr>
          <w:rFonts w:ascii="Times New Roman" w:hAnsi="Times New Roman" w:cs="Times New Roman"/>
          <w:sz w:val="24"/>
          <w:szCs w:val="24"/>
        </w:rPr>
        <w:t xml:space="preserve"> т. 10</w:t>
      </w:r>
      <w:r w:rsidR="00B56836" w:rsidRPr="0092001E">
        <w:rPr>
          <w:rFonts w:ascii="Times New Roman" w:hAnsi="Times New Roman" w:cs="Times New Roman"/>
          <w:sz w:val="24"/>
          <w:szCs w:val="24"/>
        </w:rPr>
        <w:t xml:space="preserve"> след думите „неустойчивата работа на съоръжението“ се добавя „или влошено</w:t>
      </w:r>
      <w:r w:rsidR="00226714">
        <w:rPr>
          <w:rFonts w:ascii="Times New Roman" w:hAnsi="Times New Roman" w:cs="Times New Roman"/>
          <w:sz w:val="24"/>
          <w:szCs w:val="24"/>
        </w:rPr>
        <w:t>то</w:t>
      </w:r>
      <w:r w:rsidR="00B56836" w:rsidRPr="0092001E">
        <w:rPr>
          <w:rFonts w:ascii="Times New Roman" w:hAnsi="Times New Roman" w:cs="Times New Roman"/>
          <w:sz w:val="24"/>
          <w:szCs w:val="24"/>
        </w:rPr>
        <w:t xml:space="preserve"> качество на формираните в пространството радиосигнали“.</w:t>
      </w:r>
    </w:p>
    <w:p w14:paraId="2C1A1237" w14:textId="77777777" w:rsidR="00D10136" w:rsidRDefault="003D71DE" w:rsidP="00D1013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201617053"/>
      <w:r w:rsidRPr="0092001E">
        <w:rPr>
          <w:rFonts w:ascii="Times New Roman" w:hAnsi="Times New Roman" w:cs="Times New Roman"/>
          <w:b/>
          <w:bCs/>
          <w:sz w:val="24"/>
          <w:szCs w:val="24"/>
        </w:rPr>
        <w:t>§ 9.</w:t>
      </w:r>
      <w:r w:rsidRPr="0092001E">
        <w:rPr>
          <w:rFonts w:ascii="Times New Roman" w:hAnsi="Times New Roman" w:cs="Times New Roman"/>
          <w:sz w:val="24"/>
          <w:szCs w:val="24"/>
        </w:rPr>
        <w:t xml:space="preserve">  В чл. 17</w:t>
      </w:r>
      <w:r w:rsidRPr="009200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2001E">
        <w:rPr>
          <w:rFonts w:ascii="Times New Roman" w:hAnsi="Times New Roman" w:cs="Times New Roman"/>
          <w:sz w:val="24"/>
          <w:szCs w:val="24"/>
        </w:rPr>
        <w:t>се правят следните изменения</w:t>
      </w:r>
      <w:r w:rsidRPr="009200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2001E">
        <w:rPr>
          <w:rFonts w:ascii="Times New Roman" w:hAnsi="Times New Roman" w:cs="Times New Roman"/>
          <w:sz w:val="24"/>
          <w:szCs w:val="24"/>
        </w:rPr>
        <w:t xml:space="preserve">и допълнения: </w:t>
      </w:r>
      <w:bookmarkEnd w:id="4"/>
    </w:p>
    <w:p w14:paraId="7F3988B7" w14:textId="77777777" w:rsidR="00D10136" w:rsidRDefault="00D10136" w:rsidP="00D1013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3D71DE" w:rsidRPr="00D10136">
        <w:rPr>
          <w:rFonts w:ascii="Times New Roman" w:hAnsi="Times New Roman" w:cs="Times New Roman"/>
          <w:sz w:val="24"/>
          <w:szCs w:val="24"/>
        </w:rPr>
        <w:t>Ал</w:t>
      </w:r>
      <w:r w:rsidR="00EB3097" w:rsidRPr="00D10136">
        <w:rPr>
          <w:rFonts w:ascii="Times New Roman" w:hAnsi="Times New Roman" w:cs="Times New Roman"/>
          <w:sz w:val="24"/>
          <w:szCs w:val="24"/>
        </w:rPr>
        <w:t>инея</w:t>
      </w:r>
      <w:r w:rsidR="003D71DE" w:rsidRPr="00D10136">
        <w:rPr>
          <w:rFonts w:ascii="Times New Roman" w:hAnsi="Times New Roman" w:cs="Times New Roman"/>
          <w:sz w:val="24"/>
          <w:szCs w:val="24"/>
        </w:rPr>
        <w:t xml:space="preserve"> 1 се изменя така:</w:t>
      </w:r>
    </w:p>
    <w:p w14:paraId="5D3ED249" w14:textId="77777777" w:rsidR="00D10136" w:rsidRDefault="003D71DE" w:rsidP="00D1013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 xml:space="preserve">„(1) Летателните проверки на съоръженията се извършват от: </w:t>
      </w:r>
    </w:p>
    <w:p w14:paraId="4E161375" w14:textId="77777777" w:rsidR="00D10136" w:rsidRPr="00735016" w:rsidRDefault="00E41EA6" w:rsidP="00D1013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1. Г</w:t>
      </w:r>
      <w:r w:rsidR="00BF01BA">
        <w:rPr>
          <w:rFonts w:ascii="Times New Roman" w:hAnsi="Times New Roman" w:cs="Times New Roman"/>
          <w:sz w:val="24"/>
          <w:szCs w:val="24"/>
        </w:rPr>
        <w:t>лавна дирекция</w:t>
      </w:r>
      <w:r w:rsidRPr="0092001E">
        <w:rPr>
          <w:rFonts w:ascii="Times New Roman" w:hAnsi="Times New Roman" w:cs="Times New Roman"/>
          <w:sz w:val="24"/>
          <w:szCs w:val="24"/>
        </w:rPr>
        <w:t xml:space="preserve"> </w:t>
      </w:r>
      <w:r w:rsidR="00BF01BA">
        <w:rPr>
          <w:rFonts w:ascii="Times New Roman" w:hAnsi="Times New Roman" w:cs="Times New Roman"/>
          <w:sz w:val="24"/>
          <w:szCs w:val="24"/>
        </w:rPr>
        <w:t>„</w:t>
      </w:r>
      <w:r w:rsidRPr="0092001E">
        <w:rPr>
          <w:rFonts w:ascii="Times New Roman" w:hAnsi="Times New Roman" w:cs="Times New Roman"/>
          <w:sz w:val="24"/>
          <w:szCs w:val="24"/>
        </w:rPr>
        <w:t>Г</w:t>
      </w:r>
      <w:r w:rsidR="00BF01BA">
        <w:rPr>
          <w:rFonts w:ascii="Times New Roman" w:hAnsi="Times New Roman" w:cs="Times New Roman"/>
          <w:sz w:val="24"/>
          <w:szCs w:val="24"/>
        </w:rPr>
        <w:t>ражданска въздухоплавателна администрация“</w:t>
      </w:r>
      <w:r w:rsidRPr="0092001E">
        <w:rPr>
          <w:rFonts w:ascii="Times New Roman" w:hAnsi="Times New Roman" w:cs="Times New Roman"/>
          <w:sz w:val="24"/>
          <w:szCs w:val="24"/>
        </w:rPr>
        <w:t xml:space="preserve"> или от </w:t>
      </w:r>
      <w:r w:rsidR="00C30852">
        <w:rPr>
          <w:rFonts w:ascii="Times New Roman" w:hAnsi="Times New Roman" w:cs="Times New Roman"/>
          <w:sz w:val="24"/>
          <w:szCs w:val="24"/>
        </w:rPr>
        <w:t>служители на</w:t>
      </w:r>
      <w:r w:rsidRPr="0092001E">
        <w:rPr>
          <w:rFonts w:ascii="Times New Roman" w:hAnsi="Times New Roman" w:cs="Times New Roman"/>
          <w:sz w:val="24"/>
          <w:szCs w:val="24"/>
        </w:rPr>
        <w:t xml:space="preserve"> доставчика на </w:t>
      </w:r>
      <w:r w:rsidRPr="00735016">
        <w:rPr>
          <w:rFonts w:ascii="Times New Roman" w:hAnsi="Times New Roman" w:cs="Times New Roman"/>
          <w:sz w:val="24"/>
          <w:szCs w:val="24"/>
        </w:rPr>
        <w:t>аеронавигационно обслужване</w:t>
      </w:r>
      <w:r w:rsidR="00735016" w:rsidRPr="00735016">
        <w:rPr>
          <w:rFonts w:ascii="Times New Roman" w:hAnsi="Times New Roman" w:cs="Times New Roman"/>
          <w:sz w:val="24"/>
          <w:szCs w:val="24"/>
        </w:rPr>
        <w:t>, които са</w:t>
      </w:r>
      <w:r w:rsidR="00C30852" w:rsidRPr="00735016">
        <w:rPr>
          <w:rFonts w:ascii="Times New Roman" w:hAnsi="Times New Roman" w:cs="Times New Roman"/>
          <w:sz w:val="24"/>
          <w:szCs w:val="24"/>
        </w:rPr>
        <w:t xml:space="preserve"> експерти по летателна инспекция</w:t>
      </w:r>
      <w:r w:rsidRPr="00735016">
        <w:rPr>
          <w:rFonts w:ascii="Times New Roman" w:hAnsi="Times New Roman" w:cs="Times New Roman"/>
          <w:sz w:val="24"/>
          <w:szCs w:val="24"/>
        </w:rPr>
        <w:t xml:space="preserve">, в присъствието на инспектор от ГД </w:t>
      </w:r>
      <w:r w:rsidR="00735016" w:rsidRPr="00735016">
        <w:rPr>
          <w:rFonts w:ascii="Times New Roman" w:hAnsi="Times New Roman" w:cs="Times New Roman"/>
          <w:sz w:val="24"/>
          <w:szCs w:val="24"/>
        </w:rPr>
        <w:t>„</w:t>
      </w:r>
      <w:r w:rsidRPr="00735016">
        <w:rPr>
          <w:rFonts w:ascii="Times New Roman" w:hAnsi="Times New Roman" w:cs="Times New Roman"/>
          <w:sz w:val="24"/>
          <w:szCs w:val="24"/>
        </w:rPr>
        <w:t>ГВА</w:t>
      </w:r>
      <w:r w:rsidR="00735016" w:rsidRPr="00735016">
        <w:rPr>
          <w:rFonts w:ascii="Times New Roman" w:hAnsi="Times New Roman" w:cs="Times New Roman"/>
          <w:sz w:val="24"/>
          <w:szCs w:val="24"/>
        </w:rPr>
        <w:t>“</w:t>
      </w:r>
      <w:r w:rsidRPr="00735016">
        <w:rPr>
          <w:rFonts w:ascii="Times New Roman" w:hAnsi="Times New Roman" w:cs="Times New Roman"/>
          <w:sz w:val="24"/>
          <w:szCs w:val="24"/>
        </w:rPr>
        <w:t xml:space="preserve"> с квалификация по съоръженията за въздушна навигация и кацане;</w:t>
      </w:r>
    </w:p>
    <w:p w14:paraId="3FF560A5" w14:textId="77777777" w:rsidR="00D10136" w:rsidRPr="00B760F5" w:rsidRDefault="00E41EA6" w:rsidP="002D105C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5016">
        <w:rPr>
          <w:rFonts w:ascii="Times New Roman" w:hAnsi="Times New Roman" w:cs="Times New Roman"/>
          <w:sz w:val="24"/>
          <w:szCs w:val="24"/>
        </w:rPr>
        <w:t xml:space="preserve">2. сертифицирана организация, доставчик на услуги за летателни проверки, независима от собственика на съоръжението и одобрената организация, която поддържа съоръженията съгласно чл. 3, т. 1, в присъствието на служители на доставчика на аеронавигационно обслужване и на инспектор от ГД </w:t>
      </w:r>
      <w:r w:rsidR="00735016" w:rsidRPr="00735016">
        <w:rPr>
          <w:rFonts w:ascii="Times New Roman" w:hAnsi="Times New Roman" w:cs="Times New Roman"/>
          <w:sz w:val="24"/>
          <w:szCs w:val="24"/>
        </w:rPr>
        <w:t>„</w:t>
      </w:r>
      <w:r w:rsidRPr="00735016">
        <w:rPr>
          <w:rFonts w:ascii="Times New Roman" w:hAnsi="Times New Roman" w:cs="Times New Roman"/>
          <w:sz w:val="24"/>
          <w:szCs w:val="24"/>
        </w:rPr>
        <w:t>ГВА</w:t>
      </w:r>
      <w:r w:rsidR="00735016" w:rsidRPr="00735016">
        <w:rPr>
          <w:rFonts w:ascii="Times New Roman" w:hAnsi="Times New Roman" w:cs="Times New Roman"/>
          <w:sz w:val="24"/>
          <w:szCs w:val="24"/>
        </w:rPr>
        <w:t>“</w:t>
      </w:r>
      <w:r w:rsidR="00C30852" w:rsidRPr="00735016">
        <w:rPr>
          <w:rFonts w:ascii="Times New Roman" w:hAnsi="Times New Roman" w:cs="Times New Roman"/>
          <w:sz w:val="24"/>
          <w:szCs w:val="24"/>
        </w:rPr>
        <w:t>,</w:t>
      </w:r>
      <w:r w:rsidRPr="00735016">
        <w:rPr>
          <w:rFonts w:ascii="Times New Roman" w:hAnsi="Times New Roman" w:cs="Times New Roman"/>
          <w:sz w:val="24"/>
          <w:szCs w:val="24"/>
        </w:rPr>
        <w:t xml:space="preserve"> </w:t>
      </w:r>
      <w:r w:rsidR="00C30852" w:rsidRPr="00735016">
        <w:rPr>
          <w:rFonts w:ascii="Times New Roman" w:hAnsi="Times New Roman" w:cs="Times New Roman"/>
          <w:sz w:val="24"/>
          <w:szCs w:val="24"/>
        </w:rPr>
        <w:t xml:space="preserve">които са </w:t>
      </w:r>
      <w:r w:rsidRPr="00735016">
        <w:rPr>
          <w:rFonts w:ascii="Times New Roman" w:hAnsi="Times New Roman" w:cs="Times New Roman"/>
          <w:sz w:val="24"/>
          <w:szCs w:val="24"/>
        </w:rPr>
        <w:t>с квалификация по съоръженията за въздушна навигация и кацане</w:t>
      </w:r>
      <w:r w:rsidR="00D10136" w:rsidRPr="00735016">
        <w:rPr>
          <w:rFonts w:ascii="Times New Roman" w:hAnsi="Times New Roman" w:cs="Times New Roman"/>
          <w:sz w:val="24"/>
          <w:szCs w:val="24"/>
        </w:rPr>
        <w:t>“</w:t>
      </w:r>
      <w:r w:rsidR="005F174B" w:rsidRPr="00735016">
        <w:rPr>
          <w:rFonts w:ascii="Times New Roman" w:hAnsi="Times New Roman" w:cs="Times New Roman"/>
          <w:sz w:val="24"/>
          <w:szCs w:val="24"/>
        </w:rPr>
        <w:t>.</w:t>
      </w:r>
    </w:p>
    <w:p w14:paraId="43897E6C" w14:textId="77777777" w:rsidR="00D10136" w:rsidRDefault="00F20FD1" w:rsidP="00D1013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2. Създава се нова ал. 2:</w:t>
      </w:r>
    </w:p>
    <w:p w14:paraId="0CC3BEF8" w14:textId="5D76589C" w:rsidR="00D10136" w:rsidRDefault="00F20FD1" w:rsidP="00D1013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„(2)</w:t>
      </w:r>
      <w:r w:rsidR="00E41EA6" w:rsidRPr="0092001E">
        <w:rPr>
          <w:rFonts w:ascii="Times New Roman" w:hAnsi="Times New Roman" w:cs="Times New Roman"/>
          <w:sz w:val="24"/>
          <w:szCs w:val="24"/>
        </w:rPr>
        <w:t xml:space="preserve"> </w:t>
      </w:r>
      <w:r w:rsidR="00BF01BA">
        <w:rPr>
          <w:rFonts w:ascii="Times New Roman" w:hAnsi="Times New Roman" w:cs="Times New Roman"/>
          <w:sz w:val="24"/>
          <w:szCs w:val="24"/>
        </w:rPr>
        <w:t>К</w:t>
      </w:r>
      <w:r w:rsidR="00E41EA6" w:rsidRPr="0092001E">
        <w:rPr>
          <w:rFonts w:ascii="Times New Roman" w:hAnsi="Times New Roman" w:cs="Times New Roman"/>
          <w:sz w:val="24"/>
          <w:szCs w:val="24"/>
        </w:rPr>
        <w:t xml:space="preserve">огато на определена летателна проверка не може да присъства инспектор от ГД </w:t>
      </w:r>
      <w:r w:rsidR="00735016">
        <w:rPr>
          <w:rFonts w:ascii="Times New Roman" w:hAnsi="Times New Roman" w:cs="Times New Roman"/>
          <w:sz w:val="24"/>
          <w:szCs w:val="24"/>
        </w:rPr>
        <w:t>„</w:t>
      </w:r>
      <w:r w:rsidR="00E41EA6" w:rsidRPr="0092001E">
        <w:rPr>
          <w:rFonts w:ascii="Times New Roman" w:hAnsi="Times New Roman" w:cs="Times New Roman"/>
          <w:sz w:val="24"/>
          <w:szCs w:val="24"/>
        </w:rPr>
        <w:t>ГВА</w:t>
      </w:r>
      <w:r w:rsidR="00735016">
        <w:rPr>
          <w:rFonts w:ascii="Times New Roman" w:hAnsi="Times New Roman" w:cs="Times New Roman"/>
          <w:sz w:val="24"/>
          <w:szCs w:val="24"/>
        </w:rPr>
        <w:t>“</w:t>
      </w:r>
      <w:r w:rsidR="00E41EA6" w:rsidRPr="0092001E">
        <w:rPr>
          <w:rFonts w:ascii="Times New Roman" w:hAnsi="Times New Roman" w:cs="Times New Roman"/>
          <w:sz w:val="24"/>
          <w:szCs w:val="24"/>
        </w:rPr>
        <w:t xml:space="preserve">, </w:t>
      </w:r>
      <w:r w:rsidR="00BF01BA">
        <w:rPr>
          <w:rFonts w:ascii="Times New Roman" w:hAnsi="Times New Roman" w:cs="Times New Roman"/>
          <w:sz w:val="24"/>
          <w:szCs w:val="24"/>
        </w:rPr>
        <w:t>лицето, извършило проверката</w:t>
      </w:r>
      <w:r w:rsidR="00735016">
        <w:rPr>
          <w:rFonts w:ascii="Times New Roman" w:hAnsi="Times New Roman" w:cs="Times New Roman"/>
          <w:sz w:val="24"/>
          <w:szCs w:val="24"/>
        </w:rPr>
        <w:t>,</w:t>
      </w:r>
      <w:r w:rsidR="00BF01BA">
        <w:rPr>
          <w:rFonts w:ascii="Times New Roman" w:hAnsi="Times New Roman" w:cs="Times New Roman"/>
          <w:sz w:val="24"/>
          <w:szCs w:val="24"/>
        </w:rPr>
        <w:t xml:space="preserve"> предоставя </w:t>
      </w:r>
      <w:r w:rsidR="00E41EA6" w:rsidRPr="0092001E">
        <w:rPr>
          <w:rFonts w:ascii="Times New Roman" w:hAnsi="Times New Roman" w:cs="Times New Roman"/>
          <w:sz w:val="24"/>
          <w:szCs w:val="24"/>
        </w:rPr>
        <w:t xml:space="preserve">в ГД </w:t>
      </w:r>
      <w:r w:rsidR="00735016">
        <w:rPr>
          <w:rFonts w:ascii="Times New Roman" w:hAnsi="Times New Roman" w:cs="Times New Roman"/>
          <w:sz w:val="24"/>
          <w:szCs w:val="24"/>
        </w:rPr>
        <w:t>„</w:t>
      </w:r>
      <w:r w:rsidR="00E41EA6" w:rsidRPr="0092001E">
        <w:rPr>
          <w:rFonts w:ascii="Times New Roman" w:hAnsi="Times New Roman" w:cs="Times New Roman"/>
          <w:sz w:val="24"/>
          <w:szCs w:val="24"/>
        </w:rPr>
        <w:t>ГВА</w:t>
      </w:r>
      <w:r w:rsidR="00735016">
        <w:rPr>
          <w:rFonts w:ascii="Times New Roman" w:hAnsi="Times New Roman" w:cs="Times New Roman"/>
          <w:sz w:val="24"/>
          <w:szCs w:val="24"/>
        </w:rPr>
        <w:t>“</w:t>
      </w:r>
      <w:r w:rsidR="00E41EA6" w:rsidRPr="0092001E">
        <w:rPr>
          <w:rFonts w:ascii="Times New Roman" w:hAnsi="Times New Roman" w:cs="Times New Roman"/>
          <w:sz w:val="24"/>
          <w:szCs w:val="24"/>
        </w:rPr>
        <w:t xml:space="preserve"> пълния набор с необработени данни от проведените измервания, наблюдения, оценки и всички други относими материали</w:t>
      </w:r>
      <w:r w:rsidRPr="0092001E">
        <w:rPr>
          <w:rFonts w:ascii="Times New Roman" w:hAnsi="Times New Roman" w:cs="Times New Roman"/>
          <w:sz w:val="24"/>
          <w:szCs w:val="24"/>
        </w:rPr>
        <w:t>“.</w:t>
      </w:r>
    </w:p>
    <w:p w14:paraId="4C81D961" w14:textId="77777777" w:rsidR="007C1316" w:rsidRDefault="00FC0702" w:rsidP="00D1013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3</w:t>
      </w:r>
      <w:r w:rsidR="00B27517" w:rsidRPr="0092001E">
        <w:rPr>
          <w:rFonts w:ascii="Times New Roman" w:hAnsi="Times New Roman" w:cs="Times New Roman"/>
          <w:sz w:val="24"/>
          <w:szCs w:val="24"/>
        </w:rPr>
        <w:t xml:space="preserve">. </w:t>
      </w:r>
      <w:r w:rsidR="00F20FD1" w:rsidRPr="0092001E">
        <w:rPr>
          <w:rFonts w:ascii="Times New Roman" w:hAnsi="Times New Roman" w:cs="Times New Roman"/>
          <w:sz w:val="24"/>
          <w:szCs w:val="24"/>
        </w:rPr>
        <w:t xml:space="preserve">Досегашната </w:t>
      </w:r>
      <w:r w:rsidR="00B27517" w:rsidRPr="0092001E">
        <w:rPr>
          <w:rFonts w:ascii="Times New Roman" w:hAnsi="Times New Roman" w:cs="Times New Roman"/>
          <w:sz w:val="24"/>
          <w:szCs w:val="24"/>
        </w:rPr>
        <w:t>ал. 2</w:t>
      </w:r>
      <w:r w:rsidR="00F20FD1" w:rsidRPr="0092001E">
        <w:rPr>
          <w:rFonts w:ascii="Times New Roman" w:hAnsi="Times New Roman" w:cs="Times New Roman"/>
          <w:sz w:val="24"/>
          <w:szCs w:val="24"/>
        </w:rPr>
        <w:t xml:space="preserve"> става ал. 3 и в нея</w:t>
      </w:r>
      <w:r w:rsidR="00B27517" w:rsidRPr="0092001E">
        <w:rPr>
          <w:rFonts w:ascii="Times New Roman" w:hAnsi="Times New Roman" w:cs="Times New Roman"/>
          <w:sz w:val="24"/>
          <w:szCs w:val="24"/>
        </w:rPr>
        <w:t xml:space="preserve"> </w:t>
      </w:r>
      <w:r w:rsidR="00445F83">
        <w:rPr>
          <w:rFonts w:ascii="Times New Roman" w:hAnsi="Times New Roman" w:cs="Times New Roman"/>
          <w:sz w:val="24"/>
          <w:szCs w:val="24"/>
        </w:rPr>
        <w:t xml:space="preserve">се </w:t>
      </w:r>
      <w:r w:rsidR="00CE0D9D">
        <w:rPr>
          <w:rFonts w:ascii="Times New Roman" w:hAnsi="Times New Roman" w:cs="Times New Roman"/>
          <w:sz w:val="24"/>
          <w:szCs w:val="24"/>
        </w:rPr>
        <w:t>създават</w:t>
      </w:r>
      <w:r w:rsidR="007D4247" w:rsidRPr="0092001E">
        <w:rPr>
          <w:rFonts w:ascii="Times New Roman" w:hAnsi="Times New Roman" w:cs="Times New Roman"/>
          <w:sz w:val="24"/>
          <w:szCs w:val="24"/>
        </w:rPr>
        <w:t xml:space="preserve"> изречени</w:t>
      </w:r>
      <w:r w:rsidR="001D5D56" w:rsidRPr="0092001E">
        <w:rPr>
          <w:rFonts w:ascii="Times New Roman" w:hAnsi="Times New Roman" w:cs="Times New Roman"/>
          <w:sz w:val="24"/>
          <w:szCs w:val="24"/>
        </w:rPr>
        <w:t>я второ</w:t>
      </w:r>
      <w:r w:rsidR="007C1316">
        <w:rPr>
          <w:rFonts w:ascii="Times New Roman" w:hAnsi="Times New Roman" w:cs="Times New Roman"/>
          <w:sz w:val="24"/>
          <w:szCs w:val="24"/>
        </w:rPr>
        <w:t xml:space="preserve"> и</w:t>
      </w:r>
      <w:r w:rsidR="001D5D56" w:rsidRPr="0092001E">
        <w:rPr>
          <w:rFonts w:ascii="Times New Roman" w:hAnsi="Times New Roman" w:cs="Times New Roman"/>
          <w:sz w:val="24"/>
          <w:szCs w:val="24"/>
        </w:rPr>
        <w:t xml:space="preserve"> трето:</w:t>
      </w:r>
      <w:r w:rsidR="007D4247" w:rsidRPr="0092001E">
        <w:rPr>
          <w:rFonts w:ascii="Times New Roman" w:hAnsi="Times New Roman" w:cs="Times New Roman"/>
          <w:sz w:val="24"/>
          <w:szCs w:val="24"/>
        </w:rPr>
        <w:t xml:space="preserve"> </w:t>
      </w:r>
      <w:r w:rsidR="00B27517" w:rsidRPr="0092001E">
        <w:rPr>
          <w:rFonts w:ascii="Times New Roman" w:hAnsi="Times New Roman" w:cs="Times New Roman"/>
          <w:sz w:val="24"/>
          <w:szCs w:val="24"/>
        </w:rPr>
        <w:t>„</w:t>
      </w:r>
      <w:r w:rsidR="007C1316">
        <w:rPr>
          <w:rFonts w:ascii="Times New Roman" w:hAnsi="Times New Roman" w:cs="Times New Roman"/>
          <w:sz w:val="24"/>
          <w:szCs w:val="24"/>
        </w:rPr>
        <w:t>К</w:t>
      </w:r>
      <w:r w:rsidR="00F20FD1" w:rsidRPr="0092001E">
        <w:rPr>
          <w:rFonts w:ascii="Times New Roman" w:hAnsi="Times New Roman" w:cs="Times New Roman"/>
          <w:sz w:val="24"/>
          <w:szCs w:val="24"/>
        </w:rPr>
        <w:t>онкретни измервания или наблюдения, част от летателна</w:t>
      </w:r>
      <w:r w:rsidR="006426F2">
        <w:rPr>
          <w:rFonts w:ascii="Times New Roman" w:hAnsi="Times New Roman" w:cs="Times New Roman"/>
          <w:sz w:val="24"/>
          <w:szCs w:val="24"/>
        </w:rPr>
        <w:t>та</w:t>
      </w:r>
      <w:r w:rsidR="00F20FD1" w:rsidRPr="0092001E">
        <w:rPr>
          <w:rFonts w:ascii="Times New Roman" w:hAnsi="Times New Roman" w:cs="Times New Roman"/>
          <w:sz w:val="24"/>
          <w:szCs w:val="24"/>
        </w:rPr>
        <w:t xml:space="preserve"> проверка, </w:t>
      </w:r>
      <w:r w:rsidR="007C1316">
        <w:rPr>
          <w:rFonts w:ascii="Times New Roman" w:hAnsi="Times New Roman" w:cs="Times New Roman"/>
          <w:sz w:val="24"/>
          <w:szCs w:val="24"/>
        </w:rPr>
        <w:t xml:space="preserve">може </w:t>
      </w:r>
      <w:r w:rsidR="00F20FD1" w:rsidRPr="0092001E">
        <w:rPr>
          <w:rFonts w:ascii="Times New Roman" w:hAnsi="Times New Roman" w:cs="Times New Roman"/>
          <w:sz w:val="24"/>
          <w:szCs w:val="24"/>
        </w:rPr>
        <w:t xml:space="preserve">да се извършват от експерти по летателна инспекция чрез използване на безпилотно въздухоплавателно средство (БВС), оборудвано с необходимите за това модули от система за летателна проверка, притежаваща удостоверение за експлоатационна годност. В този </w:t>
      </w:r>
      <w:r w:rsidR="00F20FD1" w:rsidRPr="0092001E">
        <w:rPr>
          <w:rFonts w:ascii="Times New Roman" w:hAnsi="Times New Roman" w:cs="Times New Roman"/>
          <w:sz w:val="24"/>
          <w:szCs w:val="24"/>
        </w:rPr>
        <w:lastRenderedPageBreak/>
        <w:t>случай проверяваните параметри на навигационните съоръжения за въздушна навигация и кацане се определят от техническите възможности на използваното въздухоплавателно ср</w:t>
      </w:r>
      <w:r w:rsidR="00445F83">
        <w:rPr>
          <w:rFonts w:ascii="Times New Roman" w:hAnsi="Times New Roman" w:cs="Times New Roman"/>
          <w:sz w:val="24"/>
          <w:szCs w:val="24"/>
        </w:rPr>
        <w:t>едство.</w:t>
      </w:r>
      <w:r w:rsidR="007C1316">
        <w:rPr>
          <w:rFonts w:ascii="Times New Roman" w:hAnsi="Times New Roman" w:cs="Times New Roman"/>
          <w:sz w:val="24"/>
          <w:szCs w:val="24"/>
        </w:rPr>
        <w:t>“</w:t>
      </w:r>
    </w:p>
    <w:p w14:paraId="2C7D3B4D" w14:textId="77777777" w:rsidR="007C1316" w:rsidRDefault="007C1316" w:rsidP="00D1013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Създава се ал. 3а:</w:t>
      </w:r>
    </w:p>
    <w:p w14:paraId="5B58C360" w14:textId="03B09F6B" w:rsidR="00D10136" w:rsidRDefault="007C1316" w:rsidP="00D1013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„(3а)</w:t>
      </w:r>
      <w:r w:rsidR="00445F83">
        <w:rPr>
          <w:rFonts w:ascii="Times New Roman" w:hAnsi="Times New Roman" w:cs="Times New Roman"/>
          <w:sz w:val="24"/>
          <w:szCs w:val="24"/>
        </w:rPr>
        <w:t xml:space="preserve"> Минималните изисквания към самолета</w:t>
      </w:r>
      <w:r w:rsidR="0088605B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F20FD1" w:rsidRPr="0092001E">
        <w:rPr>
          <w:rFonts w:ascii="Times New Roman" w:hAnsi="Times New Roman" w:cs="Times New Roman"/>
          <w:sz w:val="24"/>
          <w:szCs w:val="24"/>
        </w:rPr>
        <w:t>лаборатория, БВС и специализираното бордно оборудване, изпол</w:t>
      </w:r>
      <w:r w:rsidR="006426F2">
        <w:rPr>
          <w:rFonts w:ascii="Times New Roman" w:hAnsi="Times New Roman" w:cs="Times New Roman"/>
          <w:sz w:val="24"/>
          <w:szCs w:val="24"/>
        </w:rPr>
        <w:t>звани при летателни проверки, се</w:t>
      </w:r>
      <w:r w:rsidR="00F20FD1" w:rsidRPr="0092001E">
        <w:rPr>
          <w:rFonts w:ascii="Times New Roman" w:hAnsi="Times New Roman" w:cs="Times New Roman"/>
          <w:sz w:val="24"/>
          <w:szCs w:val="24"/>
        </w:rPr>
        <w:t xml:space="preserve"> </w:t>
      </w:r>
      <w:r w:rsidR="006426F2">
        <w:rPr>
          <w:rFonts w:ascii="Times New Roman" w:hAnsi="Times New Roman" w:cs="Times New Roman"/>
          <w:sz w:val="24"/>
          <w:szCs w:val="24"/>
        </w:rPr>
        <w:t>съдържат</w:t>
      </w:r>
      <w:r w:rsidR="00F20FD1" w:rsidRPr="0092001E">
        <w:rPr>
          <w:rFonts w:ascii="Times New Roman" w:hAnsi="Times New Roman" w:cs="Times New Roman"/>
          <w:sz w:val="24"/>
          <w:szCs w:val="24"/>
        </w:rPr>
        <w:t xml:space="preserve"> в Приложение </w:t>
      </w:r>
      <w:r w:rsidR="00BF01BA">
        <w:rPr>
          <w:rFonts w:ascii="Times New Roman" w:hAnsi="Times New Roman" w:cs="Times New Roman"/>
          <w:sz w:val="24"/>
          <w:szCs w:val="24"/>
        </w:rPr>
        <w:t xml:space="preserve">№ </w:t>
      </w:r>
      <w:r w:rsidR="00CF3E3C">
        <w:rPr>
          <w:rFonts w:ascii="Times New Roman" w:hAnsi="Times New Roman" w:cs="Times New Roman"/>
          <w:sz w:val="24"/>
          <w:szCs w:val="24"/>
        </w:rPr>
        <w:t>2</w:t>
      </w:r>
      <w:r w:rsidR="00B27517" w:rsidRPr="0092001E">
        <w:rPr>
          <w:rFonts w:ascii="Times New Roman" w:hAnsi="Times New Roman" w:cs="Times New Roman"/>
          <w:sz w:val="24"/>
          <w:szCs w:val="24"/>
        </w:rPr>
        <w:t>“</w:t>
      </w:r>
      <w:r w:rsidR="007D4247" w:rsidRPr="0092001E">
        <w:rPr>
          <w:rFonts w:ascii="Times New Roman" w:hAnsi="Times New Roman" w:cs="Times New Roman"/>
          <w:sz w:val="24"/>
          <w:szCs w:val="24"/>
        </w:rPr>
        <w:t>.</w:t>
      </w:r>
    </w:p>
    <w:p w14:paraId="774C21DF" w14:textId="697A5918" w:rsidR="00D10136" w:rsidRDefault="007E5397" w:rsidP="00D1013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D5D56" w:rsidRPr="0092001E">
        <w:rPr>
          <w:rFonts w:ascii="Times New Roman" w:hAnsi="Times New Roman" w:cs="Times New Roman"/>
          <w:sz w:val="24"/>
          <w:szCs w:val="24"/>
        </w:rPr>
        <w:t xml:space="preserve">. </w:t>
      </w:r>
      <w:r w:rsidR="00F20FD1" w:rsidRPr="0092001E">
        <w:rPr>
          <w:rFonts w:ascii="Times New Roman" w:hAnsi="Times New Roman" w:cs="Times New Roman"/>
          <w:sz w:val="24"/>
          <w:szCs w:val="24"/>
        </w:rPr>
        <w:t>Досегашната</w:t>
      </w:r>
      <w:r w:rsidR="00B93EE4" w:rsidRPr="0092001E">
        <w:rPr>
          <w:rFonts w:ascii="Times New Roman" w:hAnsi="Times New Roman" w:cs="Times New Roman"/>
          <w:sz w:val="24"/>
          <w:szCs w:val="24"/>
        </w:rPr>
        <w:t xml:space="preserve"> ал. 3</w:t>
      </w:r>
      <w:r w:rsidR="00F20FD1" w:rsidRPr="0092001E">
        <w:rPr>
          <w:rFonts w:ascii="Times New Roman" w:hAnsi="Times New Roman" w:cs="Times New Roman"/>
          <w:sz w:val="24"/>
          <w:szCs w:val="24"/>
        </w:rPr>
        <w:t xml:space="preserve"> става ал. 4 и в нея</w:t>
      </w:r>
      <w:r w:rsidR="00B93EE4" w:rsidRPr="0092001E">
        <w:rPr>
          <w:rFonts w:ascii="Times New Roman" w:hAnsi="Times New Roman" w:cs="Times New Roman"/>
          <w:sz w:val="24"/>
          <w:szCs w:val="24"/>
        </w:rPr>
        <w:t xml:space="preserve"> след думата „Е</w:t>
      </w:r>
      <w:r w:rsidR="006426F2">
        <w:rPr>
          <w:rFonts w:ascii="Times New Roman" w:hAnsi="Times New Roman" w:cs="Times New Roman"/>
          <w:sz w:val="24"/>
          <w:szCs w:val="24"/>
        </w:rPr>
        <w:t>кипажът“ се добавя „на самолета</w:t>
      </w:r>
      <w:r w:rsidR="0088605B">
        <w:rPr>
          <w:rFonts w:ascii="Times New Roman" w:hAnsi="Times New Roman" w:cs="Times New Roman"/>
          <w:sz w:val="24"/>
          <w:szCs w:val="24"/>
        </w:rPr>
        <w:t>-</w:t>
      </w:r>
      <w:r w:rsidR="00B93EE4" w:rsidRPr="0092001E">
        <w:rPr>
          <w:rFonts w:ascii="Times New Roman" w:hAnsi="Times New Roman" w:cs="Times New Roman"/>
          <w:sz w:val="24"/>
          <w:szCs w:val="24"/>
        </w:rPr>
        <w:t>лаборатория“, след думата „пилоти“ се поставя запетая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77B52">
        <w:rPr>
          <w:rFonts w:ascii="Times New Roman" w:hAnsi="Times New Roman" w:cs="Times New Roman"/>
          <w:sz w:val="24"/>
          <w:szCs w:val="24"/>
        </w:rPr>
        <w:t>съюзът</w:t>
      </w:r>
      <w:r w:rsidR="00B77B52" w:rsidRPr="0092001E">
        <w:rPr>
          <w:rFonts w:ascii="Times New Roman" w:hAnsi="Times New Roman" w:cs="Times New Roman"/>
          <w:sz w:val="24"/>
          <w:szCs w:val="24"/>
        </w:rPr>
        <w:t xml:space="preserve"> </w:t>
      </w:r>
      <w:r w:rsidR="00B93EE4" w:rsidRPr="0092001E">
        <w:rPr>
          <w:rFonts w:ascii="Times New Roman" w:hAnsi="Times New Roman" w:cs="Times New Roman"/>
          <w:sz w:val="24"/>
          <w:szCs w:val="24"/>
        </w:rPr>
        <w:t>„и” се заличава, а думите „инженери със специалност ради</w:t>
      </w:r>
      <w:bookmarkStart w:id="5" w:name="_GoBack"/>
      <w:bookmarkEnd w:id="5"/>
      <w:r w:rsidR="00B93EE4" w:rsidRPr="0092001E">
        <w:rPr>
          <w:rFonts w:ascii="Times New Roman" w:hAnsi="Times New Roman" w:cs="Times New Roman"/>
          <w:sz w:val="24"/>
          <w:szCs w:val="24"/>
        </w:rPr>
        <w:t xml:space="preserve">отехника или радиоелектроника“ се заменят с „експерти по летателна инспекция и инспектор от ГД </w:t>
      </w:r>
      <w:r>
        <w:rPr>
          <w:rFonts w:ascii="Times New Roman" w:hAnsi="Times New Roman" w:cs="Times New Roman"/>
          <w:sz w:val="24"/>
          <w:szCs w:val="24"/>
        </w:rPr>
        <w:t>„</w:t>
      </w:r>
      <w:r w:rsidR="00B93EE4" w:rsidRPr="0092001E">
        <w:rPr>
          <w:rFonts w:ascii="Times New Roman" w:hAnsi="Times New Roman" w:cs="Times New Roman"/>
          <w:sz w:val="24"/>
          <w:szCs w:val="24"/>
        </w:rPr>
        <w:t>ГВА“.</w:t>
      </w:r>
    </w:p>
    <w:p w14:paraId="3EBC6CB6" w14:textId="77777777" w:rsidR="00D10136" w:rsidRPr="00520912" w:rsidRDefault="007E5397" w:rsidP="00D1013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0912">
        <w:rPr>
          <w:rFonts w:ascii="Times New Roman" w:hAnsi="Times New Roman" w:cs="Times New Roman"/>
          <w:sz w:val="24"/>
          <w:szCs w:val="24"/>
        </w:rPr>
        <w:t>6</w:t>
      </w:r>
      <w:r w:rsidR="005A6C12" w:rsidRPr="00520912">
        <w:rPr>
          <w:rFonts w:ascii="Times New Roman" w:hAnsi="Times New Roman" w:cs="Times New Roman"/>
          <w:sz w:val="24"/>
          <w:szCs w:val="24"/>
        </w:rPr>
        <w:t xml:space="preserve">. </w:t>
      </w:r>
      <w:r w:rsidR="00F20FD1" w:rsidRPr="00520912">
        <w:rPr>
          <w:rFonts w:ascii="Times New Roman" w:hAnsi="Times New Roman" w:cs="Times New Roman"/>
          <w:sz w:val="24"/>
          <w:szCs w:val="24"/>
        </w:rPr>
        <w:t>Досегашната ал.</w:t>
      </w:r>
      <w:r w:rsidR="005A6C12" w:rsidRPr="00520912">
        <w:rPr>
          <w:rFonts w:ascii="Times New Roman" w:hAnsi="Times New Roman" w:cs="Times New Roman"/>
          <w:sz w:val="24"/>
          <w:szCs w:val="24"/>
        </w:rPr>
        <w:t xml:space="preserve"> 4 </w:t>
      </w:r>
      <w:r w:rsidR="00F20FD1" w:rsidRPr="00520912">
        <w:rPr>
          <w:rFonts w:ascii="Times New Roman" w:hAnsi="Times New Roman" w:cs="Times New Roman"/>
          <w:sz w:val="24"/>
          <w:szCs w:val="24"/>
        </w:rPr>
        <w:t xml:space="preserve">става ал. 5 и </w:t>
      </w:r>
      <w:r w:rsidR="005A6C12" w:rsidRPr="00520912">
        <w:rPr>
          <w:rFonts w:ascii="Times New Roman" w:hAnsi="Times New Roman" w:cs="Times New Roman"/>
          <w:sz w:val="24"/>
          <w:szCs w:val="24"/>
        </w:rPr>
        <w:t>се изменя така:</w:t>
      </w:r>
    </w:p>
    <w:p w14:paraId="5DA34FF7" w14:textId="77777777" w:rsidR="00D10136" w:rsidRPr="00520912" w:rsidRDefault="005A6C12" w:rsidP="00D1013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0912">
        <w:rPr>
          <w:rFonts w:ascii="Times New Roman" w:hAnsi="Times New Roman" w:cs="Times New Roman"/>
          <w:sz w:val="24"/>
          <w:szCs w:val="24"/>
        </w:rPr>
        <w:t>„(</w:t>
      </w:r>
      <w:r w:rsidR="00F20FD1" w:rsidRPr="00520912">
        <w:rPr>
          <w:rFonts w:ascii="Times New Roman" w:hAnsi="Times New Roman" w:cs="Times New Roman"/>
          <w:sz w:val="24"/>
          <w:szCs w:val="24"/>
        </w:rPr>
        <w:t>5</w:t>
      </w:r>
      <w:r w:rsidRPr="00520912">
        <w:rPr>
          <w:rFonts w:ascii="Times New Roman" w:hAnsi="Times New Roman" w:cs="Times New Roman"/>
          <w:sz w:val="24"/>
          <w:szCs w:val="24"/>
        </w:rPr>
        <w:t xml:space="preserve">) </w:t>
      </w:r>
      <w:r w:rsidR="00FC0702" w:rsidRPr="00520912">
        <w:rPr>
          <w:rFonts w:ascii="Times New Roman" w:hAnsi="Times New Roman" w:cs="Times New Roman"/>
          <w:sz w:val="24"/>
          <w:szCs w:val="24"/>
        </w:rPr>
        <w:t>Лицата по ал. 3 и 4 трябва да имат знания и опит в процедурите и изискванията за летателни проверки, като:</w:t>
      </w:r>
    </w:p>
    <w:p w14:paraId="5D3FAC5E" w14:textId="544D6EA4" w:rsidR="00D10136" w:rsidRPr="00520912" w:rsidRDefault="00FC0702" w:rsidP="00D1013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0912">
        <w:rPr>
          <w:rFonts w:ascii="Times New Roman" w:hAnsi="Times New Roman" w:cs="Times New Roman"/>
          <w:sz w:val="24"/>
          <w:szCs w:val="24"/>
        </w:rPr>
        <w:t xml:space="preserve">1. </w:t>
      </w:r>
      <w:r w:rsidR="00BF01BA" w:rsidRPr="00520912">
        <w:rPr>
          <w:rFonts w:ascii="Times New Roman" w:hAnsi="Times New Roman" w:cs="Times New Roman"/>
          <w:sz w:val="24"/>
          <w:szCs w:val="24"/>
        </w:rPr>
        <w:t>п</w:t>
      </w:r>
      <w:r w:rsidR="006426F2" w:rsidRPr="00520912">
        <w:rPr>
          <w:rFonts w:ascii="Times New Roman" w:hAnsi="Times New Roman" w:cs="Times New Roman"/>
          <w:sz w:val="24"/>
          <w:szCs w:val="24"/>
        </w:rPr>
        <w:t>илотите на самолета</w:t>
      </w:r>
      <w:r w:rsidR="0088605B">
        <w:rPr>
          <w:rFonts w:ascii="Times New Roman" w:hAnsi="Times New Roman" w:cs="Times New Roman"/>
          <w:sz w:val="24"/>
          <w:szCs w:val="24"/>
        </w:rPr>
        <w:t>-</w:t>
      </w:r>
      <w:r w:rsidRPr="00520912">
        <w:rPr>
          <w:rFonts w:ascii="Times New Roman" w:hAnsi="Times New Roman" w:cs="Times New Roman"/>
          <w:sz w:val="24"/>
          <w:szCs w:val="24"/>
        </w:rPr>
        <w:t>лаборатория трябва да са преминали подготовка за извършване на полети за летателни проверки</w:t>
      </w:r>
      <w:r w:rsidR="00576B55" w:rsidRPr="00520912">
        <w:rPr>
          <w:lang w:val="en-US"/>
        </w:rPr>
        <w:t xml:space="preserve"> </w:t>
      </w:r>
      <w:r w:rsidR="007E388F" w:rsidRPr="00520912">
        <w:rPr>
          <w:rFonts w:ascii="Times New Roman" w:hAnsi="Times New Roman" w:cs="Times New Roman"/>
          <w:sz w:val="24"/>
          <w:szCs w:val="24"/>
        </w:rPr>
        <w:t>съгласно р</w:t>
      </w:r>
      <w:r w:rsidR="00576B55" w:rsidRPr="00520912">
        <w:rPr>
          <w:rFonts w:ascii="Times New Roman" w:hAnsi="Times New Roman" w:cs="Times New Roman"/>
          <w:sz w:val="24"/>
          <w:szCs w:val="24"/>
        </w:rPr>
        <w:t>ъководството за експлоатация на авиационния оператор,</w:t>
      </w:r>
      <w:r w:rsidR="00576B55" w:rsidRPr="00520912" w:rsidDel="00576B55">
        <w:rPr>
          <w:rFonts w:ascii="Times New Roman" w:hAnsi="Times New Roman" w:cs="Times New Roman"/>
          <w:sz w:val="24"/>
          <w:szCs w:val="24"/>
        </w:rPr>
        <w:t xml:space="preserve"> </w:t>
      </w:r>
      <w:r w:rsidR="00B00BF3" w:rsidRPr="00520912">
        <w:rPr>
          <w:rFonts w:ascii="Times New Roman" w:hAnsi="Times New Roman" w:cs="Times New Roman"/>
          <w:sz w:val="24"/>
          <w:szCs w:val="24"/>
        </w:rPr>
        <w:t>или по програма, одобрена от национален компетентен орган на държава членка на Европейския съюз</w:t>
      </w:r>
      <w:r w:rsidRPr="00520912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42CC666" w14:textId="77777777" w:rsidR="000E5728" w:rsidRPr="000E5728" w:rsidRDefault="00FC0702" w:rsidP="000E5728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0912">
        <w:rPr>
          <w:rFonts w:ascii="Times New Roman" w:hAnsi="Times New Roman" w:cs="Times New Roman"/>
          <w:sz w:val="24"/>
          <w:szCs w:val="24"/>
        </w:rPr>
        <w:t xml:space="preserve">2. </w:t>
      </w:r>
      <w:r w:rsidR="000E5728" w:rsidRPr="000E5728">
        <w:rPr>
          <w:rFonts w:ascii="Times New Roman" w:hAnsi="Times New Roman" w:cs="Times New Roman"/>
          <w:sz w:val="24"/>
          <w:szCs w:val="24"/>
        </w:rPr>
        <w:t>експертите по летателна инспекция трябва да притежават свидетелство за успешно завършен курс в авиационен учебен център или организация за обучение, по одобрен от ГД „ГВА“ план за обучение на експерти по летателна инспекция;</w:t>
      </w:r>
    </w:p>
    <w:p w14:paraId="01724EF2" w14:textId="7F6015AF" w:rsidR="00D10136" w:rsidRDefault="00FC0702" w:rsidP="00D1013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0912">
        <w:rPr>
          <w:rFonts w:ascii="Times New Roman" w:hAnsi="Times New Roman" w:cs="Times New Roman"/>
          <w:sz w:val="24"/>
          <w:szCs w:val="24"/>
        </w:rPr>
        <w:t xml:space="preserve">3. </w:t>
      </w:r>
      <w:r w:rsidR="00BF01BA" w:rsidRPr="00520912">
        <w:rPr>
          <w:rFonts w:ascii="Times New Roman" w:hAnsi="Times New Roman" w:cs="Times New Roman"/>
          <w:sz w:val="24"/>
          <w:szCs w:val="24"/>
        </w:rPr>
        <w:t>з</w:t>
      </w:r>
      <w:r w:rsidRPr="00520912">
        <w:rPr>
          <w:rFonts w:ascii="Times New Roman" w:hAnsi="Times New Roman" w:cs="Times New Roman"/>
          <w:sz w:val="24"/>
          <w:szCs w:val="24"/>
        </w:rPr>
        <w:t>а извършване</w:t>
      </w:r>
      <w:r w:rsidRPr="0092001E">
        <w:rPr>
          <w:rFonts w:ascii="Times New Roman" w:hAnsi="Times New Roman" w:cs="Times New Roman"/>
          <w:sz w:val="24"/>
          <w:szCs w:val="24"/>
        </w:rPr>
        <w:t xml:space="preserve"> на измервания и/или наблюдения с използване на БВС, експертите по летателна инспекция тряб</w:t>
      </w:r>
      <w:r w:rsidR="007E388F">
        <w:rPr>
          <w:rFonts w:ascii="Times New Roman" w:hAnsi="Times New Roman" w:cs="Times New Roman"/>
          <w:sz w:val="24"/>
          <w:szCs w:val="24"/>
        </w:rPr>
        <w:t xml:space="preserve">ва да са преминали </w:t>
      </w:r>
      <w:r w:rsidRPr="0092001E">
        <w:rPr>
          <w:rFonts w:ascii="Times New Roman" w:hAnsi="Times New Roman" w:cs="Times New Roman"/>
          <w:sz w:val="24"/>
          <w:szCs w:val="24"/>
        </w:rPr>
        <w:t xml:space="preserve">обучение </w:t>
      </w:r>
      <w:r w:rsidR="007C1FA1">
        <w:rPr>
          <w:rFonts w:ascii="Times New Roman" w:hAnsi="Times New Roman" w:cs="Times New Roman"/>
          <w:sz w:val="24"/>
          <w:szCs w:val="24"/>
        </w:rPr>
        <w:t>за</w:t>
      </w:r>
      <w:r w:rsidR="007E388F">
        <w:rPr>
          <w:rFonts w:ascii="Times New Roman" w:hAnsi="Times New Roman" w:cs="Times New Roman"/>
          <w:sz w:val="24"/>
          <w:szCs w:val="24"/>
        </w:rPr>
        <w:t xml:space="preserve"> използване на системата</w:t>
      </w:r>
      <w:r w:rsidR="007E388F" w:rsidRPr="007E388F">
        <w:rPr>
          <w:rFonts w:ascii="Times New Roman" w:hAnsi="Times New Roman" w:cs="Times New Roman"/>
          <w:sz w:val="24"/>
          <w:szCs w:val="24"/>
        </w:rPr>
        <w:t xml:space="preserve"> за летателна проверка на навигационните съоръжения за въздушна навигация и кацане </w:t>
      </w:r>
      <w:r w:rsidR="007E388F">
        <w:rPr>
          <w:rFonts w:ascii="Times New Roman" w:hAnsi="Times New Roman" w:cs="Times New Roman"/>
          <w:sz w:val="24"/>
          <w:szCs w:val="24"/>
        </w:rPr>
        <w:t>на съответното БВС</w:t>
      </w:r>
      <w:r w:rsidR="007E388F" w:rsidRPr="007E388F">
        <w:rPr>
          <w:rFonts w:ascii="Times New Roman" w:hAnsi="Times New Roman" w:cs="Times New Roman"/>
          <w:sz w:val="24"/>
          <w:szCs w:val="24"/>
        </w:rPr>
        <w:t xml:space="preserve"> </w:t>
      </w:r>
      <w:r w:rsidRPr="0092001E">
        <w:rPr>
          <w:rFonts w:ascii="Times New Roman" w:hAnsi="Times New Roman" w:cs="Times New Roman"/>
          <w:sz w:val="24"/>
          <w:szCs w:val="24"/>
        </w:rPr>
        <w:t xml:space="preserve">и да </w:t>
      </w:r>
      <w:r w:rsidR="00EC2E6F">
        <w:rPr>
          <w:rFonts w:ascii="Times New Roman" w:hAnsi="Times New Roman" w:cs="Times New Roman"/>
          <w:sz w:val="24"/>
          <w:szCs w:val="24"/>
        </w:rPr>
        <w:t xml:space="preserve">притежават </w:t>
      </w:r>
      <w:r w:rsidR="00D10136" w:rsidRPr="00B978D9">
        <w:rPr>
          <w:rFonts w:ascii="Times New Roman" w:hAnsi="Times New Roman" w:cs="Times New Roman"/>
          <w:sz w:val="24"/>
          <w:szCs w:val="24"/>
        </w:rPr>
        <w:t xml:space="preserve">свидетелство за </w:t>
      </w:r>
      <w:r w:rsidR="00EC2E6F" w:rsidRPr="00B978D9">
        <w:rPr>
          <w:rFonts w:ascii="Times New Roman" w:hAnsi="Times New Roman" w:cs="Times New Roman"/>
          <w:sz w:val="24"/>
          <w:szCs w:val="24"/>
        </w:rPr>
        <w:t xml:space="preserve">правоспособност на </w:t>
      </w:r>
      <w:r w:rsidR="000828C8" w:rsidRPr="00B978D9">
        <w:rPr>
          <w:rFonts w:ascii="Times New Roman" w:hAnsi="Times New Roman" w:cs="Times New Roman"/>
          <w:sz w:val="24"/>
          <w:szCs w:val="24"/>
        </w:rPr>
        <w:t>дистанционно управляващ пилот</w:t>
      </w:r>
      <w:r w:rsidR="00B978D9" w:rsidRPr="00B978D9">
        <w:rPr>
          <w:rFonts w:ascii="Times New Roman" w:hAnsi="Times New Roman" w:cs="Times New Roman"/>
          <w:sz w:val="24"/>
          <w:szCs w:val="24"/>
        </w:rPr>
        <w:t>.</w:t>
      </w:r>
      <w:r w:rsidR="00D10136" w:rsidRPr="00B978D9">
        <w:rPr>
          <w:rFonts w:ascii="Times New Roman" w:hAnsi="Times New Roman" w:cs="Times New Roman"/>
          <w:sz w:val="24"/>
          <w:szCs w:val="24"/>
        </w:rPr>
        <w:t>“</w:t>
      </w:r>
    </w:p>
    <w:p w14:paraId="194B59AE" w14:textId="77777777" w:rsidR="00D10136" w:rsidRDefault="007E5397" w:rsidP="00D1013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10136">
        <w:rPr>
          <w:rFonts w:ascii="Times New Roman" w:hAnsi="Times New Roman" w:cs="Times New Roman"/>
          <w:sz w:val="24"/>
          <w:szCs w:val="24"/>
        </w:rPr>
        <w:t xml:space="preserve">. </w:t>
      </w:r>
      <w:r w:rsidR="00F20FD1" w:rsidRPr="0092001E">
        <w:rPr>
          <w:rFonts w:ascii="Times New Roman" w:hAnsi="Times New Roman" w:cs="Times New Roman"/>
          <w:sz w:val="24"/>
          <w:szCs w:val="24"/>
        </w:rPr>
        <w:t>Досегашната ал. 5 става ал. 6.</w:t>
      </w:r>
    </w:p>
    <w:p w14:paraId="431620CA" w14:textId="68DD74C6" w:rsidR="000C1251" w:rsidRDefault="007E5397" w:rsidP="000C1251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10136">
        <w:rPr>
          <w:rFonts w:ascii="Times New Roman" w:hAnsi="Times New Roman" w:cs="Times New Roman"/>
          <w:sz w:val="24"/>
          <w:szCs w:val="24"/>
        </w:rPr>
        <w:t xml:space="preserve">. </w:t>
      </w:r>
      <w:r w:rsidR="00F20FD1" w:rsidRPr="0092001E">
        <w:rPr>
          <w:rFonts w:ascii="Times New Roman" w:hAnsi="Times New Roman" w:cs="Times New Roman"/>
          <w:sz w:val="24"/>
          <w:szCs w:val="24"/>
        </w:rPr>
        <w:t xml:space="preserve">Досегашната ал. 6 става ал. </w:t>
      </w:r>
      <w:r w:rsidR="000C1251">
        <w:rPr>
          <w:rFonts w:ascii="Times New Roman" w:hAnsi="Times New Roman" w:cs="Times New Roman"/>
          <w:sz w:val="24"/>
          <w:szCs w:val="24"/>
        </w:rPr>
        <w:t xml:space="preserve"> 7 и в нея думите „</w:t>
      </w:r>
      <w:r w:rsidR="000C1251" w:rsidRPr="00956835">
        <w:rPr>
          <w:rFonts w:ascii="Times New Roman" w:hAnsi="Times New Roman" w:cs="Times New Roman"/>
          <w:sz w:val="24"/>
          <w:szCs w:val="24"/>
        </w:rPr>
        <w:t>признати организации за летателни проверки</w:t>
      </w:r>
      <w:r w:rsidR="000C1251">
        <w:rPr>
          <w:rFonts w:ascii="Times New Roman" w:hAnsi="Times New Roman" w:cs="Times New Roman"/>
          <w:sz w:val="24"/>
          <w:szCs w:val="24"/>
        </w:rPr>
        <w:t xml:space="preserve"> от“ се заменят с</w:t>
      </w:r>
      <w:r w:rsidR="000C1251" w:rsidRPr="000C1251">
        <w:rPr>
          <w:rFonts w:ascii="Times New Roman" w:hAnsi="Times New Roman" w:cs="Times New Roman"/>
          <w:sz w:val="24"/>
          <w:szCs w:val="24"/>
        </w:rPr>
        <w:t xml:space="preserve"> </w:t>
      </w:r>
      <w:r w:rsidR="000C1251">
        <w:rPr>
          <w:rFonts w:ascii="Times New Roman" w:hAnsi="Times New Roman" w:cs="Times New Roman"/>
          <w:sz w:val="24"/>
          <w:szCs w:val="24"/>
        </w:rPr>
        <w:t>„</w:t>
      </w:r>
      <w:r w:rsidR="000C1251" w:rsidRPr="000C1251">
        <w:rPr>
          <w:rFonts w:ascii="Times New Roman" w:hAnsi="Times New Roman" w:cs="Times New Roman"/>
          <w:sz w:val="24"/>
          <w:szCs w:val="24"/>
        </w:rPr>
        <w:t>организации за летателни проверки, сертифицирани от национален компетентен орган на</w:t>
      </w:r>
      <w:r w:rsidR="000C1251">
        <w:rPr>
          <w:rFonts w:ascii="Times New Roman" w:hAnsi="Times New Roman" w:cs="Times New Roman"/>
          <w:sz w:val="24"/>
          <w:szCs w:val="24"/>
        </w:rPr>
        <w:t>“.</w:t>
      </w:r>
    </w:p>
    <w:p w14:paraId="41247C11" w14:textId="77777777" w:rsidR="00FA1F93" w:rsidRDefault="00FA1F93" w:rsidP="00FA1F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60F5">
        <w:rPr>
          <w:rFonts w:ascii="Times New Roman" w:hAnsi="Times New Roman" w:cs="Times New Roman"/>
          <w:b/>
          <w:bCs/>
          <w:sz w:val="24"/>
          <w:szCs w:val="24"/>
        </w:rPr>
        <w:t>§ 10.</w:t>
      </w:r>
      <w:r w:rsidRPr="00FA1F93">
        <w:rPr>
          <w:rFonts w:ascii="Times New Roman" w:hAnsi="Times New Roman" w:cs="Times New Roman"/>
          <w:sz w:val="24"/>
          <w:szCs w:val="24"/>
        </w:rPr>
        <w:t xml:space="preserve"> Създава се чл. 17а:</w:t>
      </w:r>
    </w:p>
    <w:p w14:paraId="2FB87FE1" w14:textId="77777777" w:rsidR="00FA1F93" w:rsidRPr="00FA1F93" w:rsidRDefault="00FA1F93" w:rsidP="00FA1F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1F93">
        <w:rPr>
          <w:rFonts w:ascii="Times New Roman" w:hAnsi="Times New Roman" w:cs="Times New Roman"/>
          <w:sz w:val="24"/>
          <w:szCs w:val="24"/>
        </w:rPr>
        <w:t>„</w:t>
      </w:r>
      <w:r w:rsidRPr="00B760F5">
        <w:rPr>
          <w:rFonts w:ascii="Times New Roman" w:hAnsi="Times New Roman" w:cs="Times New Roman"/>
          <w:b/>
          <w:bCs/>
          <w:sz w:val="24"/>
          <w:szCs w:val="24"/>
        </w:rPr>
        <w:t>Чл. 17a.</w:t>
      </w:r>
      <w:r w:rsidRPr="00FA1F93">
        <w:rPr>
          <w:rFonts w:ascii="Times New Roman" w:hAnsi="Times New Roman" w:cs="Times New Roman"/>
          <w:sz w:val="24"/>
          <w:szCs w:val="24"/>
        </w:rPr>
        <w:t xml:space="preserve"> (1)</w:t>
      </w:r>
      <w:r w:rsidR="00512F08">
        <w:rPr>
          <w:rFonts w:ascii="Times New Roman" w:hAnsi="Times New Roman" w:cs="Times New Roman"/>
          <w:sz w:val="24"/>
          <w:szCs w:val="24"/>
        </w:rPr>
        <w:t xml:space="preserve"> </w:t>
      </w:r>
      <w:r w:rsidR="00732EE5">
        <w:rPr>
          <w:rFonts w:ascii="Times New Roman" w:hAnsi="Times New Roman" w:cs="Times New Roman"/>
          <w:sz w:val="24"/>
          <w:szCs w:val="24"/>
        </w:rPr>
        <w:t>О</w:t>
      </w:r>
      <w:r w:rsidR="00732EE5" w:rsidRPr="00FA1F93">
        <w:rPr>
          <w:rFonts w:ascii="Times New Roman" w:hAnsi="Times New Roman" w:cs="Times New Roman"/>
          <w:sz w:val="24"/>
          <w:szCs w:val="24"/>
        </w:rPr>
        <w:t>рганизация</w:t>
      </w:r>
      <w:r w:rsidR="00732EE5">
        <w:rPr>
          <w:rFonts w:ascii="Times New Roman" w:hAnsi="Times New Roman" w:cs="Times New Roman"/>
          <w:sz w:val="24"/>
          <w:szCs w:val="24"/>
        </w:rPr>
        <w:t>та,</w:t>
      </w:r>
      <w:r w:rsidR="00732EE5" w:rsidRPr="00FA1F93">
        <w:rPr>
          <w:rFonts w:ascii="Times New Roman" w:hAnsi="Times New Roman" w:cs="Times New Roman"/>
          <w:sz w:val="24"/>
          <w:szCs w:val="24"/>
        </w:rPr>
        <w:t xml:space="preserve"> доставчик на услуги за летателни проверки</w:t>
      </w:r>
      <w:r w:rsidR="00732EE5">
        <w:rPr>
          <w:rFonts w:ascii="Times New Roman" w:hAnsi="Times New Roman" w:cs="Times New Roman"/>
          <w:sz w:val="24"/>
          <w:szCs w:val="24"/>
        </w:rPr>
        <w:t xml:space="preserve"> </w:t>
      </w:r>
      <w:r w:rsidR="00512F08">
        <w:rPr>
          <w:rFonts w:ascii="Times New Roman" w:hAnsi="Times New Roman" w:cs="Times New Roman"/>
          <w:sz w:val="24"/>
          <w:szCs w:val="24"/>
        </w:rPr>
        <w:t>по чл. 17, ал. 1, т. 2</w:t>
      </w:r>
      <w:r w:rsidR="00732EE5">
        <w:rPr>
          <w:rFonts w:ascii="Times New Roman" w:hAnsi="Times New Roman" w:cs="Times New Roman"/>
          <w:sz w:val="24"/>
          <w:szCs w:val="24"/>
        </w:rPr>
        <w:t xml:space="preserve"> се сертифицира от</w:t>
      </w:r>
      <w:r w:rsidR="00512F08">
        <w:rPr>
          <w:rFonts w:ascii="Times New Roman" w:hAnsi="Times New Roman" w:cs="Times New Roman"/>
          <w:sz w:val="24"/>
          <w:szCs w:val="24"/>
        </w:rPr>
        <w:t xml:space="preserve"> </w:t>
      </w:r>
      <w:r w:rsidR="00114BBE">
        <w:rPr>
          <w:rFonts w:ascii="Times New Roman" w:hAnsi="Times New Roman" w:cs="Times New Roman"/>
          <w:sz w:val="24"/>
          <w:szCs w:val="24"/>
        </w:rPr>
        <w:t>ГД ГВА</w:t>
      </w:r>
      <w:r w:rsidR="00512F08">
        <w:rPr>
          <w:rFonts w:ascii="Times New Roman" w:hAnsi="Times New Roman" w:cs="Times New Roman"/>
          <w:sz w:val="24"/>
          <w:szCs w:val="24"/>
        </w:rPr>
        <w:t xml:space="preserve"> </w:t>
      </w:r>
      <w:r w:rsidRPr="00FA1F93">
        <w:rPr>
          <w:rFonts w:ascii="Times New Roman" w:hAnsi="Times New Roman" w:cs="Times New Roman"/>
          <w:sz w:val="24"/>
          <w:szCs w:val="24"/>
        </w:rPr>
        <w:t>по реда на чл. 16е от Закона за гражданското въздухоплаване</w:t>
      </w:r>
      <w:r w:rsidR="00512F08">
        <w:rPr>
          <w:rFonts w:ascii="Times New Roman" w:hAnsi="Times New Roman" w:cs="Times New Roman"/>
          <w:sz w:val="24"/>
          <w:szCs w:val="24"/>
        </w:rPr>
        <w:t>,</w:t>
      </w:r>
      <w:r w:rsidRPr="00FA1F93">
        <w:rPr>
          <w:rFonts w:ascii="Times New Roman" w:hAnsi="Times New Roman" w:cs="Times New Roman"/>
          <w:sz w:val="24"/>
          <w:szCs w:val="24"/>
        </w:rPr>
        <w:t xml:space="preserve"> въз основа на заявление</w:t>
      </w:r>
      <w:r w:rsidR="00E77D15">
        <w:rPr>
          <w:rFonts w:ascii="Times New Roman" w:hAnsi="Times New Roman" w:cs="Times New Roman"/>
          <w:sz w:val="24"/>
          <w:szCs w:val="24"/>
        </w:rPr>
        <w:t xml:space="preserve"> със съдържание, посочено в </w:t>
      </w:r>
      <w:r w:rsidRPr="00FA1F93">
        <w:rPr>
          <w:rFonts w:ascii="Times New Roman" w:hAnsi="Times New Roman" w:cs="Times New Roman"/>
          <w:sz w:val="24"/>
          <w:szCs w:val="24"/>
        </w:rPr>
        <w:t xml:space="preserve">Приложение № 3, </w:t>
      </w:r>
      <w:r w:rsidR="00732EE5">
        <w:rPr>
          <w:rFonts w:ascii="Times New Roman" w:hAnsi="Times New Roman" w:cs="Times New Roman"/>
          <w:sz w:val="24"/>
          <w:szCs w:val="24"/>
        </w:rPr>
        <w:t>когато са изпълнени</w:t>
      </w:r>
      <w:r w:rsidRPr="00FA1F93">
        <w:rPr>
          <w:rFonts w:ascii="Times New Roman" w:hAnsi="Times New Roman" w:cs="Times New Roman"/>
          <w:sz w:val="24"/>
          <w:szCs w:val="24"/>
        </w:rPr>
        <w:t xml:space="preserve"> следните условия:</w:t>
      </w:r>
    </w:p>
    <w:p w14:paraId="540E9D33" w14:textId="77777777" w:rsidR="002518E2" w:rsidRDefault="00FA1F93" w:rsidP="00FA1F9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1F93">
        <w:rPr>
          <w:rFonts w:ascii="Times New Roman" w:hAnsi="Times New Roman" w:cs="Times New Roman"/>
          <w:sz w:val="24"/>
          <w:szCs w:val="24"/>
        </w:rPr>
        <w:t xml:space="preserve">1. организацията заявител </w:t>
      </w:r>
      <w:r w:rsidR="00732EE5">
        <w:rPr>
          <w:rFonts w:ascii="Times New Roman" w:hAnsi="Times New Roman" w:cs="Times New Roman"/>
          <w:sz w:val="24"/>
          <w:szCs w:val="24"/>
        </w:rPr>
        <w:t xml:space="preserve">отговаря </w:t>
      </w:r>
      <w:r w:rsidRPr="00FA1F93">
        <w:rPr>
          <w:rFonts w:ascii="Times New Roman" w:hAnsi="Times New Roman" w:cs="Times New Roman"/>
          <w:sz w:val="24"/>
          <w:szCs w:val="24"/>
        </w:rPr>
        <w:t>на изискванията</w:t>
      </w:r>
      <w:r w:rsidR="00732EE5">
        <w:rPr>
          <w:rFonts w:ascii="Times New Roman" w:hAnsi="Times New Roman" w:cs="Times New Roman"/>
          <w:sz w:val="24"/>
          <w:szCs w:val="24"/>
        </w:rPr>
        <w:t xml:space="preserve"> по</w:t>
      </w:r>
      <w:r w:rsidRPr="00FA1F93">
        <w:rPr>
          <w:rFonts w:ascii="Times New Roman" w:hAnsi="Times New Roman" w:cs="Times New Roman"/>
          <w:sz w:val="24"/>
          <w:szCs w:val="24"/>
        </w:rPr>
        <w:t xml:space="preserve"> </w:t>
      </w:r>
      <w:r w:rsidR="00732EE5" w:rsidRPr="00FA1F93">
        <w:rPr>
          <w:rFonts w:ascii="Times New Roman" w:hAnsi="Times New Roman" w:cs="Times New Roman"/>
          <w:sz w:val="24"/>
          <w:szCs w:val="24"/>
        </w:rPr>
        <w:t>чл. 6</w:t>
      </w:r>
      <w:r w:rsidR="00E61057">
        <w:rPr>
          <w:rFonts w:ascii="Times New Roman" w:hAnsi="Times New Roman" w:cs="Times New Roman"/>
          <w:sz w:val="24"/>
          <w:szCs w:val="24"/>
        </w:rPr>
        <w:t xml:space="preserve">, буква </w:t>
      </w:r>
      <w:r w:rsidR="00B621BB">
        <w:rPr>
          <w:rFonts w:ascii="Times New Roman" w:hAnsi="Times New Roman" w:cs="Times New Roman"/>
          <w:sz w:val="24"/>
          <w:szCs w:val="24"/>
        </w:rPr>
        <w:t xml:space="preserve"> </w:t>
      </w:r>
      <w:r w:rsidR="00732EE5">
        <w:rPr>
          <w:rFonts w:ascii="Times New Roman" w:hAnsi="Times New Roman" w:cs="Times New Roman"/>
          <w:sz w:val="24"/>
          <w:szCs w:val="24"/>
        </w:rPr>
        <w:t>„</w:t>
      </w:r>
      <w:r w:rsidR="00732EE5" w:rsidRPr="00FA1F93">
        <w:rPr>
          <w:rFonts w:ascii="Times New Roman" w:hAnsi="Times New Roman" w:cs="Times New Roman"/>
          <w:sz w:val="24"/>
          <w:szCs w:val="24"/>
        </w:rPr>
        <w:t>б</w:t>
      </w:r>
      <w:r w:rsidR="00732EE5">
        <w:rPr>
          <w:rFonts w:ascii="Times New Roman" w:hAnsi="Times New Roman" w:cs="Times New Roman"/>
          <w:sz w:val="24"/>
          <w:szCs w:val="24"/>
        </w:rPr>
        <w:t>“</w:t>
      </w:r>
      <w:r w:rsidR="00732EE5" w:rsidRPr="00FA1F93">
        <w:rPr>
          <w:rFonts w:ascii="Times New Roman" w:hAnsi="Times New Roman" w:cs="Times New Roman"/>
          <w:sz w:val="24"/>
          <w:szCs w:val="24"/>
        </w:rPr>
        <w:t xml:space="preserve"> </w:t>
      </w:r>
      <w:r w:rsidR="00E61057">
        <w:rPr>
          <w:rFonts w:ascii="Times New Roman" w:hAnsi="Times New Roman" w:cs="Times New Roman"/>
          <w:sz w:val="24"/>
          <w:szCs w:val="24"/>
        </w:rPr>
        <w:t>от</w:t>
      </w:r>
      <w:r w:rsidRPr="00FA1F93">
        <w:rPr>
          <w:rFonts w:ascii="Times New Roman" w:hAnsi="Times New Roman" w:cs="Times New Roman"/>
          <w:sz w:val="24"/>
          <w:szCs w:val="24"/>
        </w:rPr>
        <w:t xml:space="preserve"> Регламент (ЕС) 2017/373</w:t>
      </w:r>
      <w:r w:rsidR="002518E2">
        <w:rPr>
          <w:rFonts w:ascii="Times New Roman" w:hAnsi="Times New Roman" w:cs="Times New Roman"/>
          <w:sz w:val="24"/>
          <w:szCs w:val="24"/>
        </w:rPr>
        <w:t>;</w:t>
      </w:r>
    </w:p>
    <w:p w14:paraId="11C4DFD1" w14:textId="2D4127A5" w:rsidR="00E70483" w:rsidRPr="00D83CF1" w:rsidRDefault="00E70483" w:rsidP="00FA1F9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</w:t>
      </w:r>
      <w:r w:rsidRPr="00E70483">
        <w:rPr>
          <w:rFonts w:ascii="Times New Roman" w:hAnsi="Times New Roman" w:cs="Times New Roman"/>
          <w:sz w:val="24"/>
          <w:szCs w:val="24"/>
        </w:rPr>
        <w:t xml:space="preserve">рганизацията заявител докаже, че може да извършва летателни проверки, които </w:t>
      </w:r>
      <w:r>
        <w:rPr>
          <w:rFonts w:ascii="Times New Roman" w:hAnsi="Times New Roman" w:cs="Times New Roman"/>
          <w:sz w:val="24"/>
          <w:szCs w:val="24"/>
        </w:rPr>
        <w:t>съответстват</w:t>
      </w:r>
      <w:r w:rsidRPr="00E70483">
        <w:rPr>
          <w:rFonts w:ascii="Times New Roman" w:hAnsi="Times New Roman" w:cs="Times New Roman"/>
          <w:sz w:val="24"/>
          <w:szCs w:val="24"/>
        </w:rPr>
        <w:t xml:space="preserve"> на стандартите на ICAO, чрез представяне на документи относно </w:t>
      </w:r>
      <w:r>
        <w:rPr>
          <w:rFonts w:ascii="Times New Roman" w:hAnsi="Times New Roman" w:cs="Times New Roman"/>
          <w:sz w:val="24"/>
          <w:szCs w:val="24"/>
        </w:rPr>
        <w:t xml:space="preserve">организационната си </w:t>
      </w:r>
      <w:r w:rsidRPr="00E70483">
        <w:rPr>
          <w:rFonts w:ascii="Times New Roman" w:hAnsi="Times New Roman" w:cs="Times New Roman"/>
          <w:sz w:val="24"/>
          <w:szCs w:val="24"/>
        </w:rPr>
        <w:t>структура, налич</w:t>
      </w:r>
      <w:r>
        <w:rPr>
          <w:rFonts w:ascii="Times New Roman" w:hAnsi="Times New Roman" w:cs="Times New Roman"/>
          <w:sz w:val="24"/>
          <w:szCs w:val="24"/>
        </w:rPr>
        <w:t>ие на</w:t>
      </w:r>
      <w:r w:rsidRPr="00E70483">
        <w:rPr>
          <w:rFonts w:ascii="Times New Roman" w:hAnsi="Times New Roman" w:cs="Times New Roman"/>
          <w:sz w:val="24"/>
          <w:szCs w:val="24"/>
        </w:rPr>
        <w:t xml:space="preserve"> квалифициран персонал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E70483">
        <w:rPr>
          <w:rFonts w:ascii="Times New Roman" w:hAnsi="Times New Roman" w:cs="Times New Roman"/>
          <w:sz w:val="24"/>
          <w:szCs w:val="24"/>
        </w:rPr>
        <w:t>методи на работа;</w:t>
      </w:r>
    </w:p>
    <w:p w14:paraId="694C8B30" w14:textId="77777777" w:rsidR="00001963" w:rsidRDefault="00001963" w:rsidP="00FA1F9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001963">
        <w:t xml:space="preserve"> </w:t>
      </w:r>
      <w:r w:rsidRPr="00001963">
        <w:rPr>
          <w:rFonts w:ascii="Times New Roman" w:hAnsi="Times New Roman" w:cs="Times New Roman"/>
          <w:sz w:val="24"/>
          <w:szCs w:val="24"/>
        </w:rPr>
        <w:t>организацията заявител притежава опит в извършване на летателни проверки в държава членка на ЕС не по-малък от 3 години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884A33A" w14:textId="77777777" w:rsidR="002A2135" w:rsidRDefault="00001963" w:rsidP="00FA1F9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A2135">
        <w:rPr>
          <w:rFonts w:ascii="Times New Roman" w:hAnsi="Times New Roman" w:cs="Times New Roman"/>
          <w:sz w:val="24"/>
          <w:szCs w:val="24"/>
        </w:rPr>
        <w:t>.</w:t>
      </w:r>
      <w:r w:rsidR="00071AF6" w:rsidRPr="00071AF6">
        <w:rPr>
          <w:rFonts w:ascii="Times New Roman" w:hAnsi="Times New Roman" w:cs="Times New Roman"/>
          <w:sz w:val="24"/>
          <w:szCs w:val="24"/>
        </w:rPr>
        <w:t xml:space="preserve"> </w:t>
      </w:r>
      <w:r w:rsidR="00071AF6" w:rsidRPr="00FA1F93">
        <w:rPr>
          <w:rFonts w:ascii="Times New Roman" w:hAnsi="Times New Roman" w:cs="Times New Roman"/>
          <w:sz w:val="24"/>
          <w:szCs w:val="24"/>
        </w:rPr>
        <w:t>организацията заявител</w:t>
      </w:r>
      <w:r w:rsidR="002A2135">
        <w:rPr>
          <w:rFonts w:ascii="Times New Roman" w:hAnsi="Times New Roman" w:cs="Times New Roman"/>
          <w:sz w:val="24"/>
          <w:szCs w:val="24"/>
        </w:rPr>
        <w:t xml:space="preserve"> разполага </w:t>
      </w:r>
      <w:r w:rsidRPr="00001963">
        <w:rPr>
          <w:rFonts w:ascii="Times New Roman" w:hAnsi="Times New Roman" w:cs="Times New Roman"/>
          <w:sz w:val="24"/>
          <w:szCs w:val="24"/>
        </w:rPr>
        <w:t>със система за летателни проверки</w:t>
      </w:r>
      <w:r w:rsidR="00CF7574">
        <w:rPr>
          <w:rFonts w:ascii="Times New Roman" w:hAnsi="Times New Roman" w:cs="Times New Roman"/>
          <w:sz w:val="24"/>
          <w:szCs w:val="24"/>
        </w:rPr>
        <w:t>, с ко</w:t>
      </w:r>
      <w:r>
        <w:rPr>
          <w:rFonts w:ascii="Times New Roman" w:hAnsi="Times New Roman" w:cs="Times New Roman"/>
          <w:sz w:val="24"/>
          <w:szCs w:val="24"/>
        </w:rPr>
        <w:t>я</w:t>
      </w:r>
      <w:r w:rsidR="00CF7574">
        <w:rPr>
          <w:rFonts w:ascii="Times New Roman" w:hAnsi="Times New Roman" w:cs="Times New Roman"/>
          <w:sz w:val="24"/>
          <w:szCs w:val="24"/>
        </w:rPr>
        <w:t>то може да</w:t>
      </w:r>
      <w:r w:rsidR="002A2135">
        <w:rPr>
          <w:rFonts w:ascii="Times New Roman" w:hAnsi="Times New Roman" w:cs="Times New Roman"/>
          <w:sz w:val="24"/>
          <w:szCs w:val="24"/>
        </w:rPr>
        <w:t xml:space="preserve"> извърш</w:t>
      </w:r>
      <w:r w:rsidR="00CF7574">
        <w:rPr>
          <w:rFonts w:ascii="Times New Roman" w:hAnsi="Times New Roman" w:cs="Times New Roman"/>
          <w:sz w:val="24"/>
          <w:szCs w:val="24"/>
        </w:rPr>
        <w:t>и</w:t>
      </w:r>
      <w:r w:rsidR="002A2135">
        <w:rPr>
          <w:rFonts w:ascii="Times New Roman" w:hAnsi="Times New Roman" w:cs="Times New Roman"/>
          <w:sz w:val="24"/>
          <w:szCs w:val="24"/>
        </w:rPr>
        <w:t xml:space="preserve"> летателни проверки на заявените съоръжения</w:t>
      </w:r>
      <w:r w:rsidR="00CF7574">
        <w:rPr>
          <w:rFonts w:ascii="Times New Roman" w:hAnsi="Times New Roman" w:cs="Times New Roman"/>
          <w:sz w:val="24"/>
          <w:szCs w:val="24"/>
        </w:rPr>
        <w:t>,</w:t>
      </w:r>
      <w:r w:rsidR="00CF7574" w:rsidRPr="00CF75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която отговаря на условията за издаване на </w:t>
      </w:r>
      <w:r w:rsidR="00CF7574" w:rsidRPr="00CF7574">
        <w:rPr>
          <w:rFonts w:ascii="Times New Roman" w:hAnsi="Times New Roman" w:cs="Times New Roman"/>
          <w:sz w:val="24"/>
          <w:szCs w:val="24"/>
        </w:rPr>
        <w:t>удостоверение за експлоатационна годност</w:t>
      </w:r>
      <w:r w:rsidR="00CF7574">
        <w:rPr>
          <w:rFonts w:ascii="Times New Roman" w:hAnsi="Times New Roman" w:cs="Times New Roman"/>
          <w:sz w:val="24"/>
          <w:szCs w:val="24"/>
        </w:rPr>
        <w:t>.</w:t>
      </w:r>
    </w:p>
    <w:p w14:paraId="5376CC66" w14:textId="77777777" w:rsidR="00FA1F93" w:rsidRPr="00D83CF1" w:rsidRDefault="002518E2" w:rsidP="00FA1F9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Когато </w:t>
      </w:r>
      <w:r w:rsidR="00FA1F93" w:rsidRPr="00FA1F93">
        <w:rPr>
          <w:rFonts w:ascii="Times New Roman" w:hAnsi="Times New Roman" w:cs="Times New Roman"/>
          <w:sz w:val="24"/>
          <w:szCs w:val="24"/>
        </w:rPr>
        <w:t xml:space="preserve">организацията заявител предложи </w:t>
      </w:r>
      <w:r w:rsidR="00EC1817">
        <w:rPr>
          <w:rFonts w:ascii="Times New Roman" w:hAnsi="Times New Roman" w:cs="Times New Roman"/>
          <w:sz w:val="24"/>
          <w:szCs w:val="24"/>
        </w:rPr>
        <w:t xml:space="preserve">летателната проверка да се извършва с </w:t>
      </w:r>
      <w:r w:rsidR="00FA1F93" w:rsidRPr="00FA1F93">
        <w:rPr>
          <w:rFonts w:ascii="Times New Roman" w:hAnsi="Times New Roman" w:cs="Times New Roman"/>
          <w:sz w:val="24"/>
          <w:szCs w:val="24"/>
        </w:rPr>
        <w:t>въздухоплавателно средство или система, ко</w:t>
      </w:r>
      <w:r w:rsidR="00EC1817">
        <w:rPr>
          <w:rFonts w:ascii="Times New Roman" w:hAnsi="Times New Roman" w:cs="Times New Roman"/>
          <w:sz w:val="24"/>
          <w:szCs w:val="24"/>
        </w:rPr>
        <w:t>и</w:t>
      </w:r>
      <w:r w:rsidR="00FA1F93" w:rsidRPr="00FA1F93">
        <w:rPr>
          <w:rFonts w:ascii="Times New Roman" w:hAnsi="Times New Roman" w:cs="Times New Roman"/>
          <w:sz w:val="24"/>
          <w:szCs w:val="24"/>
        </w:rPr>
        <w:t xml:space="preserve">то </w:t>
      </w:r>
      <w:r w:rsidR="00EC1817">
        <w:rPr>
          <w:rFonts w:ascii="Times New Roman" w:hAnsi="Times New Roman" w:cs="Times New Roman"/>
          <w:sz w:val="24"/>
          <w:szCs w:val="24"/>
        </w:rPr>
        <w:t>са</w:t>
      </w:r>
      <w:r w:rsidR="00FA1F93" w:rsidRPr="00FA1F93">
        <w:rPr>
          <w:rFonts w:ascii="Times New Roman" w:hAnsi="Times New Roman" w:cs="Times New Roman"/>
          <w:sz w:val="24"/>
          <w:szCs w:val="24"/>
        </w:rPr>
        <w:t xml:space="preserve"> нов</w:t>
      </w:r>
      <w:r w:rsidR="00EC1817">
        <w:rPr>
          <w:rFonts w:ascii="Times New Roman" w:hAnsi="Times New Roman" w:cs="Times New Roman"/>
          <w:sz w:val="24"/>
          <w:szCs w:val="24"/>
        </w:rPr>
        <w:t>и</w:t>
      </w:r>
      <w:r w:rsidR="00FA1F93" w:rsidRPr="00FA1F93">
        <w:rPr>
          <w:rFonts w:ascii="Times New Roman" w:hAnsi="Times New Roman" w:cs="Times New Roman"/>
          <w:sz w:val="24"/>
          <w:szCs w:val="24"/>
        </w:rPr>
        <w:t xml:space="preserve"> като концепция за </w:t>
      </w:r>
      <w:r w:rsidR="00EC1817">
        <w:rPr>
          <w:rFonts w:ascii="Times New Roman" w:hAnsi="Times New Roman" w:cs="Times New Roman"/>
          <w:sz w:val="24"/>
          <w:szCs w:val="24"/>
        </w:rPr>
        <w:t xml:space="preserve">извършването на </w:t>
      </w:r>
      <w:r w:rsidR="00FA1F93" w:rsidRPr="00FA1F93">
        <w:rPr>
          <w:rFonts w:ascii="Times New Roman" w:hAnsi="Times New Roman" w:cs="Times New Roman"/>
          <w:sz w:val="24"/>
          <w:szCs w:val="24"/>
        </w:rPr>
        <w:t xml:space="preserve">летателни проверки, ГД </w:t>
      </w:r>
      <w:r w:rsidR="00CF7574">
        <w:rPr>
          <w:rFonts w:ascii="Times New Roman" w:hAnsi="Times New Roman" w:cs="Times New Roman"/>
          <w:sz w:val="24"/>
          <w:szCs w:val="24"/>
        </w:rPr>
        <w:t>„</w:t>
      </w:r>
      <w:r w:rsidR="00FA1F93" w:rsidRPr="00FA1F93">
        <w:rPr>
          <w:rFonts w:ascii="Times New Roman" w:hAnsi="Times New Roman" w:cs="Times New Roman"/>
          <w:sz w:val="24"/>
          <w:szCs w:val="24"/>
        </w:rPr>
        <w:t>ГВА</w:t>
      </w:r>
      <w:r w:rsidR="00CF7574">
        <w:rPr>
          <w:rFonts w:ascii="Times New Roman" w:hAnsi="Times New Roman" w:cs="Times New Roman"/>
          <w:sz w:val="24"/>
          <w:szCs w:val="24"/>
        </w:rPr>
        <w:t>“</w:t>
      </w:r>
      <w:r w:rsidR="00FA1F93" w:rsidRPr="00FA1F93">
        <w:rPr>
          <w:rFonts w:ascii="Times New Roman" w:hAnsi="Times New Roman" w:cs="Times New Roman"/>
          <w:sz w:val="24"/>
          <w:szCs w:val="24"/>
        </w:rPr>
        <w:t xml:space="preserve"> може да изиска становище от експерти и</w:t>
      </w:r>
      <w:r w:rsidR="00EC1817">
        <w:rPr>
          <w:rFonts w:ascii="Times New Roman" w:hAnsi="Times New Roman" w:cs="Times New Roman"/>
          <w:sz w:val="24"/>
          <w:szCs w:val="24"/>
        </w:rPr>
        <w:t>ли</w:t>
      </w:r>
      <w:r w:rsidR="00FA1F93" w:rsidRPr="00FA1F93">
        <w:rPr>
          <w:rFonts w:ascii="Times New Roman" w:hAnsi="Times New Roman" w:cs="Times New Roman"/>
          <w:sz w:val="24"/>
          <w:szCs w:val="24"/>
        </w:rPr>
        <w:t xml:space="preserve"> </w:t>
      </w:r>
      <w:r w:rsidR="00D83CF1">
        <w:rPr>
          <w:rFonts w:ascii="Times New Roman" w:hAnsi="Times New Roman" w:cs="Times New Roman"/>
          <w:sz w:val="24"/>
          <w:szCs w:val="24"/>
        </w:rPr>
        <w:t xml:space="preserve">да извърши </w:t>
      </w:r>
      <w:r w:rsidR="00FA1F93" w:rsidRPr="00FA1F93">
        <w:rPr>
          <w:rFonts w:ascii="Times New Roman" w:hAnsi="Times New Roman" w:cs="Times New Roman"/>
          <w:sz w:val="24"/>
          <w:szCs w:val="24"/>
        </w:rPr>
        <w:lastRenderedPageBreak/>
        <w:t>консултации с</w:t>
      </w:r>
      <w:r w:rsidR="00C92310" w:rsidRPr="00C92310">
        <w:t xml:space="preserve"> </w:t>
      </w:r>
      <w:r w:rsidR="00C92310" w:rsidRPr="00C92310">
        <w:rPr>
          <w:rFonts w:ascii="Times New Roman" w:hAnsi="Times New Roman" w:cs="Times New Roman"/>
          <w:sz w:val="24"/>
          <w:szCs w:val="24"/>
        </w:rPr>
        <w:t>организации с опит в подобна дейност</w:t>
      </w:r>
      <w:r w:rsidR="00EC1817">
        <w:rPr>
          <w:rFonts w:ascii="Times New Roman" w:hAnsi="Times New Roman" w:cs="Times New Roman"/>
          <w:sz w:val="24"/>
          <w:szCs w:val="24"/>
        </w:rPr>
        <w:t>. В този случай</w:t>
      </w:r>
      <w:r w:rsidR="00FA1F93" w:rsidRPr="00FA1F93">
        <w:rPr>
          <w:rFonts w:ascii="Times New Roman" w:hAnsi="Times New Roman" w:cs="Times New Roman"/>
          <w:sz w:val="24"/>
          <w:szCs w:val="24"/>
        </w:rPr>
        <w:t xml:space="preserve"> срок</w:t>
      </w:r>
      <w:r w:rsidR="00EC1817">
        <w:rPr>
          <w:rFonts w:ascii="Times New Roman" w:hAnsi="Times New Roman" w:cs="Times New Roman"/>
          <w:sz w:val="24"/>
          <w:szCs w:val="24"/>
        </w:rPr>
        <w:t>ът</w:t>
      </w:r>
      <w:r w:rsidR="00FA1F93" w:rsidRPr="00FA1F93">
        <w:rPr>
          <w:rFonts w:ascii="Times New Roman" w:hAnsi="Times New Roman" w:cs="Times New Roman"/>
          <w:sz w:val="24"/>
          <w:szCs w:val="24"/>
        </w:rPr>
        <w:t xml:space="preserve"> за разглеждане на </w:t>
      </w:r>
      <w:r w:rsidR="00FA1F93" w:rsidRPr="00D83CF1">
        <w:rPr>
          <w:rFonts w:ascii="Times New Roman" w:hAnsi="Times New Roman" w:cs="Times New Roman"/>
          <w:sz w:val="24"/>
          <w:szCs w:val="24"/>
        </w:rPr>
        <w:t>заявлението</w:t>
      </w:r>
      <w:r w:rsidR="00C92310" w:rsidRPr="00D83CF1">
        <w:t xml:space="preserve"> </w:t>
      </w:r>
      <w:r w:rsidR="00C92310" w:rsidRPr="00D83CF1">
        <w:rPr>
          <w:rFonts w:ascii="Times New Roman" w:hAnsi="Times New Roman" w:cs="Times New Roman"/>
          <w:sz w:val="24"/>
          <w:szCs w:val="24"/>
        </w:rPr>
        <w:t>спира да тече до</w:t>
      </w:r>
      <w:r w:rsidR="00D83CF1" w:rsidRPr="00D83CF1">
        <w:rPr>
          <w:rFonts w:ascii="Times New Roman" w:hAnsi="Times New Roman" w:cs="Times New Roman"/>
          <w:sz w:val="24"/>
          <w:szCs w:val="24"/>
        </w:rPr>
        <w:t xml:space="preserve"> получаване на становището/извършване на консултациите</w:t>
      </w:r>
      <w:r w:rsidR="00EC1817" w:rsidRPr="00D83CF1">
        <w:rPr>
          <w:rFonts w:ascii="Times New Roman" w:hAnsi="Times New Roman" w:cs="Times New Roman"/>
          <w:sz w:val="24"/>
          <w:szCs w:val="24"/>
        </w:rPr>
        <w:t>.</w:t>
      </w:r>
    </w:p>
    <w:p w14:paraId="0F8C4737" w14:textId="77777777" w:rsidR="00FA1F93" w:rsidRPr="00FA1F93" w:rsidRDefault="00EC1817" w:rsidP="00FA1F9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</w:t>
      </w:r>
      <w:r w:rsidRPr="00EC1817">
        <w:rPr>
          <w:rFonts w:ascii="Times New Roman" w:hAnsi="Times New Roman" w:cs="Times New Roman"/>
          <w:sz w:val="24"/>
          <w:szCs w:val="24"/>
        </w:rPr>
        <w:t xml:space="preserve"> </w:t>
      </w:r>
      <w:r w:rsidR="00CF7574">
        <w:rPr>
          <w:rFonts w:ascii="Times New Roman" w:hAnsi="Times New Roman" w:cs="Times New Roman"/>
          <w:sz w:val="24"/>
          <w:szCs w:val="24"/>
        </w:rPr>
        <w:t xml:space="preserve">Главният директор на </w:t>
      </w:r>
      <w:r w:rsidRPr="00FA1F93">
        <w:rPr>
          <w:rFonts w:ascii="Times New Roman" w:hAnsi="Times New Roman" w:cs="Times New Roman"/>
          <w:sz w:val="24"/>
          <w:szCs w:val="24"/>
        </w:rPr>
        <w:t>Г</w:t>
      </w:r>
      <w:r w:rsidR="00CF7574">
        <w:rPr>
          <w:rFonts w:ascii="Times New Roman" w:hAnsi="Times New Roman" w:cs="Times New Roman"/>
          <w:sz w:val="24"/>
          <w:szCs w:val="24"/>
        </w:rPr>
        <w:t xml:space="preserve">Д </w:t>
      </w:r>
      <w:r w:rsidR="00D83CF1">
        <w:rPr>
          <w:rFonts w:ascii="Times New Roman" w:hAnsi="Times New Roman" w:cs="Times New Roman"/>
          <w:sz w:val="24"/>
          <w:szCs w:val="24"/>
        </w:rPr>
        <w:t>„</w:t>
      </w:r>
      <w:r w:rsidR="00CF7574">
        <w:rPr>
          <w:rFonts w:ascii="Times New Roman" w:hAnsi="Times New Roman" w:cs="Times New Roman"/>
          <w:sz w:val="24"/>
          <w:szCs w:val="24"/>
        </w:rPr>
        <w:t>ГВА</w:t>
      </w:r>
      <w:r w:rsidR="00D83CF1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издава </w:t>
      </w:r>
      <w:r w:rsidR="00FA1F93" w:rsidRPr="00FA1F93">
        <w:rPr>
          <w:rFonts w:ascii="Times New Roman" w:hAnsi="Times New Roman" w:cs="Times New Roman"/>
          <w:sz w:val="24"/>
          <w:szCs w:val="24"/>
        </w:rPr>
        <w:t>сертификат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FA1F93" w:rsidRPr="00FA1F93">
        <w:rPr>
          <w:rFonts w:ascii="Times New Roman" w:hAnsi="Times New Roman" w:cs="Times New Roman"/>
          <w:sz w:val="24"/>
          <w:szCs w:val="24"/>
        </w:rPr>
        <w:t xml:space="preserve"> за доставчик на услуги за летателни проверки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1F93" w:rsidRPr="00FA1F93">
        <w:rPr>
          <w:rFonts w:ascii="Times New Roman" w:hAnsi="Times New Roman" w:cs="Times New Roman"/>
          <w:sz w:val="24"/>
          <w:szCs w:val="24"/>
        </w:rPr>
        <w:t>заедно с удостоверение</w:t>
      </w:r>
      <w:r>
        <w:rPr>
          <w:rFonts w:ascii="Times New Roman" w:hAnsi="Times New Roman" w:cs="Times New Roman"/>
          <w:sz w:val="24"/>
          <w:szCs w:val="24"/>
        </w:rPr>
        <w:t>то</w:t>
      </w:r>
      <w:r w:rsidR="00FA1F93" w:rsidRPr="00FA1F93">
        <w:rPr>
          <w:rFonts w:ascii="Times New Roman" w:hAnsi="Times New Roman" w:cs="Times New Roman"/>
          <w:sz w:val="24"/>
          <w:szCs w:val="24"/>
        </w:rPr>
        <w:t xml:space="preserve"> за експлоатационна годност на заявената система за летателни проверки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394BA83" w14:textId="77777777" w:rsidR="00FA1F93" w:rsidRPr="00FA1F93" w:rsidRDefault="00FA1F93" w:rsidP="00FA1F9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1F93">
        <w:rPr>
          <w:rFonts w:ascii="Times New Roman" w:hAnsi="Times New Roman" w:cs="Times New Roman"/>
          <w:sz w:val="24"/>
          <w:szCs w:val="24"/>
        </w:rPr>
        <w:t>(</w:t>
      </w:r>
      <w:r w:rsidR="00EC1817">
        <w:rPr>
          <w:rFonts w:ascii="Times New Roman" w:hAnsi="Times New Roman" w:cs="Times New Roman"/>
          <w:sz w:val="24"/>
          <w:szCs w:val="24"/>
        </w:rPr>
        <w:t>4</w:t>
      </w:r>
      <w:r w:rsidRPr="00FA1F93">
        <w:rPr>
          <w:rFonts w:ascii="Times New Roman" w:hAnsi="Times New Roman" w:cs="Times New Roman"/>
          <w:sz w:val="24"/>
          <w:szCs w:val="24"/>
        </w:rPr>
        <w:t xml:space="preserve">) </w:t>
      </w:r>
      <w:r w:rsidR="00071AF6">
        <w:rPr>
          <w:rFonts w:ascii="Times New Roman" w:hAnsi="Times New Roman" w:cs="Times New Roman"/>
          <w:sz w:val="24"/>
          <w:szCs w:val="24"/>
        </w:rPr>
        <w:t xml:space="preserve">Главният директор на </w:t>
      </w:r>
      <w:r w:rsidR="00071AF6" w:rsidRPr="00FA1F93">
        <w:rPr>
          <w:rFonts w:ascii="Times New Roman" w:hAnsi="Times New Roman" w:cs="Times New Roman"/>
          <w:sz w:val="24"/>
          <w:szCs w:val="24"/>
        </w:rPr>
        <w:t>Г</w:t>
      </w:r>
      <w:r w:rsidR="00071AF6">
        <w:rPr>
          <w:rFonts w:ascii="Times New Roman" w:hAnsi="Times New Roman" w:cs="Times New Roman"/>
          <w:sz w:val="24"/>
          <w:szCs w:val="24"/>
        </w:rPr>
        <w:t xml:space="preserve">Д </w:t>
      </w:r>
      <w:r w:rsidR="00D83CF1">
        <w:rPr>
          <w:rFonts w:ascii="Times New Roman" w:hAnsi="Times New Roman" w:cs="Times New Roman"/>
          <w:sz w:val="24"/>
          <w:szCs w:val="24"/>
        </w:rPr>
        <w:t>„</w:t>
      </w:r>
      <w:r w:rsidR="00071AF6">
        <w:rPr>
          <w:rFonts w:ascii="Times New Roman" w:hAnsi="Times New Roman" w:cs="Times New Roman"/>
          <w:sz w:val="24"/>
          <w:szCs w:val="24"/>
        </w:rPr>
        <w:t>ГВА</w:t>
      </w:r>
      <w:r w:rsidR="00D83CF1">
        <w:rPr>
          <w:rFonts w:ascii="Times New Roman" w:hAnsi="Times New Roman" w:cs="Times New Roman"/>
          <w:sz w:val="24"/>
          <w:szCs w:val="24"/>
        </w:rPr>
        <w:t>“</w:t>
      </w:r>
      <w:r w:rsidRPr="00FA1F93">
        <w:rPr>
          <w:rFonts w:ascii="Times New Roman" w:hAnsi="Times New Roman" w:cs="Times New Roman"/>
          <w:sz w:val="24"/>
          <w:szCs w:val="24"/>
        </w:rPr>
        <w:t xml:space="preserve"> може да</w:t>
      </w:r>
      <w:r w:rsidR="00C92310">
        <w:rPr>
          <w:rFonts w:ascii="Times New Roman" w:hAnsi="Times New Roman" w:cs="Times New Roman"/>
          <w:sz w:val="24"/>
          <w:szCs w:val="24"/>
        </w:rPr>
        <w:t xml:space="preserve"> прекрати</w:t>
      </w:r>
      <w:r w:rsidRPr="00FA1F93">
        <w:rPr>
          <w:rFonts w:ascii="Times New Roman" w:hAnsi="Times New Roman" w:cs="Times New Roman"/>
          <w:sz w:val="24"/>
          <w:szCs w:val="24"/>
        </w:rPr>
        <w:t xml:space="preserve">, </w:t>
      </w:r>
      <w:r w:rsidR="00C92310">
        <w:rPr>
          <w:rFonts w:ascii="Times New Roman" w:hAnsi="Times New Roman" w:cs="Times New Roman"/>
          <w:sz w:val="24"/>
          <w:szCs w:val="24"/>
        </w:rPr>
        <w:t xml:space="preserve">ограничи или </w:t>
      </w:r>
      <w:r w:rsidRPr="00FA1F93">
        <w:rPr>
          <w:rFonts w:ascii="Times New Roman" w:hAnsi="Times New Roman" w:cs="Times New Roman"/>
          <w:sz w:val="24"/>
          <w:szCs w:val="24"/>
        </w:rPr>
        <w:t xml:space="preserve">временно </w:t>
      </w:r>
      <w:r w:rsidR="00EC1817">
        <w:rPr>
          <w:rFonts w:ascii="Times New Roman" w:hAnsi="Times New Roman" w:cs="Times New Roman"/>
          <w:sz w:val="24"/>
          <w:szCs w:val="24"/>
        </w:rPr>
        <w:t xml:space="preserve">да </w:t>
      </w:r>
      <w:r w:rsidRPr="00FA1F93">
        <w:rPr>
          <w:rFonts w:ascii="Times New Roman" w:hAnsi="Times New Roman" w:cs="Times New Roman"/>
          <w:sz w:val="24"/>
          <w:szCs w:val="24"/>
        </w:rPr>
        <w:t xml:space="preserve">спре </w:t>
      </w:r>
      <w:r w:rsidR="007756B4">
        <w:rPr>
          <w:rFonts w:ascii="Times New Roman" w:hAnsi="Times New Roman" w:cs="Times New Roman"/>
          <w:sz w:val="24"/>
          <w:szCs w:val="24"/>
        </w:rPr>
        <w:t xml:space="preserve">правата, произтичащи от </w:t>
      </w:r>
      <w:r w:rsidRPr="00FA1F93">
        <w:rPr>
          <w:rFonts w:ascii="Times New Roman" w:hAnsi="Times New Roman" w:cs="Times New Roman"/>
          <w:sz w:val="24"/>
          <w:szCs w:val="24"/>
        </w:rPr>
        <w:t>сертификата по ал.</w:t>
      </w:r>
      <w:r w:rsidR="00EC1817">
        <w:rPr>
          <w:rFonts w:ascii="Times New Roman" w:hAnsi="Times New Roman" w:cs="Times New Roman"/>
          <w:sz w:val="24"/>
          <w:szCs w:val="24"/>
        </w:rPr>
        <w:t xml:space="preserve"> 3</w:t>
      </w:r>
      <w:r w:rsidR="00D83CF1">
        <w:rPr>
          <w:rFonts w:ascii="Times New Roman" w:hAnsi="Times New Roman" w:cs="Times New Roman"/>
          <w:sz w:val="24"/>
          <w:szCs w:val="24"/>
        </w:rPr>
        <w:t xml:space="preserve"> при условията на чл. 16е от ЗГВ,  както и </w:t>
      </w:r>
      <w:r w:rsidRPr="00FA1F93">
        <w:rPr>
          <w:rFonts w:ascii="Times New Roman" w:hAnsi="Times New Roman" w:cs="Times New Roman"/>
          <w:sz w:val="24"/>
          <w:szCs w:val="24"/>
        </w:rPr>
        <w:t xml:space="preserve">когато удостоверението за експлоатационна годност на използваната от доставчика система за летателни проверки бъде отнето или действието му </w:t>
      </w:r>
      <w:r w:rsidR="00EC1817">
        <w:rPr>
          <w:rFonts w:ascii="Times New Roman" w:hAnsi="Times New Roman" w:cs="Times New Roman"/>
          <w:sz w:val="24"/>
          <w:szCs w:val="24"/>
        </w:rPr>
        <w:t xml:space="preserve">бъде </w:t>
      </w:r>
      <w:r w:rsidRPr="00FA1F93">
        <w:rPr>
          <w:rFonts w:ascii="Times New Roman" w:hAnsi="Times New Roman" w:cs="Times New Roman"/>
          <w:sz w:val="24"/>
          <w:szCs w:val="24"/>
        </w:rPr>
        <w:t>ограничено в случаите по чл. 12, ал. 1.</w:t>
      </w:r>
    </w:p>
    <w:p w14:paraId="4BC3E98A" w14:textId="77777777" w:rsidR="00FA1F93" w:rsidRPr="0092001E" w:rsidRDefault="00FA1F93" w:rsidP="00FA1F9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1F93">
        <w:rPr>
          <w:rFonts w:ascii="Times New Roman" w:hAnsi="Times New Roman" w:cs="Times New Roman"/>
          <w:sz w:val="24"/>
          <w:szCs w:val="24"/>
        </w:rPr>
        <w:t>(</w:t>
      </w:r>
      <w:r w:rsidR="003A289F">
        <w:rPr>
          <w:rFonts w:ascii="Times New Roman" w:hAnsi="Times New Roman" w:cs="Times New Roman"/>
          <w:sz w:val="24"/>
          <w:szCs w:val="24"/>
        </w:rPr>
        <w:t>5</w:t>
      </w:r>
      <w:r w:rsidRPr="00FA1F93">
        <w:rPr>
          <w:rFonts w:ascii="Times New Roman" w:hAnsi="Times New Roman" w:cs="Times New Roman"/>
          <w:sz w:val="24"/>
          <w:szCs w:val="24"/>
        </w:rPr>
        <w:t xml:space="preserve">) </w:t>
      </w:r>
      <w:r w:rsidR="003A289F">
        <w:rPr>
          <w:rFonts w:ascii="Times New Roman" w:hAnsi="Times New Roman" w:cs="Times New Roman"/>
          <w:sz w:val="24"/>
          <w:szCs w:val="24"/>
        </w:rPr>
        <w:t xml:space="preserve">Сертифицираната организация по ал. 1, </w:t>
      </w:r>
      <w:r w:rsidRPr="00FA1F93">
        <w:rPr>
          <w:rFonts w:ascii="Times New Roman" w:hAnsi="Times New Roman" w:cs="Times New Roman"/>
          <w:sz w:val="24"/>
          <w:szCs w:val="24"/>
        </w:rPr>
        <w:t>ко</w:t>
      </w:r>
      <w:r w:rsidR="003A289F">
        <w:rPr>
          <w:rFonts w:ascii="Times New Roman" w:hAnsi="Times New Roman" w:cs="Times New Roman"/>
          <w:sz w:val="24"/>
          <w:szCs w:val="24"/>
        </w:rPr>
        <w:t>я</w:t>
      </w:r>
      <w:r w:rsidRPr="00FA1F93">
        <w:rPr>
          <w:rFonts w:ascii="Times New Roman" w:hAnsi="Times New Roman" w:cs="Times New Roman"/>
          <w:sz w:val="24"/>
          <w:szCs w:val="24"/>
        </w:rPr>
        <w:t>то желае да преустанови предоставянето на услугата, уведом</w:t>
      </w:r>
      <w:r w:rsidR="003A289F">
        <w:rPr>
          <w:rFonts w:ascii="Times New Roman" w:hAnsi="Times New Roman" w:cs="Times New Roman"/>
          <w:sz w:val="24"/>
          <w:szCs w:val="24"/>
        </w:rPr>
        <w:t>ява</w:t>
      </w:r>
      <w:r w:rsidRPr="00FA1F93">
        <w:rPr>
          <w:rFonts w:ascii="Times New Roman" w:hAnsi="Times New Roman" w:cs="Times New Roman"/>
          <w:sz w:val="24"/>
          <w:szCs w:val="24"/>
        </w:rPr>
        <w:t xml:space="preserve"> ГД </w:t>
      </w:r>
      <w:r w:rsidR="00D83CF1">
        <w:rPr>
          <w:rFonts w:ascii="Times New Roman" w:hAnsi="Times New Roman" w:cs="Times New Roman"/>
          <w:sz w:val="24"/>
          <w:szCs w:val="24"/>
        </w:rPr>
        <w:t>„</w:t>
      </w:r>
      <w:r w:rsidRPr="00FA1F93">
        <w:rPr>
          <w:rFonts w:ascii="Times New Roman" w:hAnsi="Times New Roman" w:cs="Times New Roman"/>
          <w:sz w:val="24"/>
          <w:szCs w:val="24"/>
        </w:rPr>
        <w:t>ГВА</w:t>
      </w:r>
      <w:r w:rsidR="00D83CF1">
        <w:rPr>
          <w:rFonts w:ascii="Times New Roman" w:hAnsi="Times New Roman" w:cs="Times New Roman"/>
          <w:sz w:val="24"/>
          <w:szCs w:val="24"/>
        </w:rPr>
        <w:t>“</w:t>
      </w:r>
      <w:r w:rsidRPr="00FA1F93">
        <w:rPr>
          <w:rFonts w:ascii="Times New Roman" w:hAnsi="Times New Roman" w:cs="Times New Roman"/>
          <w:sz w:val="24"/>
          <w:szCs w:val="24"/>
        </w:rPr>
        <w:t xml:space="preserve"> за намерението си най-малко 90 дни пред</w:t>
      </w:r>
      <w:r w:rsidR="003A289F">
        <w:rPr>
          <w:rFonts w:ascii="Times New Roman" w:hAnsi="Times New Roman" w:cs="Times New Roman"/>
          <w:sz w:val="24"/>
          <w:szCs w:val="24"/>
        </w:rPr>
        <w:t>и преустановяването</w:t>
      </w:r>
      <w:r w:rsidR="009E4DCA">
        <w:rPr>
          <w:rFonts w:ascii="Times New Roman" w:hAnsi="Times New Roman" w:cs="Times New Roman"/>
          <w:sz w:val="24"/>
          <w:szCs w:val="24"/>
        </w:rPr>
        <w:t xml:space="preserve"> й</w:t>
      </w:r>
      <w:r w:rsidRPr="00FA1F93">
        <w:rPr>
          <w:rFonts w:ascii="Times New Roman" w:hAnsi="Times New Roman" w:cs="Times New Roman"/>
          <w:sz w:val="24"/>
          <w:szCs w:val="24"/>
        </w:rPr>
        <w:t>”.</w:t>
      </w:r>
    </w:p>
    <w:p w14:paraId="35E32495" w14:textId="77777777" w:rsidR="00D10136" w:rsidRDefault="005A6C12" w:rsidP="00D10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201620135"/>
      <w:r w:rsidRPr="0092001E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CF3E3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92001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2001E">
        <w:rPr>
          <w:rFonts w:ascii="Times New Roman" w:hAnsi="Times New Roman" w:cs="Times New Roman"/>
          <w:sz w:val="24"/>
          <w:szCs w:val="24"/>
        </w:rPr>
        <w:t xml:space="preserve"> В чл. 18</w:t>
      </w:r>
      <w:bookmarkEnd w:id="6"/>
      <w:r w:rsidR="00926529" w:rsidRPr="0092001E">
        <w:rPr>
          <w:rFonts w:ascii="Times New Roman" w:hAnsi="Times New Roman" w:cs="Times New Roman"/>
          <w:sz w:val="24"/>
          <w:szCs w:val="24"/>
        </w:rPr>
        <w:t xml:space="preserve"> се правят следните изменения и допълнения:</w:t>
      </w:r>
    </w:p>
    <w:p w14:paraId="65FF2C9D" w14:textId="77777777" w:rsidR="00D10136" w:rsidRDefault="00D10136" w:rsidP="00D10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926529" w:rsidRPr="00D10136">
        <w:rPr>
          <w:rFonts w:ascii="Times New Roman" w:hAnsi="Times New Roman" w:cs="Times New Roman"/>
          <w:sz w:val="24"/>
          <w:szCs w:val="24"/>
        </w:rPr>
        <w:t xml:space="preserve">В </w:t>
      </w:r>
      <w:r w:rsidR="005A6C12" w:rsidRPr="00D10136">
        <w:rPr>
          <w:rFonts w:ascii="Times New Roman" w:hAnsi="Times New Roman" w:cs="Times New Roman"/>
          <w:sz w:val="24"/>
          <w:szCs w:val="24"/>
        </w:rPr>
        <w:t>ал. 2 дум</w:t>
      </w:r>
      <w:r w:rsidR="00126A4D">
        <w:rPr>
          <w:rFonts w:ascii="Times New Roman" w:hAnsi="Times New Roman" w:cs="Times New Roman"/>
          <w:sz w:val="24"/>
          <w:szCs w:val="24"/>
        </w:rPr>
        <w:t>и</w:t>
      </w:r>
      <w:r w:rsidR="005A6C12" w:rsidRPr="00D10136">
        <w:rPr>
          <w:rFonts w:ascii="Times New Roman" w:hAnsi="Times New Roman" w:cs="Times New Roman"/>
          <w:sz w:val="24"/>
          <w:szCs w:val="24"/>
        </w:rPr>
        <w:t>т</w:t>
      </w:r>
      <w:r w:rsidR="00126A4D">
        <w:rPr>
          <w:rFonts w:ascii="Times New Roman" w:hAnsi="Times New Roman" w:cs="Times New Roman"/>
          <w:sz w:val="24"/>
          <w:szCs w:val="24"/>
        </w:rPr>
        <w:t>е</w:t>
      </w:r>
      <w:r w:rsidR="005A6C12" w:rsidRPr="00D10136">
        <w:rPr>
          <w:rFonts w:ascii="Times New Roman" w:hAnsi="Times New Roman" w:cs="Times New Roman"/>
          <w:sz w:val="24"/>
          <w:szCs w:val="24"/>
        </w:rPr>
        <w:t xml:space="preserve"> „Инженерът - борден оператор“ се заменя с „Експертът по летателна инспекция“, а думата „даденото“ се заменя с „проверяваното“.</w:t>
      </w:r>
    </w:p>
    <w:p w14:paraId="095F5DA1" w14:textId="77777777" w:rsidR="00171607" w:rsidRDefault="00CF3E3C" w:rsidP="00D10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CF3E3C">
        <w:rPr>
          <w:rFonts w:ascii="Times New Roman" w:hAnsi="Times New Roman" w:cs="Times New Roman"/>
          <w:sz w:val="24"/>
          <w:szCs w:val="24"/>
        </w:rPr>
        <w:t>В ал. 4</w:t>
      </w:r>
      <w:r w:rsidR="00D04012">
        <w:rPr>
          <w:rFonts w:ascii="Times New Roman" w:hAnsi="Times New Roman" w:cs="Times New Roman"/>
          <w:sz w:val="24"/>
          <w:szCs w:val="24"/>
        </w:rPr>
        <w:t xml:space="preserve"> след думите „въздушното движение“ се поставя запетая и се добавя „когато това е предвидено в процедурата за извършването </w:t>
      </w:r>
      <w:r w:rsidR="009E4DCA">
        <w:rPr>
          <w:rFonts w:ascii="Times New Roman" w:hAnsi="Times New Roman" w:cs="Times New Roman"/>
          <w:sz w:val="24"/>
          <w:szCs w:val="24"/>
        </w:rPr>
        <w:t>на проверката</w:t>
      </w:r>
      <w:r w:rsidR="00D04012">
        <w:rPr>
          <w:rFonts w:ascii="Times New Roman" w:hAnsi="Times New Roman" w:cs="Times New Roman"/>
          <w:sz w:val="24"/>
          <w:szCs w:val="24"/>
        </w:rPr>
        <w:t>“</w:t>
      </w:r>
      <w:r w:rsidR="009877F4">
        <w:rPr>
          <w:rFonts w:ascii="Times New Roman" w:hAnsi="Times New Roman" w:cs="Times New Roman"/>
          <w:sz w:val="24"/>
          <w:szCs w:val="24"/>
        </w:rPr>
        <w:t>.</w:t>
      </w:r>
    </w:p>
    <w:p w14:paraId="2A978DC1" w14:textId="5F569109" w:rsidR="00867D90" w:rsidRPr="0092001E" w:rsidRDefault="006042C8" w:rsidP="00D10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D10136">
        <w:rPr>
          <w:rFonts w:ascii="Times New Roman" w:hAnsi="Times New Roman" w:cs="Times New Roman"/>
          <w:sz w:val="24"/>
          <w:szCs w:val="24"/>
        </w:rPr>
        <w:t xml:space="preserve">. </w:t>
      </w:r>
      <w:r w:rsidR="00111D28" w:rsidRPr="0092001E">
        <w:rPr>
          <w:rFonts w:ascii="Times New Roman" w:hAnsi="Times New Roman" w:cs="Times New Roman"/>
          <w:sz w:val="24"/>
          <w:szCs w:val="24"/>
        </w:rPr>
        <w:t>В ал.</w:t>
      </w:r>
      <w:r w:rsidR="00867D90" w:rsidRPr="0092001E">
        <w:rPr>
          <w:rFonts w:ascii="Times New Roman" w:hAnsi="Times New Roman" w:cs="Times New Roman"/>
          <w:sz w:val="24"/>
          <w:szCs w:val="24"/>
        </w:rPr>
        <w:t xml:space="preserve"> </w:t>
      </w:r>
      <w:r w:rsidR="00111D28" w:rsidRPr="0092001E">
        <w:rPr>
          <w:rFonts w:ascii="Times New Roman" w:hAnsi="Times New Roman" w:cs="Times New Roman"/>
          <w:sz w:val="24"/>
          <w:szCs w:val="24"/>
        </w:rPr>
        <w:t>6</w:t>
      </w:r>
      <w:r w:rsidR="00D809D6" w:rsidRPr="0092001E">
        <w:rPr>
          <w:rFonts w:ascii="Times New Roman" w:hAnsi="Times New Roman" w:cs="Times New Roman"/>
          <w:sz w:val="24"/>
          <w:szCs w:val="24"/>
        </w:rPr>
        <w:t xml:space="preserve"> в основния текст</w:t>
      </w:r>
      <w:r w:rsidR="00111D28" w:rsidRPr="0092001E">
        <w:rPr>
          <w:rFonts w:ascii="Times New Roman" w:hAnsi="Times New Roman" w:cs="Times New Roman"/>
          <w:sz w:val="24"/>
          <w:szCs w:val="24"/>
        </w:rPr>
        <w:t xml:space="preserve"> дум</w:t>
      </w:r>
      <w:r w:rsidR="00E12AF1">
        <w:rPr>
          <w:rFonts w:ascii="Times New Roman" w:hAnsi="Times New Roman" w:cs="Times New Roman"/>
          <w:sz w:val="24"/>
          <w:szCs w:val="24"/>
        </w:rPr>
        <w:t>ите</w:t>
      </w:r>
      <w:r w:rsidR="00111D28" w:rsidRPr="0092001E">
        <w:rPr>
          <w:rFonts w:ascii="Times New Roman" w:hAnsi="Times New Roman" w:cs="Times New Roman"/>
          <w:sz w:val="24"/>
          <w:szCs w:val="24"/>
        </w:rPr>
        <w:t xml:space="preserve"> „инженерът - борден оператор“ се </w:t>
      </w:r>
      <w:r w:rsidR="00867D90" w:rsidRPr="0092001E">
        <w:rPr>
          <w:rFonts w:ascii="Times New Roman" w:hAnsi="Times New Roman" w:cs="Times New Roman"/>
          <w:sz w:val="24"/>
          <w:szCs w:val="24"/>
        </w:rPr>
        <w:t>заменя</w:t>
      </w:r>
      <w:r w:rsidR="00E12AF1">
        <w:rPr>
          <w:rFonts w:ascii="Times New Roman" w:hAnsi="Times New Roman" w:cs="Times New Roman"/>
          <w:sz w:val="24"/>
          <w:szCs w:val="24"/>
        </w:rPr>
        <w:t>т</w:t>
      </w:r>
      <w:r w:rsidR="00111D28" w:rsidRPr="0092001E">
        <w:rPr>
          <w:rFonts w:ascii="Times New Roman" w:hAnsi="Times New Roman" w:cs="Times New Roman"/>
          <w:sz w:val="24"/>
          <w:szCs w:val="24"/>
        </w:rPr>
        <w:t xml:space="preserve"> с „експертът по летателна инспекция“</w:t>
      </w:r>
      <w:r w:rsidR="00867D90" w:rsidRPr="0092001E">
        <w:rPr>
          <w:rFonts w:ascii="Times New Roman" w:hAnsi="Times New Roman" w:cs="Times New Roman"/>
          <w:sz w:val="24"/>
          <w:szCs w:val="24"/>
        </w:rPr>
        <w:t>.</w:t>
      </w:r>
    </w:p>
    <w:p w14:paraId="1325FBA9" w14:textId="77777777" w:rsidR="00867D90" w:rsidRPr="0092001E" w:rsidRDefault="00867D90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201620910"/>
      <w:r w:rsidRPr="0092001E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CF3E3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2001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2001E">
        <w:rPr>
          <w:rFonts w:ascii="Times New Roman" w:hAnsi="Times New Roman" w:cs="Times New Roman"/>
          <w:sz w:val="24"/>
          <w:szCs w:val="24"/>
        </w:rPr>
        <w:t xml:space="preserve"> В чл. 19, ал. 2 </w:t>
      </w:r>
      <w:r w:rsidR="0072351C">
        <w:rPr>
          <w:rFonts w:ascii="Times New Roman" w:hAnsi="Times New Roman" w:cs="Times New Roman"/>
          <w:sz w:val="24"/>
          <w:szCs w:val="24"/>
        </w:rPr>
        <w:t>думите</w:t>
      </w:r>
      <w:r w:rsidRPr="0092001E">
        <w:rPr>
          <w:rFonts w:ascii="Times New Roman" w:hAnsi="Times New Roman" w:cs="Times New Roman"/>
          <w:sz w:val="24"/>
          <w:szCs w:val="24"/>
        </w:rPr>
        <w:t xml:space="preserve"> „</w:t>
      </w:r>
      <w:r w:rsidR="0072351C" w:rsidRPr="0072351C">
        <w:rPr>
          <w:rFonts w:ascii="Times New Roman" w:hAnsi="Times New Roman" w:cs="Times New Roman"/>
          <w:sz w:val="24"/>
          <w:szCs w:val="24"/>
        </w:rPr>
        <w:t>не съответстват</w:t>
      </w:r>
      <w:r w:rsidRPr="0092001E">
        <w:rPr>
          <w:rFonts w:ascii="Times New Roman" w:hAnsi="Times New Roman" w:cs="Times New Roman"/>
          <w:sz w:val="24"/>
          <w:szCs w:val="24"/>
        </w:rPr>
        <w:t xml:space="preserve">“ </w:t>
      </w:r>
      <w:r w:rsidR="0072351C">
        <w:rPr>
          <w:rFonts w:ascii="Times New Roman" w:hAnsi="Times New Roman" w:cs="Times New Roman"/>
          <w:sz w:val="24"/>
          <w:szCs w:val="24"/>
        </w:rPr>
        <w:t>се заменят със „съответстват</w:t>
      </w:r>
      <w:r w:rsidRPr="0092001E">
        <w:rPr>
          <w:rFonts w:ascii="Times New Roman" w:hAnsi="Times New Roman" w:cs="Times New Roman"/>
          <w:sz w:val="24"/>
          <w:szCs w:val="24"/>
        </w:rPr>
        <w:t>“</w:t>
      </w:r>
      <w:bookmarkEnd w:id="7"/>
      <w:r w:rsidRPr="0092001E">
        <w:rPr>
          <w:rFonts w:ascii="Times New Roman" w:hAnsi="Times New Roman" w:cs="Times New Roman"/>
          <w:sz w:val="24"/>
          <w:szCs w:val="24"/>
        </w:rPr>
        <w:t>.</w:t>
      </w:r>
    </w:p>
    <w:p w14:paraId="33342E01" w14:textId="77777777" w:rsidR="00D10136" w:rsidRDefault="00F06F9E" w:rsidP="00D101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201621486"/>
      <w:r w:rsidRPr="0092001E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CF3E3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FF562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2001E">
        <w:rPr>
          <w:rFonts w:ascii="Times New Roman" w:hAnsi="Times New Roman" w:cs="Times New Roman"/>
          <w:sz w:val="24"/>
          <w:szCs w:val="24"/>
        </w:rPr>
        <w:t xml:space="preserve"> В чл. 20, ал. 1 се правят следните изменения:</w:t>
      </w:r>
    </w:p>
    <w:p w14:paraId="73D5AB43" w14:textId="77777777" w:rsidR="00D10136" w:rsidRDefault="00D10136" w:rsidP="00D101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12AF1">
        <w:rPr>
          <w:rFonts w:ascii="Times New Roman" w:hAnsi="Times New Roman" w:cs="Times New Roman"/>
          <w:sz w:val="24"/>
          <w:szCs w:val="24"/>
        </w:rPr>
        <w:t>В основния текст</w:t>
      </w:r>
      <w:r w:rsidR="00F06F9E" w:rsidRPr="0092001E">
        <w:rPr>
          <w:rFonts w:ascii="Times New Roman" w:hAnsi="Times New Roman" w:cs="Times New Roman"/>
          <w:sz w:val="24"/>
          <w:szCs w:val="24"/>
        </w:rPr>
        <w:t xml:space="preserve"> дум</w:t>
      </w:r>
      <w:r w:rsidR="00E12AF1">
        <w:rPr>
          <w:rFonts w:ascii="Times New Roman" w:hAnsi="Times New Roman" w:cs="Times New Roman"/>
          <w:sz w:val="24"/>
          <w:szCs w:val="24"/>
        </w:rPr>
        <w:t>и</w:t>
      </w:r>
      <w:r w:rsidR="00F06F9E" w:rsidRPr="0092001E">
        <w:rPr>
          <w:rFonts w:ascii="Times New Roman" w:hAnsi="Times New Roman" w:cs="Times New Roman"/>
          <w:sz w:val="24"/>
          <w:szCs w:val="24"/>
        </w:rPr>
        <w:t>т</w:t>
      </w:r>
      <w:r w:rsidR="00E12AF1">
        <w:rPr>
          <w:rFonts w:ascii="Times New Roman" w:hAnsi="Times New Roman" w:cs="Times New Roman"/>
          <w:sz w:val="24"/>
          <w:szCs w:val="24"/>
        </w:rPr>
        <w:t>е</w:t>
      </w:r>
      <w:r w:rsidR="00F06F9E" w:rsidRPr="0092001E">
        <w:rPr>
          <w:rFonts w:ascii="Times New Roman" w:hAnsi="Times New Roman" w:cs="Times New Roman"/>
          <w:sz w:val="24"/>
          <w:szCs w:val="24"/>
        </w:rPr>
        <w:t xml:space="preserve"> „инженерът - </w:t>
      </w:r>
      <w:bookmarkStart w:id="9" w:name="_Hlk201310693"/>
      <w:r w:rsidR="00F06F9E" w:rsidRPr="0092001E">
        <w:rPr>
          <w:rFonts w:ascii="Times New Roman" w:hAnsi="Times New Roman" w:cs="Times New Roman"/>
          <w:sz w:val="24"/>
          <w:szCs w:val="24"/>
        </w:rPr>
        <w:t>борден оператор</w:t>
      </w:r>
      <w:bookmarkEnd w:id="9"/>
      <w:r w:rsidR="00F06F9E" w:rsidRPr="0092001E">
        <w:rPr>
          <w:rFonts w:ascii="Times New Roman" w:hAnsi="Times New Roman" w:cs="Times New Roman"/>
          <w:sz w:val="24"/>
          <w:szCs w:val="24"/>
        </w:rPr>
        <w:t>“ се заменя</w:t>
      </w:r>
      <w:r w:rsidR="00E12AF1">
        <w:rPr>
          <w:rFonts w:ascii="Times New Roman" w:hAnsi="Times New Roman" w:cs="Times New Roman"/>
          <w:sz w:val="24"/>
          <w:szCs w:val="24"/>
        </w:rPr>
        <w:t>т</w:t>
      </w:r>
      <w:r w:rsidR="00F06F9E" w:rsidRPr="0092001E">
        <w:rPr>
          <w:rFonts w:ascii="Times New Roman" w:hAnsi="Times New Roman" w:cs="Times New Roman"/>
          <w:sz w:val="24"/>
          <w:szCs w:val="24"/>
        </w:rPr>
        <w:t xml:space="preserve"> с „експертът по летателна инспекция“.</w:t>
      </w:r>
    </w:p>
    <w:p w14:paraId="67180D71" w14:textId="77777777" w:rsidR="00E12AF1" w:rsidRDefault="00E12AF1" w:rsidP="00D101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В т. 6 </w:t>
      </w:r>
      <w:r w:rsidRPr="0092001E">
        <w:rPr>
          <w:rFonts w:ascii="Times New Roman" w:hAnsi="Times New Roman" w:cs="Times New Roman"/>
          <w:sz w:val="24"/>
          <w:szCs w:val="24"/>
        </w:rPr>
        <w:t>дум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2001E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2001E">
        <w:rPr>
          <w:rFonts w:ascii="Times New Roman" w:hAnsi="Times New Roman" w:cs="Times New Roman"/>
          <w:sz w:val="24"/>
          <w:szCs w:val="24"/>
        </w:rPr>
        <w:t xml:space="preserve"> „инженер</w:t>
      </w:r>
      <w:r w:rsidR="009E4DCA">
        <w:rPr>
          <w:rFonts w:ascii="Times New Roman" w:hAnsi="Times New Roman" w:cs="Times New Roman"/>
          <w:sz w:val="24"/>
          <w:szCs w:val="24"/>
        </w:rPr>
        <w:t>а</w:t>
      </w:r>
      <w:r w:rsidRPr="0092001E">
        <w:rPr>
          <w:rFonts w:ascii="Times New Roman" w:hAnsi="Times New Roman" w:cs="Times New Roman"/>
          <w:sz w:val="24"/>
          <w:szCs w:val="24"/>
        </w:rPr>
        <w:t xml:space="preserve"> - борден оператор“ се заменя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92001E">
        <w:rPr>
          <w:rFonts w:ascii="Times New Roman" w:hAnsi="Times New Roman" w:cs="Times New Roman"/>
          <w:sz w:val="24"/>
          <w:szCs w:val="24"/>
        </w:rPr>
        <w:t xml:space="preserve"> с „експерт</w:t>
      </w:r>
      <w:r w:rsidR="009E4DCA">
        <w:rPr>
          <w:rFonts w:ascii="Times New Roman" w:hAnsi="Times New Roman" w:cs="Times New Roman"/>
          <w:sz w:val="24"/>
          <w:szCs w:val="24"/>
        </w:rPr>
        <w:t>а</w:t>
      </w:r>
      <w:r w:rsidRPr="0092001E">
        <w:rPr>
          <w:rFonts w:ascii="Times New Roman" w:hAnsi="Times New Roman" w:cs="Times New Roman"/>
          <w:sz w:val="24"/>
          <w:szCs w:val="24"/>
        </w:rPr>
        <w:t xml:space="preserve"> по летателна инспекция“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C89BAB" w14:textId="77777777" w:rsidR="00F06F9E" w:rsidRPr="0092001E" w:rsidRDefault="00E12AF1" w:rsidP="00D101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10136">
        <w:rPr>
          <w:rFonts w:ascii="Times New Roman" w:hAnsi="Times New Roman" w:cs="Times New Roman"/>
          <w:sz w:val="24"/>
          <w:szCs w:val="24"/>
        </w:rPr>
        <w:t xml:space="preserve">. </w:t>
      </w:r>
      <w:r w:rsidR="000A74F2" w:rsidRPr="0092001E">
        <w:rPr>
          <w:rFonts w:ascii="Times New Roman" w:hAnsi="Times New Roman" w:cs="Times New Roman"/>
          <w:sz w:val="24"/>
          <w:szCs w:val="24"/>
        </w:rPr>
        <w:t>Точка</w:t>
      </w:r>
      <w:r w:rsidR="003C7B99" w:rsidRPr="0092001E">
        <w:rPr>
          <w:rFonts w:ascii="Times New Roman" w:hAnsi="Times New Roman" w:cs="Times New Roman"/>
          <w:sz w:val="24"/>
          <w:szCs w:val="24"/>
        </w:rPr>
        <w:t xml:space="preserve"> 12 се заличава.</w:t>
      </w:r>
    </w:p>
    <w:p w14:paraId="4B08AD03" w14:textId="77777777" w:rsidR="0072351C" w:rsidRDefault="00071803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Hlk201622659"/>
      <w:bookmarkEnd w:id="8"/>
      <w:r w:rsidRPr="0092001E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CF3E3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2001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2001E">
        <w:rPr>
          <w:rFonts w:ascii="Times New Roman" w:hAnsi="Times New Roman" w:cs="Times New Roman"/>
          <w:sz w:val="24"/>
          <w:szCs w:val="24"/>
        </w:rPr>
        <w:t xml:space="preserve"> В чл. 21 се </w:t>
      </w:r>
      <w:r w:rsidR="0072351C">
        <w:rPr>
          <w:rFonts w:ascii="Times New Roman" w:hAnsi="Times New Roman" w:cs="Times New Roman"/>
          <w:sz w:val="24"/>
          <w:szCs w:val="24"/>
        </w:rPr>
        <w:t>правят следните изменения и допълнения:</w:t>
      </w:r>
    </w:p>
    <w:p w14:paraId="26E22748" w14:textId="77777777" w:rsidR="0072351C" w:rsidRDefault="0072351C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Д</w:t>
      </w:r>
      <w:r w:rsidR="00ED770E">
        <w:rPr>
          <w:rFonts w:ascii="Times New Roman" w:hAnsi="Times New Roman" w:cs="Times New Roman"/>
          <w:sz w:val="24"/>
          <w:szCs w:val="24"/>
        </w:rPr>
        <w:t>осегашният</w:t>
      </w:r>
      <w:r>
        <w:rPr>
          <w:rFonts w:ascii="Times New Roman" w:hAnsi="Times New Roman" w:cs="Times New Roman"/>
          <w:sz w:val="24"/>
          <w:szCs w:val="24"/>
        </w:rPr>
        <w:t xml:space="preserve"> текст става ал. 1.</w:t>
      </w:r>
    </w:p>
    <w:p w14:paraId="4D09AACE" w14:textId="77777777" w:rsidR="0072351C" w:rsidRDefault="0072351C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Създава се ал. 2: </w:t>
      </w:r>
    </w:p>
    <w:bookmarkEnd w:id="10"/>
    <w:p w14:paraId="06EA7CC7" w14:textId="77777777" w:rsidR="00071803" w:rsidRPr="0092001E" w:rsidRDefault="00071803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„</w:t>
      </w:r>
      <w:r w:rsidR="0072351C">
        <w:rPr>
          <w:rFonts w:ascii="Times New Roman" w:hAnsi="Times New Roman" w:cs="Times New Roman"/>
          <w:sz w:val="24"/>
          <w:szCs w:val="24"/>
        </w:rPr>
        <w:t xml:space="preserve">(2) </w:t>
      </w:r>
      <w:r w:rsidR="002D5E39" w:rsidRPr="0092001E">
        <w:rPr>
          <w:rFonts w:ascii="Times New Roman" w:hAnsi="Times New Roman" w:cs="Times New Roman"/>
          <w:sz w:val="24"/>
          <w:szCs w:val="24"/>
        </w:rPr>
        <w:t>Когато след наземна или летателна проверка, проведена без присъствиет</w:t>
      </w:r>
      <w:r w:rsidR="0072351C">
        <w:rPr>
          <w:rFonts w:ascii="Times New Roman" w:hAnsi="Times New Roman" w:cs="Times New Roman"/>
          <w:sz w:val="24"/>
          <w:szCs w:val="24"/>
        </w:rPr>
        <w:t xml:space="preserve">о на инспектор от ГД </w:t>
      </w:r>
      <w:r w:rsidR="003A56A9">
        <w:rPr>
          <w:rFonts w:ascii="Times New Roman" w:hAnsi="Times New Roman" w:cs="Times New Roman"/>
          <w:sz w:val="24"/>
          <w:szCs w:val="24"/>
        </w:rPr>
        <w:t>„</w:t>
      </w:r>
      <w:r w:rsidR="0072351C">
        <w:rPr>
          <w:rFonts w:ascii="Times New Roman" w:hAnsi="Times New Roman" w:cs="Times New Roman"/>
          <w:sz w:val="24"/>
          <w:szCs w:val="24"/>
        </w:rPr>
        <w:t>ГВА</w:t>
      </w:r>
      <w:r w:rsidR="003A56A9">
        <w:rPr>
          <w:rFonts w:ascii="Times New Roman" w:hAnsi="Times New Roman" w:cs="Times New Roman"/>
          <w:sz w:val="24"/>
          <w:szCs w:val="24"/>
        </w:rPr>
        <w:t>“</w:t>
      </w:r>
      <w:r w:rsidR="0072351C">
        <w:rPr>
          <w:rFonts w:ascii="Times New Roman" w:hAnsi="Times New Roman" w:cs="Times New Roman"/>
          <w:sz w:val="24"/>
          <w:szCs w:val="24"/>
        </w:rPr>
        <w:t>, проверяван</w:t>
      </w:r>
      <w:r w:rsidR="00ED770E">
        <w:rPr>
          <w:rFonts w:ascii="Times New Roman" w:hAnsi="Times New Roman" w:cs="Times New Roman"/>
          <w:sz w:val="24"/>
          <w:szCs w:val="24"/>
        </w:rPr>
        <w:t>о</w:t>
      </w:r>
      <w:r w:rsidR="0072351C">
        <w:rPr>
          <w:rFonts w:ascii="Times New Roman" w:hAnsi="Times New Roman" w:cs="Times New Roman"/>
          <w:sz w:val="24"/>
          <w:szCs w:val="24"/>
        </w:rPr>
        <w:t>то</w:t>
      </w:r>
      <w:r w:rsidR="002D5E39" w:rsidRPr="0092001E">
        <w:rPr>
          <w:rFonts w:ascii="Times New Roman" w:hAnsi="Times New Roman" w:cs="Times New Roman"/>
          <w:sz w:val="24"/>
          <w:szCs w:val="24"/>
        </w:rPr>
        <w:t xml:space="preserve"> съоръжение е определено от </w:t>
      </w:r>
      <w:r w:rsidR="00CF3E3C" w:rsidRPr="004F7B77">
        <w:rPr>
          <w:rFonts w:ascii="Times New Roman" w:hAnsi="Times New Roman" w:cs="Times New Roman"/>
          <w:sz w:val="24"/>
          <w:szCs w:val="24"/>
        </w:rPr>
        <w:t xml:space="preserve">присъстващите проверяващи лица </w:t>
      </w:r>
      <w:r w:rsidR="002D5E39" w:rsidRPr="0092001E">
        <w:rPr>
          <w:rFonts w:ascii="Times New Roman" w:hAnsi="Times New Roman" w:cs="Times New Roman"/>
          <w:sz w:val="24"/>
          <w:szCs w:val="24"/>
        </w:rPr>
        <w:t xml:space="preserve">по чл. 17, ал. 1, т. </w:t>
      </w:r>
      <w:r w:rsidR="00CF3E3C">
        <w:rPr>
          <w:rFonts w:ascii="Times New Roman" w:hAnsi="Times New Roman" w:cs="Times New Roman"/>
          <w:sz w:val="24"/>
          <w:szCs w:val="24"/>
        </w:rPr>
        <w:t xml:space="preserve">1 или </w:t>
      </w:r>
      <w:r w:rsidR="002D5E39" w:rsidRPr="0092001E">
        <w:rPr>
          <w:rFonts w:ascii="Times New Roman" w:hAnsi="Times New Roman" w:cs="Times New Roman"/>
          <w:sz w:val="24"/>
          <w:szCs w:val="24"/>
        </w:rPr>
        <w:t>2 като „годно за експлоатация с ограничения” или „негодно за експлоатация”, собственикът или ползвателят на съоръжението е длъжен незабавно да инициира излъчването на NOTAM - съобщение за настъпилите промени или отклонения от действащите стандарти, технически и експлоатационни изисквания</w:t>
      </w:r>
      <w:r w:rsidRPr="0092001E">
        <w:rPr>
          <w:rFonts w:ascii="Times New Roman" w:hAnsi="Times New Roman" w:cs="Times New Roman"/>
          <w:sz w:val="24"/>
          <w:szCs w:val="24"/>
        </w:rPr>
        <w:t>“.</w:t>
      </w:r>
    </w:p>
    <w:p w14:paraId="6CC18CE5" w14:textId="3C2A82F3" w:rsidR="00D10136" w:rsidRDefault="00637537" w:rsidP="00D101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Hlk201623266"/>
      <w:r w:rsidRPr="0092001E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CF3E3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92001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2001E">
        <w:rPr>
          <w:rFonts w:ascii="Times New Roman" w:hAnsi="Times New Roman" w:cs="Times New Roman"/>
          <w:sz w:val="24"/>
          <w:szCs w:val="24"/>
        </w:rPr>
        <w:t xml:space="preserve">  В Допълнителните </w:t>
      </w:r>
      <w:r w:rsidR="003A08D3">
        <w:rPr>
          <w:rFonts w:ascii="Times New Roman" w:hAnsi="Times New Roman" w:cs="Times New Roman"/>
          <w:sz w:val="24"/>
          <w:szCs w:val="24"/>
        </w:rPr>
        <w:t>р</w:t>
      </w:r>
      <w:r w:rsidRPr="0092001E">
        <w:rPr>
          <w:rFonts w:ascii="Times New Roman" w:hAnsi="Times New Roman" w:cs="Times New Roman"/>
          <w:sz w:val="24"/>
          <w:szCs w:val="24"/>
        </w:rPr>
        <w:t xml:space="preserve">азпоредби се създава § </w:t>
      </w:r>
      <w:r w:rsidR="006042C8">
        <w:rPr>
          <w:rFonts w:ascii="Times New Roman" w:hAnsi="Times New Roman" w:cs="Times New Roman"/>
          <w:sz w:val="24"/>
          <w:szCs w:val="24"/>
        </w:rPr>
        <w:t>2а</w:t>
      </w:r>
      <w:r w:rsidRPr="0092001E">
        <w:rPr>
          <w:rFonts w:ascii="Times New Roman" w:hAnsi="Times New Roman" w:cs="Times New Roman"/>
          <w:sz w:val="24"/>
          <w:szCs w:val="24"/>
        </w:rPr>
        <w:t>:</w:t>
      </w:r>
      <w:bookmarkEnd w:id="11"/>
    </w:p>
    <w:p w14:paraId="58472CA5" w14:textId="003396B8" w:rsidR="00D10136" w:rsidRDefault="00637537" w:rsidP="00D101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08D3">
        <w:rPr>
          <w:rFonts w:ascii="Times New Roman" w:hAnsi="Times New Roman" w:cs="Times New Roman"/>
          <w:b/>
          <w:sz w:val="24"/>
          <w:szCs w:val="24"/>
        </w:rPr>
        <w:t xml:space="preserve">„§ </w:t>
      </w:r>
      <w:r w:rsidR="006042C8">
        <w:rPr>
          <w:rFonts w:ascii="Times New Roman" w:hAnsi="Times New Roman" w:cs="Times New Roman"/>
          <w:b/>
          <w:sz w:val="24"/>
          <w:szCs w:val="24"/>
        </w:rPr>
        <w:t>2а</w:t>
      </w:r>
      <w:r w:rsidRPr="0092001E">
        <w:rPr>
          <w:rFonts w:ascii="Times New Roman" w:hAnsi="Times New Roman" w:cs="Times New Roman"/>
          <w:sz w:val="24"/>
          <w:szCs w:val="24"/>
        </w:rPr>
        <w:t xml:space="preserve">. По смисъла на тази наредба: </w:t>
      </w:r>
      <w:bookmarkStart w:id="12" w:name="_Hlk201623648"/>
    </w:p>
    <w:p w14:paraId="3D888EBB" w14:textId="77777777" w:rsidR="00D10136" w:rsidRDefault="00C37BE2" w:rsidP="00D101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 xml:space="preserve">1. „навигационно съоръжение за въздушна навигация и кацане“ е оборудване за </w:t>
      </w:r>
      <w:r w:rsidR="0098419C">
        <w:rPr>
          <w:rFonts w:ascii="Times New Roman" w:hAnsi="Times New Roman" w:cs="Times New Roman"/>
          <w:sz w:val="24"/>
          <w:szCs w:val="24"/>
        </w:rPr>
        <w:t>управление на въздушното движение</w:t>
      </w:r>
      <w:r w:rsidR="0098419C" w:rsidRPr="0092001E">
        <w:rPr>
          <w:rFonts w:ascii="Times New Roman" w:hAnsi="Times New Roman" w:cs="Times New Roman"/>
          <w:sz w:val="24"/>
          <w:szCs w:val="24"/>
        </w:rPr>
        <w:t>/</w:t>
      </w:r>
      <w:r w:rsidR="0098419C" w:rsidRPr="00360933">
        <w:rPr>
          <w:rFonts w:ascii="Times New Roman" w:hAnsi="Times New Roman" w:cs="Times New Roman"/>
          <w:sz w:val="24"/>
          <w:szCs w:val="24"/>
        </w:rPr>
        <w:t>аеронавигационно обслужване</w:t>
      </w:r>
      <w:r w:rsidR="0098419C">
        <w:rPr>
          <w:rFonts w:ascii="Times New Roman" w:hAnsi="Times New Roman" w:cs="Times New Roman"/>
          <w:sz w:val="24"/>
          <w:szCs w:val="24"/>
        </w:rPr>
        <w:t xml:space="preserve"> съгласно чл. 2, т. 1 от </w:t>
      </w:r>
      <w:r w:rsidRPr="0092001E">
        <w:rPr>
          <w:rFonts w:ascii="Times New Roman" w:hAnsi="Times New Roman" w:cs="Times New Roman"/>
          <w:sz w:val="24"/>
          <w:szCs w:val="24"/>
        </w:rPr>
        <w:t xml:space="preserve">Регламент (ЕС) 2023/1768; </w:t>
      </w:r>
    </w:p>
    <w:p w14:paraId="3AD87F24" w14:textId="77777777" w:rsidR="0098419C" w:rsidRDefault="00C37BE2" w:rsidP="009841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2. „летателна проверка“ е проверка или инспекция съгласно определението в т. 1.3.3, параграф -</w:t>
      </w:r>
      <w:r w:rsidR="0072351C">
        <w:rPr>
          <w:rFonts w:ascii="Times New Roman" w:hAnsi="Times New Roman" w:cs="Times New Roman"/>
          <w:sz w:val="24"/>
          <w:szCs w:val="24"/>
        </w:rPr>
        <w:t xml:space="preserve"> </w:t>
      </w:r>
      <w:r w:rsidRPr="0092001E">
        <w:rPr>
          <w:rFonts w:ascii="Times New Roman" w:hAnsi="Times New Roman" w:cs="Times New Roman"/>
          <w:sz w:val="24"/>
          <w:szCs w:val="24"/>
        </w:rPr>
        <w:t>Inspection от Doc 8071, Volume I на ICAO, включваща серия от измервания, наблюдения и оценки, извършвани в полет, с цел установяване на степента на експлоатационната годност на радионавигационното съоръжение.“</w:t>
      </w:r>
    </w:p>
    <w:p w14:paraId="0EDF61D1" w14:textId="0CF16A6F" w:rsidR="0092001E" w:rsidRPr="0098419C" w:rsidRDefault="0098419C" w:rsidP="009841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E4060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042C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910C79" w:rsidRPr="0092001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10C79" w:rsidRPr="0092001E">
        <w:rPr>
          <w:rFonts w:ascii="Times New Roman" w:hAnsi="Times New Roman" w:cs="Times New Roman"/>
          <w:sz w:val="24"/>
          <w:szCs w:val="24"/>
        </w:rPr>
        <w:t xml:space="preserve">  </w:t>
      </w:r>
      <w:r w:rsidR="007164D1" w:rsidRPr="0092001E">
        <w:rPr>
          <w:rFonts w:ascii="Times New Roman" w:hAnsi="Times New Roman" w:cs="Times New Roman"/>
          <w:sz w:val="24"/>
          <w:szCs w:val="24"/>
        </w:rPr>
        <w:t>Приложение</w:t>
      </w:r>
      <w:r w:rsidR="00E12AF1">
        <w:rPr>
          <w:rFonts w:ascii="Times New Roman" w:hAnsi="Times New Roman" w:cs="Times New Roman"/>
          <w:sz w:val="24"/>
          <w:szCs w:val="24"/>
        </w:rPr>
        <w:t>то</w:t>
      </w:r>
      <w:r w:rsidR="007164D1" w:rsidRPr="0092001E">
        <w:rPr>
          <w:rFonts w:ascii="Times New Roman" w:hAnsi="Times New Roman" w:cs="Times New Roman"/>
          <w:sz w:val="24"/>
          <w:szCs w:val="24"/>
        </w:rPr>
        <w:t xml:space="preserve"> към </w:t>
      </w:r>
      <w:hyperlink r:id="rId10" w:history="1">
        <w:r w:rsidR="007164D1" w:rsidRPr="0092001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чл. 6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става Приложение № 1 и </w:t>
      </w:r>
      <w:r w:rsidR="007164D1" w:rsidRPr="0092001E">
        <w:rPr>
          <w:rFonts w:ascii="Times New Roman" w:hAnsi="Times New Roman" w:cs="Times New Roman"/>
          <w:sz w:val="24"/>
          <w:szCs w:val="24"/>
        </w:rPr>
        <w:t>се изменя така:</w:t>
      </w:r>
      <w:bookmarkEnd w:id="12"/>
    </w:p>
    <w:p w14:paraId="2AB8488C" w14:textId="77777777" w:rsidR="0092001E" w:rsidRDefault="0092001E" w:rsidP="00920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C3F07B" w14:textId="77777777" w:rsidR="0092001E" w:rsidRPr="0092001E" w:rsidRDefault="0098419C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64D1" w:rsidRPr="0092001E">
        <w:rPr>
          <w:rFonts w:ascii="Times New Roman" w:hAnsi="Times New Roman" w:cs="Times New Roman"/>
          <w:sz w:val="24"/>
          <w:szCs w:val="24"/>
        </w:rPr>
        <w:t xml:space="preserve">„Приложение </w:t>
      </w:r>
      <w:r w:rsidR="00E12AF1">
        <w:rPr>
          <w:rFonts w:ascii="Times New Roman" w:hAnsi="Times New Roman" w:cs="Times New Roman"/>
          <w:sz w:val="24"/>
          <w:szCs w:val="24"/>
        </w:rPr>
        <w:t xml:space="preserve">№ </w:t>
      </w:r>
      <w:r w:rsidR="007164D1" w:rsidRPr="0092001E">
        <w:rPr>
          <w:rFonts w:ascii="Times New Roman" w:hAnsi="Times New Roman" w:cs="Times New Roman"/>
          <w:sz w:val="24"/>
          <w:szCs w:val="24"/>
        </w:rPr>
        <w:t xml:space="preserve">1 </w:t>
      </w:r>
    </w:p>
    <w:p w14:paraId="49EDA5C7" w14:textId="77777777" w:rsidR="0092001E" w:rsidRPr="0092001E" w:rsidRDefault="0098419C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64D1" w:rsidRPr="0092001E">
        <w:rPr>
          <w:rFonts w:ascii="Times New Roman" w:hAnsi="Times New Roman" w:cs="Times New Roman"/>
          <w:sz w:val="24"/>
          <w:szCs w:val="24"/>
        </w:rPr>
        <w:t>към чл. 6</w:t>
      </w:r>
    </w:p>
    <w:p w14:paraId="3CFDB050" w14:textId="77777777" w:rsidR="00910C79" w:rsidRPr="0092001E" w:rsidRDefault="007211B8" w:rsidP="009200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34C18642" wp14:editId="7C6A91B5">
            <wp:extent cx="5108857" cy="7229475"/>
            <wp:effectExtent l="19050" t="19050" r="15875" b="9525"/>
            <wp:docPr id="1437838912" name="Picture 1" descr="A paper with text and blu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838912" name="Picture 1" descr="A paper with text and blue text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978" cy="7320211"/>
                    </a:xfrm>
                    <a:prstGeom prst="rect">
                      <a:avLst/>
                    </a:prstGeom>
                    <a:ln w="3175">
                      <a:solidFill>
                        <a:srgbClr val="7030A0"/>
                      </a:solidFill>
                    </a:ln>
                  </pic:spPr>
                </pic:pic>
              </a:graphicData>
            </a:graphic>
          </wp:inline>
        </w:drawing>
      </w:r>
      <w:r w:rsidR="007164D1" w:rsidRPr="0092001E">
        <w:rPr>
          <w:rFonts w:ascii="Times New Roman" w:hAnsi="Times New Roman" w:cs="Times New Roman"/>
          <w:b/>
          <w:bCs/>
          <w:sz w:val="24"/>
          <w:szCs w:val="24"/>
        </w:rPr>
        <w:t>“.</w:t>
      </w:r>
    </w:p>
    <w:p w14:paraId="6B61D1EA" w14:textId="77777777" w:rsidR="0092001E" w:rsidRDefault="0092001E" w:rsidP="0092001E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BEEA95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3A1140" w14:textId="77777777" w:rsidR="0072351C" w:rsidRDefault="0072351C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B483C9" w14:textId="77777777" w:rsidR="0072351C" w:rsidRDefault="0072351C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30B76B" w14:textId="77777777" w:rsidR="0072351C" w:rsidRDefault="0072351C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F97863" w14:textId="274128A3" w:rsidR="00183397" w:rsidRPr="0092001E" w:rsidRDefault="00183397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F6114C" w:rsidRPr="0092001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92001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2001E">
        <w:rPr>
          <w:rFonts w:ascii="Times New Roman" w:hAnsi="Times New Roman" w:cs="Times New Roman"/>
          <w:sz w:val="24"/>
          <w:szCs w:val="24"/>
        </w:rPr>
        <w:t xml:space="preserve"> Създава се Приложение </w:t>
      </w:r>
      <w:r w:rsidR="00C12DCD">
        <w:rPr>
          <w:rFonts w:ascii="Times New Roman" w:hAnsi="Times New Roman" w:cs="Times New Roman"/>
          <w:sz w:val="24"/>
          <w:szCs w:val="24"/>
        </w:rPr>
        <w:t xml:space="preserve">№ </w:t>
      </w:r>
      <w:r w:rsidR="00780102">
        <w:rPr>
          <w:rFonts w:ascii="Times New Roman" w:hAnsi="Times New Roman" w:cs="Times New Roman"/>
          <w:sz w:val="24"/>
          <w:szCs w:val="24"/>
        </w:rPr>
        <w:t>2</w:t>
      </w:r>
      <w:r w:rsidRPr="0092001E">
        <w:rPr>
          <w:rFonts w:ascii="Times New Roman" w:hAnsi="Times New Roman" w:cs="Times New Roman"/>
          <w:sz w:val="24"/>
          <w:szCs w:val="24"/>
        </w:rPr>
        <w:t xml:space="preserve"> към чл. 17, ал. </w:t>
      </w:r>
      <w:r w:rsidR="00F20FD1" w:rsidRPr="0092001E">
        <w:rPr>
          <w:rFonts w:ascii="Times New Roman" w:hAnsi="Times New Roman" w:cs="Times New Roman"/>
          <w:sz w:val="24"/>
          <w:szCs w:val="24"/>
        </w:rPr>
        <w:t>3</w:t>
      </w:r>
      <w:r w:rsidRPr="0092001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78C32C0" w14:textId="77777777" w:rsidR="0092001E" w:rsidRDefault="0092001E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Hlk201624352"/>
    </w:p>
    <w:p w14:paraId="1883BFDA" w14:textId="77777777" w:rsidR="002D5E39" w:rsidRPr="0092001E" w:rsidRDefault="0072351C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83397" w:rsidRPr="0092001E">
        <w:rPr>
          <w:rFonts w:ascii="Times New Roman" w:hAnsi="Times New Roman" w:cs="Times New Roman"/>
          <w:sz w:val="24"/>
          <w:szCs w:val="24"/>
        </w:rPr>
        <w:t xml:space="preserve">„Приложение </w:t>
      </w:r>
      <w:r w:rsidR="00C12DCD">
        <w:rPr>
          <w:rFonts w:ascii="Times New Roman" w:hAnsi="Times New Roman" w:cs="Times New Roman"/>
          <w:sz w:val="24"/>
          <w:szCs w:val="24"/>
        </w:rPr>
        <w:t xml:space="preserve">№ </w:t>
      </w:r>
      <w:r w:rsidR="00780102">
        <w:rPr>
          <w:rFonts w:ascii="Times New Roman" w:hAnsi="Times New Roman" w:cs="Times New Roman"/>
          <w:sz w:val="24"/>
          <w:szCs w:val="24"/>
        </w:rPr>
        <w:t>2</w:t>
      </w:r>
      <w:r w:rsidR="00183397" w:rsidRPr="009200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63DF59" w14:textId="5F1C5335" w:rsidR="00183397" w:rsidRPr="0092001E" w:rsidRDefault="0072351C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183397" w:rsidRPr="0092001E">
        <w:rPr>
          <w:rFonts w:ascii="Times New Roman" w:hAnsi="Times New Roman" w:cs="Times New Roman"/>
          <w:sz w:val="24"/>
          <w:szCs w:val="24"/>
        </w:rPr>
        <w:t xml:space="preserve">към чл. 17, ал. </w:t>
      </w:r>
      <w:r w:rsidR="00F20FD1" w:rsidRPr="0092001E">
        <w:rPr>
          <w:rFonts w:ascii="Times New Roman" w:hAnsi="Times New Roman" w:cs="Times New Roman"/>
          <w:sz w:val="24"/>
          <w:szCs w:val="24"/>
        </w:rPr>
        <w:t>3</w:t>
      </w:r>
      <w:r w:rsidR="00E4060A">
        <w:rPr>
          <w:rFonts w:ascii="Times New Roman" w:hAnsi="Times New Roman" w:cs="Times New Roman"/>
          <w:sz w:val="24"/>
          <w:szCs w:val="24"/>
        </w:rPr>
        <w:t>а</w:t>
      </w:r>
    </w:p>
    <w:bookmarkEnd w:id="13"/>
    <w:p w14:paraId="3F7C01F2" w14:textId="77777777" w:rsidR="00183397" w:rsidRPr="0092001E" w:rsidRDefault="00183397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36365A0" w14:textId="77777777" w:rsidR="002D5E39" w:rsidRPr="0092001E" w:rsidRDefault="002D5E39" w:rsidP="0092001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bookmarkStart w:id="14" w:name="_Hlk201622941"/>
      <w:r w:rsidRPr="0092001E">
        <w:rPr>
          <w:rFonts w:ascii="Times New Roman" w:hAnsi="Times New Roman" w:cs="Times New Roman"/>
          <w:sz w:val="24"/>
          <w:szCs w:val="24"/>
        </w:rPr>
        <w:t>Минимални изисквания към самолета-лаборатория, БВС и специализираното бордно оборудване, използвани за летателни проверки</w:t>
      </w:r>
    </w:p>
    <w:p w14:paraId="673E7441" w14:textId="77777777" w:rsidR="0092001E" w:rsidRPr="0092001E" w:rsidRDefault="0092001E" w:rsidP="0092001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61FEC63D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1. Общи изисквания</w:t>
      </w:r>
      <w:r w:rsidR="00C12DCD">
        <w:rPr>
          <w:rFonts w:ascii="Times New Roman" w:hAnsi="Times New Roman" w:cs="Times New Roman"/>
          <w:sz w:val="24"/>
          <w:szCs w:val="24"/>
        </w:rPr>
        <w:t>:</w:t>
      </w:r>
    </w:p>
    <w:p w14:paraId="06081032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 xml:space="preserve">1.1. Използваното въздухоплавателно средство трябва да отговаря на целите на летателната проверка, да функционира по начин, който гарантира точното измерване на всички параметри и да има следните характеристики: </w:t>
      </w:r>
    </w:p>
    <w:p w14:paraId="7E61EF34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 xml:space="preserve">- надеждност, достатъчна товароподемност за разполагане на екипажа, измервателното и записващо оборудване; </w:t>
      </w:r>
    </w:p>
    <w:p w14:paraId="0E22A211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- далечина и продължителност на полета, достатъчни за изпълнение на задачите по летателна проверка;</w:t>
      </w:r>
    </w:p>
    <w:p w14:paraId="61B02989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- аеродинамична устойчивост във всички диапазони на скоростите, особено при скорости, характерни за извършване на летателна проверка;</w:t>
      </w:r>
    </w:p>
    <w:p w14:paraId="3E3651EC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- ниско ниво на вибрациите, които могат да повлияят на качеството на приеманите навигационни сигнали;</w:t>
      </w:r>
    </w:p>
    <w:p w14:paraId="44F1ACD1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- ниско ниво на електромагнитните излъчвания, които могат да създадат смущения на приеманите навигационни сигнали</w:t>
      </w:r>
      <w:r w:rsidR="00C12DCD">
        <w:rPr>
          <w:rFonts w:ascii="Times New Roman" w:hAnsi="Times New Roman" w:cs="Times New Roman"/>
          <w:sz w:val="24"/>
          <w:szCs w:val="24"/>
        </w:rPr>
        <w:t>.</w:t>
      </w:r>
    </w:p>
    <w:p w14:paraId="067F9EDA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1.2. Системата за определяне на местоположението на самолета-лаборатория /БВС трябва да е автономна по отношение на радионавигационното съоръжение, подлежащо на проверка, и да има сумарна абсолютна грешка поне пет пъти по-малка от точностните характеристики на измервания навигационен сигнал.</w:t>
      </w:r>
    </w:p>
    <w:p w14:paraId="68FDCB43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1.3. При определяне на местополо</w:t>
      </w:r>
      <w:r w:rsidR="00F74CD1">
        <w:rPr>
          <w:rFonts w:ascii="Times New Roman" w:hAnsi="Times New Roman" w:cs="Times New Roman"/>
          <w:sz w:val="24"/>
          <w:szCs w:val="24"/>
        </w:rPr>
        <w:t>жението на самолета-лаборатория</w:t>
      </w:r>
      <w:r w:rsidRPr="0092001E">
        <w:rPr>
          <w:rFonts w:ascii="Times New Roman" w:hAnsi="Times New Roman" w:cs="Times New Roman"/>
          <w:sz w:val="24"/>
          <w:szCs w:val="24"/>
        </w:rPr>
        <w:t>/БВС чрез теодолити, минималната далечина на видимостта трябва да е 11 км. (6 м. мили).</w:t>
      </w:r>
    </w:p>
    <w:p w14:paraId="6B6BC0C6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1.4. Бордното оборудване на системата за летателна проверка не трябва да създава смущения в нормалната работа на навигационните устройства на самолета-лаборатория /БВС.</w:t>
      </w:r>
    </w:p>
    <w:p w14:paraId="1FCF5A4D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1.5. Системата за летателна проверка трябва да има възможност да извършва запис на необработената информация за сигналите в реално време.</w:t>
      </w:r>
    </w:p>
    <w:p w14:paraId="70C804E0" w14:textId="77777777" w:rsidR="002D5E39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2001E">
        <w:rPr>
          <w:rFonts w:ascii="Times New Roman" w:hAnsi="Times New Roman" w:cs="Times New Roman"/>
          <w:sz w:val="24"/>
          <w:szCs w:val="24"/>
        </w:rPr>
        <w:t>1.6. Всички записани данни трябва да бъдат маркирани с информация за момента на измерването и местоположението на самолета-лаборатория/БВС в същия този момент. </w:t>
      </w:r>
    </w:p>
    <w:p w14:paraId="446FFB76" w14:textId="77777777" w:rsidR="000E240E" w:rsidRPr="000E240E" w:rsidRDefault="000E240E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70EC1E6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2. Самолет-лаборатория</w:t>
      </w:r>
      <w:r w:rsidR="00C12DCD">
        <w:rPr>
          <w:rFonts w:ascii="Times New Roman" w:hAnsi="Times New Roman" w:cs="Times New Roman"/>
          <w:sz w:val="24"/>
          <w:szCs w:val="24"/>
        </w:rPr>
        <w:t>:</w:t>
      </w:r>
    </w:p>
    <w:p w14:paraId="2C315AD7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2.1. Фактори за избор на ВС за самолет-лаборатория:</w:t>
      </w:r>
    </w:p>
    <w:p w14:paraId="7C76AC1D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- летателните характеристики и техническите възможности на вида ВС с оглед изпълнение на летателните проверки;</w:t>
      </w:r>
    </w:p>
    <w:p w14:paraId="6FB5D5B5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- количеството и вида на навигационните съоръжения, подлежащи на летателни проверки;</w:t>
      </w:r>
    </w:p>
    <w:p w14:paraId="2DD486A7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- пространственото разположение на навигационните съоръжения, периодичността за провеждане на летателните проверки и евентуалното съвместяване с други функции, изпълнявани от ВС.</w:t>
      </w:r>
    </w:p>
    <w:p w14:paraId="4D3E7EEC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lastRenderedPageBreak/>
        <w:t>2.2. Общи характеристики на самолета-лаборатория:</w:t>
      </w:r>
    </w:p>
    <w:p w14:paraId="7197FDCC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- пълен комплект от навигационно оборудване, необходимо за изпълнение на полети по правилата за полети по прибори;</w:t>
      </w:r>
    </w:p>
    <w:p w14:paraId="6EF061AF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- надеждност, икономичност и наличие на оборудване за полети по правилата за полети по прибори;</w:t>
      </w:r>
    </w:p>
    <w:p w14:paraId="16E06A0B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- стабилна система и достатъчна мощност за електрозахранване за щатното бордно електрооборудване и на допълнителното оборудване за летателни проверки;</w:t>
      </w:r>
    </w:p>
    <w:p w14:paraId="3A50D807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- широк диапазон на скорости и височина на полета, осигуряващ провеждането на летателни проверки при същите условия, при които въздушното пространство се използва от ползвателите;</w:t>
      </w:r>
    </w:p>
    <w:p w14:paraId="4A7C4894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- пригодност за последваща модернизация или разширение на специализираното бордното оборудване за летателни проверки на нови видове навигационни съоръжения и/или повишаване на точността на данните, получавани при летателни проверки;</w:t>
      </w:r>
    </w:p>
    <w:p w14:paraId="1CF92CE9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- наличие на оборудване за контрол на климатичните условия в кабината, осигуряващо подходяща температура и влажност за работа на измервателното оборудване и комфортни условия за екипажа;</w:t>
      </w:r>
    </w:p>
    <w:p w14:paraId="1E3CA3A3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- наличие на автопилот за намаляване на работното натоварване на екипажа.</w:t>
      </w:r>
    </w:p>
    <w:p w14:paraId="175E7883" w14:textId="77777777" w:rsidR="002D5E39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2001E">
        <w:rPr>
          <w:rFonts w:ascii="Times New Roman" w:hAnsi="Times New Roman" w:cs="Times New Roman"/>
          <w:sz w:val="24"/>
          <w:szCs w:val="24"/>
        </w:rPr>
        <w:t>- операторският пулт трябва да бъде така конструиран и инсталиран, че летателният екипаж да има удобен достъп към апаратурата и оборудването за обработка на данни. При избор на място за инсталиране на пулта трябва да се отчита нивото на шум, вибрации, вътрешна осветеност, възможността за външен обзор, да е близко до центъра на тежестта на въздухоплавателното средство, да има системи за кондициониране на въздуха и да е ориентиран в направление на полета на въздухоплавателното средство.</w:t>
      </w:r>
    </w:p>
    <w:p w14:paraId="1E41FA55" w14:textId="77777777" w:rsidR="000E240E" w:rsidRPr="000E240E" w:rsidRDefault="000E240E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42D3FF4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3. Безпилотно въздухоплавателно средство</w:t>
      </w:r>
      <w:r w:rsidR="00C12DCD">
        <w:rPr>
          <w:rFonts w:ascii="Times New Roman" w:hAnsi="Times New Roman" w:cs="Times New Roman"/>
          <w:sz w:val="24"/>
          <w:szCs w:val="24"/>
        </w:rPr>
        <w:t>:</w:t>
      </w:r>
      <w:r w:rsidRPr="009200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FB72DF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 xml:space="preserve">Минимални възможности и технически характеристики на БВС, предназначено за извършване на наблюдения и радиочестотни измервания като част от летателни проверки: </w:t>
      </w:r>
    </w:p>
    <w:p w14:paraId="677298D2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-</w:t>
      </w:r>
      <w:r w:rsidR="005C5294">
        <w:rPr>
          <w:rFonts w:ascii="Times New Roman" w:hAnsi="Times New Roman" w:cs="Times New Roman"/>
          <w:sz w:val="24"/>
          <w:szCs w:val="24"/>
        </w:rPr>
        <w:t xml:space="preserve"> </w:t>
      </w:r>
      <w:r w:rsidRPr="0092001E">
        <w:rPr>
          <w:rFonts w:ascii="Times New Roman" w:hAnsi="Times New Roman" w:cs="Times New Roman"/>
          <w:sz w:val="24"/>
          <w:szCs w:val="24"/>
        </w:rPr>
        <w:t>възможност за инсталиране и функциониране в полет на оборудването за извършване на радиочестотни измервания и наблюдения, в съответствие с приложимите изисквания на ICAO Doc. 8071, ICAO Annex 10 и Annex 14;</w:t>
      </w:r>
    </w:p>
    <w:p w14:paraId="325D98E4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- непрекъснат полет със специализираното оборудване за наблюдения и радиочестотни измервания - не по-малко от 30 мин.;</w:t>
      </w:r>
    </w:p>
    <w:p w14:paraId="4BBF2C2F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- наличие на система за определяне на местоположението Real Time Kinematics Positioning (RTK);</w:t>
      </w:r>
    </w:p>
    <w:p w14:paraId="000EDA40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- да позволява измерванията да се визуализират в реално време на земята при оператора;</w:t>
      </w:r>
    </w:p>
    <w:p w14:paraId="54D76E30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- системата за управление на БВС да осигурява оптимална ситуационна осведоменост;</w:t>
      </w:r>
    </w:p>
    <w:p w14:paraId="67AB1655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- да има интегрирани функции за откриване на препятствия и избягване на сблъсък;</w:t>
      </w:r>
    </w:p>
    <w:p w14:paraId="29849BC3" w14:textId="77777777" w:rsidR="002D5E39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2001E">
        <w:rPr>
          <w:rFonts w:ascii="Times New Roman" w:hAnsi="Times New Roman" w:cs="Times New Roman"/>
          <w:sz w:val="24"/>
          <w:szCs w:val="24"/>
        </w:rPr>
        <w:t>- да е налична функцията „Автоматично връщане“ при оператора (Return To Home).</w:t>
      </w:r>
    </w:p>
    <w:p w14:paraId="5F585C5B" w14:textId="77777777" w:rsidR="000E240E" w:rsidRPr="000E240E" w:rsidRDefault="000E240E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DC0B10" w14:textId="77777777" w:rsidR="002D5E39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2001E">
        <w:rPr>
          <w:rFonts w:ascii="Times New Roman" w:hAnsi="Times New Roman" w:cs="Times New Roman"/>
          <w:sz w:val="24"/>
          <w:szCs w:val="24"/>
        </w:rPr>
        <w:t>4. Специализирано бордно оборудване</w:t>
      </w:r>
      <w:r w:rsidR="00C12DCD">
        <w:rPr>
          <w:rFonts w:ascii="Times New Roman" w:hAnsi="Times New Roman" w:cs="Times New Roman"/>
          <w:sz w:val="24"/>
          <w:szCs w:val="24"/>
        </w:rPr>
        <w:t>:</w:t>
      </w:r>
    </w:p>
    <w:p w14:paraId="23A15642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4.1. Специализираното бордно оборудване за летателни проверки не трябва да влияе на нормите за летателна годност на ВС/БВС.</w:t>
      </w:r>
    </w:p>
    <w:p w14:paraId="7F76D599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4.2. Всяка модификация на специализираното бордно оборудване трябва да се регистрира в техническите документи на ВС/БВС.</w:t>
      </w:r>
    </w:p>
    <w:p w14:paraId="0CED548F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lastRenderedPageBreak/>
        <w:t>4.3. Специализираното бордно оборудване за летателни проверки, наблюдения и радиочестотни измервания да включва като минимум:</w:t>
      </w:r>
    </w:p>
    <w:p w14:paraId="07D19CBD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- приемници и антени за летателни проверки;</w:t>
      </w:r>
    </w:p>
    <w:p w14:paraId="0F76A746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- допълнителни средства за радиокомуникация „въздух-земя”;</w:t>
      </w:r>
    </w:p>
    <w:p w14:paraId="55FBED23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- независима система за определяне на местоположението;</w:t>
      </w:r>
    </w:p>
    <w:p w14:paraId="3CC54735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- оборудване за обработка и изобразяване на данните;</w:t>
      </w:r>
    </w:p>
    <w:p w14:paraId="7749A0E1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- оборудване за запис на данните.</w:t>
      </w:r>
    </w:p>
    <w:p w14:paraId="5EADD5C4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4.4. Да възпроизвежда на дисплей и да записва в реално време навигационната информация и данните за параметрите на проверяваното съоръжение.</w:t>
      </w:r>
    </w:p>
    <w:p w14:paraId="4DEEAE1F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4.5. В хода на летателните проверки да се извършва постоянен запис в електронна форма на необработената информация за сигналите, който запис да се използва за оценка на работните характеристики на проверяваните съоръжения.</w:t>
      </w:r>
    </w:p>
    <w:p w14:paraId="589AC702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4.6. Софтуерът на оборудването да позволява автоматично генериране на отчети въз основа на данните от измерванията.</w:t>
      </w:r>
    </w:p>
    <w:p w14:paraId="44D17935" w14:textId="77777777" w:rsidR="00F6114C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2001E">
        <w:rPr>
          <w:rFonts w:ascii="Times New Roman" w:hAnsi="Times New Roman" w:cs="Times New Roman"/>
          <w:sz w:val="24"/>
          <w:szCs w:val="24"/>
        </w:rPr>
        <w:t>4.7. Записаните данни се архивират и се съхраняват заедно с отчетите за проведените летателни проверки</w:t>
      </w:r>
      <w:r w:rsidR="00C37BE2" w:rsidRPr="0092001E">
        <w:rPr>
          <w:rFonts w:ascii="Times New Roman" w:hAnsi="Times New Roman" w:cs="Times New Roman"/>
          <w:sz w:val="24"/>
          <w:szCs w:val="24"/>
        </w:rPr>
        <w:t>“</w:t>
      </w:r>
      <w:r w:rsidRPr="0092001E">
        <w:rPr>
          <w:rFonts w:ascii="Times New Roman" w:hAnsi="Times New Roman" w:cs="Times New Roman"/>
          <w:sz w:val="24"/>
          <w:szCs w:val="24"/>
        </w:rPr>
        <w:t>.</w:t>
      </w:r>
    </w:p>
    <w:p w14:paraId="3323CC28" w14:textId="77777777" w:rsidR="000E240E" w:rsidRPr="000E240E" w:rsidRDefault="000E240E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F5BF591" w14:textId="77777777" w:rsidR="002D5E39" w:rsidRPr="0092001E" w:rsidRDefault="002D5E39" w:rsidP="0092001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14"/>
    <w:p w14:paraId="05E8B01E" w14:textId="2D8AB373" w:rsidR="00780102" w:rsidRPr="0092001E" w:rsidRDefault="00780102" w:rsidP="00780102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b/>
          <w:bCs/>
          <w:sz w:val="24"/>
          <w:szCs w:val="24"/>
        </w:rPr>
        <w:t>§ 1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92001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2001E">
        <w:rPr>
          <w:rFonts w:ascii="Times New Roman" w:hAnsi="Times New Roman" w:cs="Times New Roman"/>
          <w:sz w:val="24"/>
          <w:szCs w:val="24"/>
        </w:rPr>
        <w:t xml:space="preserve">  Създава се Приложение </w:t>
      </w:r>
      <w:r>
        <w:rPr>
          <w:rFonts w:ascii="Times New Roman" w:hAnsi="Times New Roman" w:cs="Times New Roman"/>
          <w:sz w:val="24"/>
          <w:szCs w:val="24"/>
        </w:rPr>
        <w:t>№ 3</w:t>
      </w:r>
      <w:r w:rsidRPr="0092001E">
        <w:rPr>
          <w:rFonts w:ascii="Times New Roman" w:hAnsi="Times New Roman" w:cs="Times New Roman"/>
          <w:sz w:val="24"/>
          <w:szCs w:val="24"/>
        </w:rPr>
        <w:t xml:space="preserve"> към </w:t>
      </w:r>
      <w:r w:rsidR="00E22172">
        <w:rPr>
          <w:rFonts w:ascii="Times New Roman" w:hAnsi="Times New Roman" w:cs="Times New Roman"/>
          <w:sz w:val="24"/>
          <w:szCs w:val="24"/>
        </w:rPr>
        <w:t xml:space="preserve">чл. </w:t>
      </w:r>
      <w:r w:rsidRPr="0092001E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2001E">
        <w:rPr>
          <w:rFonts w:ascii="Times New Roman" w:hAnsi="Times New Roman" w:cs="Times New Roman"/>
          <w:sz w:val="24"/>
          <w:szCs w:val="24"/>
        </w:rPr>
        <w:t>, ал. 1:</w:t>
      </w:r>
    </w:p>
    <w:p w14:paraId="4AB92CDD" w14:textId="77777777" w:rsidR="00780102" w:rsidRPr="0092001E" w:rsidRDefault="00EA242A" w:rsidP="007801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80102" w:rsidRPr="0092001E">
        <w:rPr>
          <w:rFonts w:ascii="Times New Roman" w:hAnsi="Times New Roman" w:cs="Times New Roman"/>
          <w:sz w:val="24"/>
          <w:szCs w:val="24"/>
        </w:rPr>
        <w:t>„Приложение</w:t>
      </w:r>
      <w:r w:rsidR="00F14C95">
        <w:rPr>
          <w:rFonts w:ascii="Times New Roman" w:hAnsi="Times New Roman" w:cs="Times New Roman"/>
          <w:sz w:val="24"/>
          <w:szCs w:val="24"/>
        </w:rPr>
        <w:t xml:space="preserve"> №</w:t>
      </w:r>
      <w:r w:rsidR="00780102" w:rsidRPr="0092001E">
        <w:rPr>
          <w:rFonts w:ascii="Times New Roman" w:hAnsi="Times New Roman" w:cs="Times New Roman"/>
          <w:sz w:val="24"/>
          <w:szCs w:val="24"/>
        </w:rPr>
        <w:t xml:space="preserve"> </w:t>
      </w:r>
      <w:r w:rsidR="00780102">
        <w:rPr>
          <w:rFonts w:ascii="Times New Roman" w:hAnsi="Times New Roman" w:cs="Times New Roman"/>
          <w:sz w:val="24"/>
          <w:szCs w:val="24"/>
        </w:rPr>
        <w:t>3</w:t>
      </w:r>
      <w:r w:rsidR="00780102" w:rsidRPr="009200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FAFC71" w14:textId="77777777" w:rsidR="00780102" w:rsidRPr="0092001E" w:rsidRDefault="00EA242A" w:rsidP="007801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780102" w:rsidRPr="0092001E">
        <w:rPr>
          <w:rFonts w:ascii="Times New Roman" w:hAnsi="Times New Roman" w:cs="Times New Roman"/>
          <w:sz w:val="24"/>
          <w:szCs w:val="24"/>
        </w:rPr>
        <w:t>към чл. 17</w:t>
      </w:r>
      <w:r w:rsidR="00780102">
        <w:rPr>
          <w:rFonts w:ascii="Times New Roman" w:hAnsi="Times New Roman" w:cs="Times New Roman"/>
          <w:sz w:val="24"/>
          <w:szCs w:val="24"/>
        </w:rPr>
        <w:t>а</w:t>
      </w:r>
      <w:r w:rsidR="00780102" w:rsidRPr="0092001E">
        <w:rPr>
          <w:rFonts w:ascii="Times New Roman" w:hAnsi="Times New Roman" w:cs="Times New Roman"/>
          <w:sz w:val="24"/>
          <w:szCs w:val="24"/>
        </w:rPr>
        <w:t>, ал. 1</w:t>
      </w:r>
    </w:p>
    <w:p w14:paraId="03B352F2" w14:textId="77777777" w:rsidR="00780102" w:rsidRPr="0092001E" w:rsidRDefault="00780102" w:rsidP="007801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81C3DE" w14:textId="77777777" w:rsidR="00780102" w:rsidRPr="00C30852" w:rsidRDefault="00ED770E" w:rsidP="00780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Съдържание на з</w:t>
      </w:r>
      <w:r w:rsidR="00780102" w:rsidRPr="0092001E">
        <w:rPr>
          <w:rFonts w:ascii="Times New Roman" w:hAnsi="Times New Roman" w:cs="Times New Roman"/>
          <w:sz w:val="24"/>
          <w:szCs w:val="24"/>
        </w:rPr>
        <w:t>аявление</w:t>
      </w:r>
      <w:r>
        <w:rPr>
          <w:rFonts w:ascii="Times New Roman" w:hAnsi="Times New Roman" w:cs="Times New Roman"/>
          <w:sz w:val="24"/>
          <w:szCs w:val="24"/>
        </w:rPr>
        <w:t>то</w:t>
      </w:r>
      <w:r w:rsidR="00780102" w:rsidRPr="0092001E">
        <w:rPr>
          <w:rFonts w:ascii="Times New Roman" w:hAnsi="Times New Roman" w:cs="Times New Roman"/>
          <w:sz w:val="24"/>
          <w:szCs w:val="24"/>
        </w:rPr>
        <w:t xml:space="preserve"> за </w:t>
      </w:r>
      <w:r>
        <w:rPr>
          <w:rFonts w:ascii="Times New Roman" w:hAnsi="Times New Roman" w:cs="Times New Roman"/>
          <w:sz w:val="24"/>
          <w:szCs w:val="24"/>
        </w:rPr>
        <w:t xml:space="preserve">издаване на </w:t>
      </w:r>
      <w:r w:rsidR="00780102" w:rsidRPr="0092001E">
        <w:rPr>
          <w:rFonts w:ascii="Times New Roman" w:hAnsi="Times New Roman" w:cs="Times New Roman"/>
          <w:sz w:val="24"/>
          <w:szCs w:val="24"/>
        </w:rPr>
        <w:t>сертификат за доставчик на услуги за летателни проверки</w:t>
      </w:r>
      <w:r>
        <w:rPr>
          <w:rFonts w:ascii="Times New Roman" w:hAnsi="Times New Roman" w:cs="Times New Roman"/>
          <w:sz w:val="24"/>
          <w:szCs w:val="24"/>
        </w:rPr>
        <w:t>:</w:t>
      </w:r>
      <w:r w:rsidR="00780102" w:rsidRPr="009200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43C6BC" w14:textId="77777777" w:rsidR="00780102" w:rsidRPr="0092001E" w:rsidRDefault="00780102" w:rsidP="00780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1.</w:t>
      </w:r>
      <w:r w:rsidR="000E24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92001E">
        <w:rPr>
          <w:rFonts w:ascii="Times New Roman" w:hAnsi="Times New Roman" w:cs="Times New Roman"/>
          <w:sz w:val="24"/>
          <w:szCs w:val="24"/>
        </w:rPr>
        <w:t>аименование на организацията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200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2BDEC8" w14:textId="77777777" w:rsidR="00780102" w:rsidRPr="0092001E" w:rsidRDefault="00780102" w:rsidP="00780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2.</w:t>
      </w:r>
      <w:r w:rsidR="000E24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92001E">
        <w:rPr>
          <w:rFonts w:ascii="Times New Roman" w:hAnsi="Times New Roman" w:cs="Times New Roman"/>
          <w:sz w:val="24"/>
          <w:szCs w:val="24"/>
        </w:rPr>
        <w:t>едалище на организацията и адрес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200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0E793F" w14:textId="77777777" w:rsidR="00780102" w:rsidRPr="0092001E" w:rsidRDefault="00780102" w:rsidP="00780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3.</w:t>
      </w:r>
      <w:r w:rsidR="000E24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2001E">
        <w:rPr>
          <w:rFonts w:ascii="Times New Roman" w:hAnsi="Times New Roman" w:cs="Times New Roman"/>
          <w:sz w:val="24"/>
          <w:szCs w:val="24"/>
        </w:rPr>
        <w:t>ме на ръководителя на организацията за летателна проверка, длъжност, телефонен номер и адрес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94E3084" w14:textId="77777777" w:rsidR="00780102" w:rsidRPr="0092001E" w:rsidRDefault="00780102" w:rsidP="00780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4.</w:t>
      </w:r>
      <w:r w:rsidR="000E24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92001E">
        <w:rPr>
          <w:rFonts w:ascii="Times New Roman" w:hAnsi="Times New Roman" w:cs="Times New Roman"/>
          <w:sz w:val="24"/>
          <w:szCs w:val="24"/>
        </w:rPr>
        <w:t>бща информация за организацията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200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A80E80" w14:textId="77777777" w:rsidR="00780102" w:rsidRPr="0092001E" w:rsidRDefault="00780102" w:rsidP="00780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5.</w:t>
      </w:r>
      <w:r w:rsidR="000E24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92001E">
        <w:rPr>
          <w:rFonts w:ascii="Times New Roman" w:hAnsi="Times New Roman" w:cs="Times New Roman"/>
          <w:sz w:val="24"/>
          <w:szCs w:val="24"/>
        </w:rPr>
        <w:t>бхват на дейността – видове съоръжения, на които желае да извършва летателни проверки. За инструментални системи за кацане (ILS), кандидатът трябва да заяви категорията, която може да проверява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2001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540F01B" w14:textId="77777777" w:rsidR="00780102" w:rsidRPr="0092001E" w:rsidRDefault="00780102" w:rsidP="00780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6.</w:t>
      </w:r>
      <w:r w:rsidR="000E24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92001E">
        <w:rPr>
          <w:rFonts w:ascii="Times New Roman" w:hAnsi="Times New Roman" w:cs="Times New Roman"/>
          <w:sz w:val="24"/>
          <w:szCs w:val="24"/>
        </w:rPr>
        <w:t xml:space="preserve">роцедури за уведомяване на ГД ГВА за: </w:t>
      </w:r>
    </w:p>
    <w:p w14:paraId="37483112" w14:textId="77777777" w:rsidR="00780102" w:rsidRPr="0092001E" w:rsidRDefault="00780102" w:rsidP="004436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•</w:t>
      </w:r>
      <w:r w:rsidR="000E24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2001E">
        <w:rPr>
          <w:rFonts w:ascii="Times New Roman" w:hAnsi="Times New Roman" w:cs="Times New Roman"/>
          <w:sz w:val="24"/>
          <w:szCs w:val="24"/>
        </w:rPr>
        <w:t xml:space="preserve">предстоящи организационни промени в организацията; </w:t>
      </w:r>
    </w:p>
    <w:p w14:paraId="678F63A4" w14:textId="77777777" w:rsidR="00780102" w:rsidRPr="0092001E" w:rsidRDefault="00780102" w:rsidP="004436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•</w:t>
      </w:r>
      <w:r w:rsidR="000E24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2001E">
        <w:rPr>
          <w:rFonts w:ascii="Times New Roman" w:hAnsi="Times New Roman" w:cs="Times New Roman"/>
          <w:sz w:val="24"/>
          <w:szCs w:val="24"/>
        </w:rPr>
        <w:t xml:space="preserve">планиране и изпълнение на летателни проверки; </w:t>
      </w:r>
    </w:p>
    <w:p w14:paraId="02EE7E32" w14:textId="77777777" w:rsidR="00780102" w:rsidRPr="0092001E" w:rsidRDefault="00780102" w:rsidP="004436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•</w:t>
      </w:r>
      <w:r w:rsidR="000E24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2001E">
        <w:rPr>
          <w:rFonts w:ascii="Times New Roman" w:hAnsi="Times New Roman" w:cs="Times New Roman"/>
          <w:sz w:val="24"/>
          <w:szCs w:val="24"/>
        </w:rPr>
        <w:t xml:space="preserve">предстоящи промени и модернизация на системата за летателна проверка и самолета-лаборатория/БВС. </w:t>
      </w:r>
    </w:p>
    <w:p w14:paraId="5497AE46" w14:textId="41B0377E" w:rsidR="00780102" w:rsidRPr="0092001E" w:rsidRDefault="00780102" w:rsidP="00B43A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92001E">
        <w:rPr>
          <w:rFonts w:ascii="Times New Roman" w:hAnsi="Times New Roman" w:cs="Times New Roman"/>
          <w:sz w:val="24"/>
          <w:szCs w:val="24"/>
        </w:rPr>
        <w:t xml:space="preserve">ункционално описание, техническа спецификация на </w:t>
      </w:r>
      <w:r w:rsidR="00041FC8">
        <w:rPr>
          <w:rFonts w:ascii="Times New Roman" w:hAnsi="Times New Roman" w:cs="Times New Roman"/>
          <w:sz w:val="24"/>
          <w:szCs w:val="24"/>
        </w:rPr>
        <w:t>системата</w:t>
      </w:r>
      <w:r w:rsidRPr="0092001E">
        <w:rPr>
          <w:rFonts w:ascii="Times New Roman" w:hAnsi="Times New Roman" w:cs="Times New Roman"/>
          <w:sz w:val="24"/>
          <w:szCs w:val="24"/>
        </w:rPr>
        <w:t xml:space="preserve"> за летателна проверка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A05A671" w14:textId="77777777" w:rsidR="00780102" w:rsidRPr="0092001E" w:rsidRDefault="00780102" w:rsidP="00780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2001E">
        <w:rPr>
          <w:rFonts w:ascii="Times New Roman" w:hAnsi="Times New Roman" w:cs="Times New Roman"/>
          <w:sz w:val="24"/>
          <w:szCs w:val="24"/>
        </w:rPr>
        <w:t>нформация за апаратурата, използвана за калибриране на измервателните средства от системата за летателна проверка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200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CF3649" w14:textId="77777777" w:rsidR="00780102" w:rsidRPr="0092001E" w:rsidRDefault="00780102" w:rsidP="00780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9.</w:t>
      </w:r>
      <w:r w:rsidR="000E24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92001E">
        <w:rPr>
          <w:rFonts w:ascii="Times New Roman" w:hAnsi="Times New Roman" w:cs="Times New Roman"/>
          <w:sz w:val="24"/>
          <w:szCs w:val="24"/>
        </w:rPr>
        <w:t>азположение, характеристика и вид на всички антени на самолета-лаборатория / БВС, използвани за летателна проверка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200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626451" w14:textId="77777777" w:rsidR="00780102" w:rsidRPr="0092001E" w:rsidRDefault="00780102" w:rsidP="00780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>10</w:t>
      </w:r>
      <w:r w:rsidR="000E240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92001E">
        <w:rPr>
          <w:rFonts w:ascii="Times New Roman" w:hAnsi="Times New Roman" w:cs="Times New Roman"/>
          <w:sz w:val="24"/>
          <w:szCs w:val="24"/>
        </w:rPr>
        <w:t>сички документи за системата за летателни проверки по чл. 7, ал.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01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EAF2A13" w14:textId="77777777" w:rsidR="00780102" w:rsidRPr="0092001E" w:rsidRDefault="00780102" w:rsidP="00780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 xml:space="preserve">11.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2001E">
        <w:rPr>
          <w:rFonts w:ascii="Times New Roman" w:hAnsi="Times New Roman" w:cs="Times New Roman"/>
          <w:sz w:val="24"/>
          <w:szCs w:val="24"/>
        </w:rPr>
        <w:t>нформация за софтуера, използван в контролно-проверочната апаратура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0EE1303" w14:textId="77777777" w:rsidR="00780102" w:rsidRPr="0092001E" w:rsidRDefault="00780102" w:rsidP="00780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 xml:space="preserve">12.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92001E">
        <w:rPr>
          <w:rFonts w:ascii="Times New Roman" w:hAnsi="Times New Roman" w:cs="Times New Roman"/>
          <w:sz w:val="24"/>
          <w:szCs w:val="24"/>
        </w:rPr>
        <w:t>роцедури за проверка на съоръженията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85C3A85" w14:textId="77777777" w:rsidR="00780102" w:rsidRPr="0092001E" w:rsidRDefault="00780102" w:rsidP="00780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lastRenderedPageBreak/>
        <w:t xml:space="preserve">13.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92001E">
        <w:rPr>
          <w:rFonts w:ascii="Times New Roman" w:hAnsi="Times New Roman" w:cs="Times New Roman"/>
          <w:sz w:val="24"/>
          <w:szCs w:val="24"/>
        </w:rPr>
        <w:t>роцедура за съхранение на данните и отчетите от летателните проверки за срок, не по-малък от 5 години след извършването им;</w:t>
      </w:r>
    </w:p>
    <w:p w14:paraId="653DF7C0" w14:textId="77777777" w:rsidR="00780102" w:rsidRPr="0092001E" w:rsidRDefault="00780102" w:rsidP="00780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 xml:space="preserve">14. </w:t>
      </w:r>
      <w:r w:rsidR="006A3DA1" w:rsidRPr="006A3DA1">
        <w:rPr>
          <w:rFonts w:ascii="Times New Roman" w:hAnsi="Times New Roman" w:cs="Times New Roman"/>
          <w:sz w:val="24"/>
          <w:szCs w:val="24"/>
        </w:rPr>
        <w:t xml:space="preserve">документи, удостоверяващи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92001E">
        <w:rPr>
          <w:rFonts w:ascii="Times New Roman" w:hAnsi="Times New Roman" w:cs="Times New Roman"/>
          <w:sz w:val="24"/>
          <w:szCs w:val="24"/>
        </w:rPr>
        <w:t>валификация, компетентност, правоспособност и професионален опит на персонала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200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566F1F" w14:textId="77777777" w:rsidR="00780102" w:rsidRPr="0092001E" w:rsidRDefault="00780102" w:rsidP="00780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 xml:space="preserve">15.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92001E">
        <w:rPr>
          <w:rFonts w:ascii="Times New Roman" w:hAnsi="Times New Roman" w:cs="Times New Roman"/>
          <w:sz w:val="24"/>
          <w:szCs w:val="24"/>
        </w:rPr>
        <w:t>ланове за обучение и процедури за поддържане на квалификацията на персонала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200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F1C118" w14:textId="77777777" w:rsidR="00780102" w:rsidRPr="0092001E" w:rsidRDefault="00780102" w:rsidP="00780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 xml:space="preserve">16.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92001E">
        <w:rPr>
          <w:rFonts w:ascii="Times New Roman" w:hAnsi="Times New Roman" w:cs="Times New Roman"/>
          <w:sz w:val="24"/>
          <w:szCs w:val="24"/>
        </w:rPr>
        <w:t>писък на навигационните съоръжения, които кандидатът възнамерява да проверява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200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897E79" w14:textId="77777777" w:rsidR="00780102" w:rsidRPr="0092001E" w:rsidRDefault="00780102" w:rsidP="00780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 xml:space="preserve">17.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92001E">
        <w:rPr>
          <w:rFonts w:ascii="Times New Roman" w:hAnsi="Times New Roman" w:cs="Times New Roman"/>
          <w:sz w:val="24"/>
          <w:szCs w:val="24"/>
        </w:rPr>
        <w:t>ехнология на работа, оперативни наръчници на екипажа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200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C5D01B" w14:textId="77777777" w:rsidR="00780102" w:rsidRPr="0092001E" w:rsidRDefault="00780102" w:rsidP="00780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 xml:space="preserve">18. 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92001E">
        <w:rPr>
          <w:rFonts w:ascii="Times New Roman" w:hAnsi="Times New Roman" w:cs="Times New Roman"/>
          <w:sz w:val="24"/>
          <w:szCs w:val="24"/>
        </w:rPr>
        <w:t>орма на типовия доклад за извършена летателна проверка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8CD8815" w14:textId="77777777" w:rsidR="00780102" w:rsidRPr="0092001E" w:rsidRDefault="00780102" w:rsidP="00780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001E">
        <w:rPr>
          <w:rFonts w:ascii="Times New Roman" w:hAnsi="Times New Roman" w:cs="Times New Roman"/>
          <w:sz w:val="24"/>
          <w:szCs w:val="24"/>
        </w:rPr>
        <w:t xml:space="preserve">19.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92001E">
        <w:rPr>
          <w:rFonts w:ascii="Times New Roman" w:hAnsi="Times New Roman" w:cs="Times New Roman"/>
          <w:sz w:val="24"/>
          <w:szCs w:val="24"/>
        </w:rPr>
        <w:t xml:space="preserve">окументи, потвърждаващи </w:t>
      </w:r>
      <w:r w:rsidR="006A3DA1" w:rsidRPr="006A3DA1">
        <w:rPr>
          <w:rFonts w:ascii="Times New Roman" w:hAnsi="Times New Roman" w:cs="Times New Roman"/>
          <w:sz w:val="24"/>
          <w:szCs w:val="24"/>
        </w:rPr>
        <w:t>опита на кандидата в извършване на летателни проверки</w:t>
      </w:r>
      <w:r w:rsidRPr="0092001E">
        <w:rPr>
          <w:rFonts w:ascii="Times New Roman" w:hAnsi="Times New Roman" w:cs="Times New Roman"/>
          <w:sz w:val="24"/>
          <w:szCs w:val="24"/>
        </w:rPr>
        <w:t xml:space="preserve"> в държава членка на ЕС.</w:t>
      </w:r>
      <w:r w:rsidR="00752707">
        <w:rPr>
          <w:rFonts w:ascii="Times New Roman" w:hAnsi="Times New Roman" w:cs="Times New Roman"/>
          <w:sz w:val="24"/>
          <w:szCs w:val="24"/>
        </w:rPr>
        <w:t>“</w:t>
      </w:r>
    </w:p>
    <w:p w14:paraId="6FEA533C" w14:textId="77777777" w:rsidR="00780102" w:rsidRPr="00B760F5" w:rsidRDefault="00780102" w:rsidP="002D10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B881B30" w14:textId="77777777" w:rsidR="00F54041" w:rsidRDefault="00F54041" w:rsidP="00920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A90CB2" w14:textId="227DE220" w:rsidR="00F33BE2" w:rsidRPr="00260DD7" w:rsidRDefault="00F33BE2" w:rsidP="00F33B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0DD7">
        <w:rPr>
          <w:rFonts w:ascii="Times New Roman" w:hAnsi="Times New Roman" w:cs="Times New Roman"/>
          <w:b/>
          <w:bCs/>
          <w:sz w:val="24"/>
          <w:szCs w:val="24"/>
        </w:rPr>
        <w:t>ПРЕХОДН</w:t>
      </w:r>
      <w:r w:rsidR="00D000C0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042C8">
        <w:rPr>
          <w:rFonts w:ascii="Times New Roman" w:hAnsi="Times New Roman" w:cs="Times New Roman"/>
          <w:b/>
          <w:bCs/>
          <w:sz w:val="24"/>
          <w:szCs w:val="24"/>
        </w:rPr>
        <w:t xml:space="preserve">И ЗАКЛЮЧИТЕЛНИ </w:t>
      </w:r>
      <w:r>
        <w:rPr>
          <w:rFonts w:ascii="Times New Roman" w:hAnsi="Times New Roman" w:cs="Times New Roman"/>
          <w:b/>
          <w:bCs/>
          <w:sz w:val="24"/>
          <w:szCs w:val="24"/>
        </w:rPr>
        <w:t>РАЗПОРЕДБ</w:t>
      </w:r>
      <w:r w:rsidR="00D000C0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260DD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D58EB6B" w14:textId="77777777" w:rsidR="00F33BE2" w:rsidRDefault="00F33BE2" w:rsidP="00F33BE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4C5125" w14:textId="3C63709E" w:rsidR="00F33BE2" w:rsidRDefault="00F33BE2" w:rsidP="00F33B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0DD7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6042C8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Pr="00260DD7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Всички п</w:t>
      </w:r>
      <w:r w:rsidRPr="00C5426E">
        <w:rPr>
          <w:rFonts w:ascii="Times New Roman" w:hAnsi="Times New Roman" w:cs="Times New Roman"/>
          <w:sz w:val="24"/>
          <w:szCs w:val="24"/>
        </w:rPr>
        <w:t xml:space="preserve">роверки, започнали </w:t>
      </w:r>
      <w:r w:rsidR="00C86463">
        <w:rPr>
          <w:rFonts w:ascii="Times New Roman" w:hAnsi="Times New Roman" w:cs="Times New Roman"/>
          <w:sz w:val="24"/>
          <w:szCs w:val="24"/>
        </w:rPr>
        <w:t>до</w:t>
      </w:r>
      <w:r w:rsidRPr="00C5426E">
        <w:rPr>
          <w:rFonts w:ascii="Times New Roman" w:hAnsi="Times New Roman" w:cs="Times New Roman"/>
          <w:sz w:val="24"/>
          <w:szCs w:val="24"/>
        </w:rPr>
        <w:t xml:space="preserve"> влизането в сила на тази наредба, се </w:t>
      </w:r>
      <w:r w:rsidR="006042C8">
        <w:rPr>
          <w:rFonts w:ascii="Times New Roman" w:hAnsi="Times New Roman" w:cs="Times New Roman"/>
          <w:sz w:val="24"/>
          <w:szCs w:val="24"/>
        </w:rPr>
        <w:t>извършват</w:t>
      </w:r>
      <w:r w:rsidRPr="00C5426E">
        <w:rPr>
          <w:rFonts w:ascii="Times New Roman" w:hAnsi="Times New Roman" w:cs="Times New Roman"/>
          <w:sz w:val="24"/>
          <w:szCs w:val="24"/>
        </w:rPr>
        <w:t xml:space="preserve"> по досегашния ред.</w:t>
      </w:r>
    </w:p>
    <w:p w14:paraId="679DE7F3" w14:textId="6B93030F" w:rsidR="00873E66" w:rsidRPr="00154342" w:rsidRDefault="00F33BE2" w:rsidP="00F33BE2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F53762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§ </w:t>
      </w:r>
      <w:r w:rsidRPr="00154342">
        <w:rPr>
          <w:rFonts w:ascii="Times New Roman" w:eastAsia="Aptos" w:hAnsi="Times New Roman" w:cs="Times New Roman"/>
          <w:b/>
          <w:bCs/>
          <w:sz w:val="24"/>
          <w:szCs w:val="24"/>
        </w:rPr>
        <w:t>2</w:t>
      </w:r>
      <w:r w:rsidR="006042C8" w:rsidRPr="00154342">
        <w:rPr>
          <w:rFonts w:ascii="Times New Roman" w:eastAsia="Aptos" w:hAnsi="Times New Roman" w:cs="Times New Roman"/>
          <w:b/>
          <w:bCs/>
          <w:sz w:val="24"/>
          <w:szCs w:val="24"/>
        </w:rPr>
        <w:t>0</w:t>
      </w:r>
      <w:r w:rsidRPr="00154342">
        <w:rPr>
          <w:rFonts w:ascii="Times New Roman" w:eastAsia="Aptos" w:hAnsi="Times New Roman" w:cs="Times New Roman"/>
          <w:sz w:val="24"/>
          <w:szCs w:val="24"/>
        </w:rPr>
        <w:t xml:space="preserve">. Правата за извършване на летателни проверки, придобити </w:t>
      </w:r>
      <w:r w:rsidR="00154342" w:rsidRPr="00154342">
        <w:rPr>
          <w:rFonts w:ascii="Times New Roman" w:eastAsia="Aptos" w:hAnsi="Times New Roman" w:cs="Times New Roman"/>
          <w:sz w:val="24"/>
          <w:szCs w:val="24"/>
        </w:rPr>
        <w:t xml:space="preserve">от лицата </w:t>
      </w:r>
      <w:r w:rsidR="00873E66" w:rsidRPr="00154342">
        <w:rPr>
          <w:rFonts w:ascii="Times New Roman" w:eastAsia="Aptos" w:hAnsi="Times New Roman" w:cs="Times New Roman"/>
          <w:sz w:val="24"/>
          <w:szCs w:val="24"/>
        </w:rPr>
        <w:t xml:space="preserve">въз основа </w:t>
      </w:r>
      <w:r w:rsidR="00154342" w:rsidRPr="00154342">
        <w:rPr>
          <w:rFonts w:ascii="Times New Roman" w:eastAsia="Aptos" w:hAnsi="Times New Roman" w:cs="Times New Roman"/>
          <w:sz w:val="24"/>
          <w:szCs w:val="24"/>
        </w:rPr>
        <w:t xml:space="preserve">на издадени свидетелства за правоспособност, посочени в </w:t>
      </w:r>
      <w:r w:rsidRPr="00154342">
        <w:rPr>
          <w:rFonts w:ascii="Times New Roman" w:eastAsia="Aptos" w:hAnsi="Times New Roman" w:cs="Times New Roman"/>
          <w:sz w:val="24"/>
          <w:szCs w:val="24"/>
        </w:rPr>
        <w:t xml:space="preserve">чл. 312 от </w:t>
      </w:r>
      <w:r w:rsidRPr="00154342">
        <w:rPr>
          <w:rFonts w:ascii="Times New Roman" w:eastAsia="Aptos" w:hAnsi="Times New Roman" w:cs="Times New Roman"/>
          <w:iCs/>
          <w:sz w:val="24"/>
          <w:szCs w:val="24"/>
        </w:rPr>
        <w:t>Наредба № 1 от 16.01.2003 г. за свидетелствата за правоспособност на авиационния персонал,</w:t>
      </w:r>
      <w:r w:rsidRPr="00154342">
        <w:rPr>
          <w:rFonts w:ascii="Times New Roman" w:eastAsia="Aptos" w:hAnsi="Times New Roman" w:cs="Times New Roman"/>
          <w:sz w:val="24"/>
          <w:szCs w:val="24"/>
        </w:rPr>
        <w:t xml:space="preserve"> </w:t>
      </w:r>
      <w:r w:rsidR="00873E66" w:rsidRPr="00154342">
        <w:rPr>
          <w:rFonts w:ascii="Times New Roman" w:eastAsia="Aptos" w:hAnsi="Times New Roman" w:cs="Times New Roman"/>
          <w:sz w:val="24"/>
          <w:szCs w:val="24"/>
        </w:rPr>
        <w:t>запазват действието</w:t>
      </w:r>
      <w:r w:rsidR="00154342" w:rsidRPr="00154342">
        <w:rPr>
          <w:rFonts w:ascii="Times New Roman" w:eastAsia="Aptos" w:hAnsi="Times New Roman" w:cs="Times New Roman"/>
          <w:sz w:val="24"/>
          <w:szCs w:val="24"/>
        </w:rPr>
        <w:t xml:space="preserve"> си. </w:t>
      </w:r>
    </w:p>
    <w:p w14:paraId="5315E17E" w14:textId="5E27CC48" w:rsidR="00F33BE2" w:rsidRDefault="00F33BE2" w:rsidP="00F33B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0DD7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042C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260D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5276A">
        <w:rPr>
          <w:rFonts w:ascii="Times New Roman" w:hAnsi="Times New Roman" w:cs="Times New Roman"/>
          <w:sz w:val="24"/>
          <w:szCs w:val="24"/>
        </w:rPr>
        <w:t xml:space="preserve"> Всички дейности и документи, касаещи квалификацията на лицата по чл. 17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5276A">
        <w:rPr>
          <w:rFonts w:ascii="Times New Roman" w:hAnsi="Times New Roman" w:cs="Times New Roman"/>
          <w:sz w:val="24"/>
          <w:szCs w:val="24"/>
        </w:rPr>
        <w:t xml:space="preserve"> ал.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0912">
        <w:rPr>
          <w:rFonts w:ascii="Times New Roman" w:hAnsi="Times New Roman" w:cs="Times New Roman"/>
          <w:sz w:val="24"/>
          <w:szCs w:val="24"/>
        </w:rPr>
        <w:t>5, следва да се извършат/</w:t>
      </w:r>
      <w:r w:rsidRPr="00F5276A">
        <w:rPr>
          <w:rFonts w:ascii="Times New Roman" w:hAnsi="Times New Roman" w:cs="Times New Roman"/>
          <w:sz w:val="24"/>
          <w:szCs w:val="24"/>
        </w:rPr>
        <w:t>актуализират в 6-месечен срок от влизането в сила на наредбата.</w:t>
      </w:r>
    </w:p>
    <w:p w14:paraId="0978923E" w14:textId="77777777" w:rsidR="00F33BE2" w:rsidRDefault="00F33BE2" w:rsidP="00F33B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A8C34B" w14:textId="77777777" w:rsidR="00C27911" w:rsidRPr="00B63CFF" w:rsidRDefault="00C27911" w:rsidP="00C279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2915D48" w14:textId="77777777" w:rsidR="00CC2040" w:rsidRDefault="00CC2040" w:rsidP="00920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AA8AC3" w14:textId="77777777" w:rsidR="009659C8" w:rsidRDefault="009659C8" w:rsidP="00920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24F7BA" w14:textId="77777777" w:rsidR="00FF562C" w:rsidRPr="00D000C0" w:rsidRDefault="00FF562C" w:rsidP="00920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94043DC" w14:textId="77777777" w:rsidR="00D10136" w:rsidRPr="00443640" w:rsidRDefault="00F6114C" w:rsidP="00D101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6114C">
        <w:rPr>
          <w:rFonts w:ascii="Times New Roman" w:hAnsi="Times New Roman" w:cs="Times New Roman"/>
          <w:b/>
          <w:sz w:val="24"/>
          <w:szCs w:val="24"/>
        </w:rPr>
        <w:t>Гроздан Караджов</w:t>
      </w:r>
    </w:p>
    <w:p w14:paraId="5178059E" w14:textId="77777777" w:rsidR="00D10136" w:rsidRDefault="00F6114C" w:rsidP="00D101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14C">
        <w:rPr>
          <w:rFonts w:ascii="Times New Roman" w:hAnsi="Times New Roman" w:cs="Times New Roman"/>
          <w:i/>
          <w:sz w:val="24"/>
          <w:szCs w:val="24"/>
        </w:rPr>
        <w:t>Заместник министър-председател и</w:t>
      </w:r>
    </w:p>
    <w:p w14:paraId="047C6F2B" w14:textId="77777777" w:rsidR="00F6114C" w:rsidRPr="00D10136" w:rsidRDefault="00F6114C" w:rsidP="00D101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114C">
        <w:rPr>
          <w:rFonts w:ascii="Times New Roman" w:hAnsi="Times New Roman" w:cs="Times New Roman"/>
          <w:i/>
          <w:sz w:val="24"/>
          <w:szCs w:val="24"/>
        </w:rPr>
        <w:t>министър на транспорта и съобщенията</w:t>
      </w:r>
    </w:p>
    <w:sectPr w:rsidR="00F6114C" w:rsidRPr="00D10136" w:rsidSect="00F54041">
      <w:footerReference w:type="default" r:id="rId12"/>
      <w:pgSz w:w="12240" w:h="15840"/>
      <w:pgMar w:top="1440" w:right="1440" w:bottom="1135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FE6E955" w16cex:dateUtc="2025-08-25T08:38:00Z"/>
  <w16cex:commentExtensible w16cex:durableId="7FC25EE1" w16cex:dateUtc="2025-08-27T10:57:00Z"/>
  <w16cex:commentExtensible w16cex:durableId="52DF0ABC" w16cex:dateUtc="2025-08-25T08:48:00Z"/>
  <w16cex:commentExtensible w16cex:durableId="19A74716" w16cex:dateUtc="2025-08-25T08:49:00Z"/>
  <w16cex:commentExtensible w16cex:durableId="525A6A6A" w16cex:dateUtc="2025-08-25T08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1BAA0AA" w16cid:durableId="7FE6E955"/>
  <w16cid:commentId w16cid:paraId="1083853F" w16cid:durableId="7FC25EE1"/>
  <w16cid:commentId w16cid:paraId="7B8140BF" w16cid:durableId="52DF0ABC"/>
  <w16cid:commentId w16cid:paraId="6394126A" w16cid:durableId="19A74716"/>
  <w16cid:commentId w16cid:paraId="493889F1" w16cid:durableId="525A6A6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4B18A2" w14:textId="77777777" w:rsidR="001B1A0F" w:rsidRDefault="001B1A0F" w:rsidP="00F54041">
      <w:pPr>
        <w:spacing w:after="0" w:line="240" w:lineRule="auto"/>
      </w:pPr>
      <w:r>
        <w:separator/>
      </w:r>
    </w:p>
  </w:endnote>
  <w:endnote w:type="continuationSeparator" w:id="0">
    <w:p w14:paraId="39F2B3ED" w14:textId="77777777" w:rsidR="001B1A0F" w:rsidRDefault="001B1A0F" w:rsidP="00F54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14350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98BA95" w14:textId="29817DE1" w:rsidR="00F54041" w:rsidRDefault="00F5404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605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F3AC1D8" w14:textId="77777777" w:rsidR="00F54041" w:rsidRDefault="00F540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BEA9D6" w14:textId="77777777" w:rsidR="001B1A0F" w:rsidRDefault="001B1A0F" w:rsidP="00F54041">
      <w:pPr>
        <w:spacing w:after="0" w:line="240" w:lineRule="auto"/>
      </w:pPr>
      <w:r>
        <w:separator/>
      </w:r>
    </w:p>
  </w:footnote>
  <w:footnote w:type="continuationSeparator" w:id="0">
    <w:p w14:paraId="095A616D" w14:textId="77777777" w:rsidR="001B1A0F" w:rsidRDefault="001B1A0F" w:rsidP="00F540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82F41"/>
    <w:multiLevelType w:val="hybridMultilevel"/>
    <w:tmpl w:val="E86C0196"/>
    <w:lvl w:ilvl="0" w:tplc="592075DC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4501048"/>
    <w:multiLevelType w:val="hybridMultilevel"/>
    <w:tmpl w:val="49E42EEE"/>
    <w:lvl w:ilvl="0" w:tplc="B15209FC">
      <w:start w:val="1"/>
      <w:numFmt w:val="decimal"/>
      <w:lvlText w:val="%1."/>
      <w:lvlJc w:val="left"/>
      <w:pPr>
        <w:ind w:left="1773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493" w:hanging="360"/>
      </w:pPr>
    </w:lvl>
    <w:lvl w:ilvl="2" w:tplc="0402001B" w:tentative="1">
      <w:start w:val="1"/>
      <w:numFmt w:val="lowerRoman"/>
      <w:lvlText w:val="%3."/>
      <w:lvlJc w:val="right"/>
      <w:pPr>
        <w:ind w:left="3213" w:hanging="180"/>
      </w:pPr>
    </w:lvl>
    <w:lvl w:ilvl="3" w:tplc="0402000F" w:tentative="1">
      <w:start w:val="1"/>
      <w:numFmt w:val="decimal"/>
      <w:lvlText w:val="%4."/>
      <w:lvlJc w:val="left"/>
      <w:pPr>
        <w:ind w:left="3933" w:hanging="360"/>
      </w:pPr>
    </w:lvl>
    <w:lvl w:ilvl="4" w:tplc="04020019" w:tentative="1">
      <w:start w:val="1"/>
      <w:numFmt w:val="lowerLetter"/>
      <w:lvlText w:val="%5."/>
      <w:lvlJc w:val="left"/>
      <w:pPr>
        <w:ind w:left="4653" w:hanging="360"/>
      </w:pPr>
    </w:lvl>
    <w:lvl w:ilvl="5" w:tplc="0402001B" w:tentative="1">
      <w:start w:val="1"/>
      <w:numFmt w:val="lowerRoman"/>
      <w:lvlText w:val="%6."/>
      <w:lvlJc w:val="right"/>
      <w:pPr>
        <w:ind w:left="5373" w:hanging="180"/>
      </w:pPr>
    </w:lvl>
    <w:lvl w:ilvl="6" w:tplc="0402000F" w:tentative="1">
      <w:start w:val="1"/>
      <w:numFmt w:val="decimal"/>
      <w:lvlText w:val="%7."/>
      <w:lvlJc w:val="left"/>
      <w:pPr>
        <w:ind w:left="6093" w:hanging="360"/>
      </w:pPr>
    </w:lvl>
    <w:lvl w:ilvl="7" w:tplc="04020019" w:tentative="1">
      <w:start w:val="1"/>
      <w:numFmt w:val="lowerLetter"/>
      <w:lvlText w:val="%8."/>
      <w:lvlJc w:val="left"/>
      <w:pPr>
        <w:ind w:left="6813" w:hanging="360"/>
      </w:pPr>
    </w:lvl>
    <w:lvl w:ilvl="8" w:tplc="0402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2" w15:restartNumberingAfterBreak="0">
    <w:nsid w:val="049274A7"/>
    <w:multiLevelType w:val="hybridMultilevel"/>
    <w:tmpl w:val="3FFAE164"/>
    <w:lvl w:ilvl="0" w:tplc="71E026F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5842170"/>
    <w:multiLevelType w:val="hybridMultilevel"/>
    <w:tmpl w:val="D0FCEE2C"/>
    <w:lvl w:ilvl="0" w:tplc="96EE9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6F43669"/>
    <w:multiLevelType w:val="hybridMultilevel"/>
    <w:tmpl w:val="54082A44"/>
    <w:lvl w:ilvl="0" w:tplc="B7FCCD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20D1D"/>
    <w:multiLevelType w:val="hybridMultilevel"/>
    <w:tmpl w:val="0D32BB8C"/>
    <w:lvl w:ilvl="0" w:tplc="40A68790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2E95DFB"/>
    <w:multiLevelType w:val="hybridMultilevel"/>
    <w:tmpl w:val="D4FE8DA2"/>
    <w:lvl w:ilvl="0" w:tplc="DD00DC16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3" w:hanging="360"/>
      </w:pPr>
    </w:lvl>
    <w:lvl w:ilvl="2" w:tplc="0402001B" w:tentative="1">
      <w:start w:val="1"/>
      <w:numFmt w:val="lowerRoman"/>
      <w:lvlText w:val="%3."/>
      <w:lvlJc w:val="right"/>
      <w:pPr>
        <w:ind w:left="3213" w:hanging="180"/>
      </w:pPr>
    </w:lvl>
    <w:lvl w:ilvl="3" w:tplc="0402000F" w:tentative="1">
      <w:start w:val="1"/>
      <w:numFmt w:val="decimal"/>
      <w:lvlText w:val="%4."/>
      <w:lvlJc w:val="left"/>
      <w:pPr>
        <w:ind w:left="3933" w:hanging="360"/>
      </w:pPr>
    </w:lvl>
    <w:lvl w:ilvl="4" w:tplc="04020019" w:tentative="1">
      <w:start w:val="1"/>
      <w:numFmt w:val="lowerLetter"/>
      <w:lvlText w:val="%5."/>
      <w:lvlJc w:val="left"/>
      <w:pPr>
        <w:ind w:left="4653" w:hanging="360"/>
      </w:pPr>
    </w:lvl>
    <w:lvl w:ilvl="5" w:tplc="0402001B" w:tentative="1">
      <w:start w:val="1"/>
      <w:numFmt w:val="lowerRoman"/>
      <w:lvlText w:val="%6."/>
      <w:lvlJc w:val="right"/>
      <w:pPr>
        <w:ind w:left="5373" w:hanging="180"/>
      </w:pPr>
    </w:lvl>
    <w:lvl w:ilvl="6" w:tplc="0402000F" w:tentative="1">
      <w:start w:val="1"/>
      <w:numFmt w:val="decimal"/>
      <w:lvlText w:val="%7."/>
      <w:lvlJc w:val="left"/>
      <w:pPr>
        <w:ind w:left="6093" w:hanging="360"/>
      </w:pPr>
    </w:lvl>
    <w:lvl w:ilvl="7" w:tplc="04020019" w:tentative="1">
      <w:start w:val="1"/>
      <w:numFmt w:val="lowerLetter"/>
      <w:lvlText w:val="%8."/>
      <w:lvlJc w:val="left"/>
      <w:pPr>
        <w:ind w:left="6813" w:hanging="360"/>
      </w:pPr>
    </w:lvl>
    <w:lvl w:ilvl="8" w:tplc="0402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7" w15:restartNumberingAfterBreak="0">
    <w:nsid w:val="3D3848A5"/>
    <w:multiLevelType w:val="hybridMultilevel"/>
    <w:tmpl w:val="0CD4A286"/>
    <w:lvl w:ilvl="0" w:tplc="8A9C04E4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9" w:hanging="360"/>
      </w:pPr>
    </w:lvl>
    <w:lvl w:ilvl="2" w:tplc="0402001B" w:tentative="1">
      <w:start w:val="1"/>
      <w:numFmt w:val="lowerRoman"/>
      <w:lvlText w:val="%3."/>
      <w:lvlJc w:val="right"/>
      <w:pPr>
        <w:ind w:left="2569" w:hanging="180"/>
      </w:pPr>
    </w:lvl>
    <w:lvl w:ilvl="3" w:tplc="0402000F" w:tentative="1">
      <w:start w:val="1"/>
      <w:numFmt w:val="decimal"/>
      <w:lvlText w:val="%4."/>
      <w:lvlJc w:val="left"/>
      <w:pPr>
        <w:ind w:left="3289" w:hanging="360"/>
      </w:pPr>
    </w:lvl>
    <w:lvl w:ilvl="4" w:tplc="04020019" w:tentative="1">
      <w:start w:val="1"/>
      <w:numFmt w:val="lowerLetter"/>
      <w:lvlText w:val="%5."/>
      <w:lvlJc w:val="left"/>
      <w:pPr>
        <w:ind w:left="4009" w:hanging="360"/>
      </w:pPr>
    </w:lvl>
    <w:lvl w:ilvl="5" w:tplc="0402001B" w:tentative="1">
      <w:start w:val="1"/>
      <w:numFmt w:val="lowerRoman"/>
      <w:lvlText w:val="%6."/>
      <w:lvlJc w:val="right"/>
      <w:pPr>
        <w:ind w:left="4729" w:hanging="180"/>
      </w:pPr>
    </w:lvl>
    <w:lvl w:ilvl="6" w:tplc="0402000F" w:tentative="1">
      <w:start w:val="1"/>
      <w:numFmt w:val="decimal"/>
      <w:lvlText w:val="%7."/>
      <w:lvlJc w:val="left"/>
      <w:pPr>
        <w:ind w:left="5449" w:hanging="360"/>
      </w:pPr>
    </w:lvl>
    <w:lvl w:ilvl="7" w:tplc="04020019" w:tentative="1">
      <w:start w:val="1"/>
      <w:numFmt w:val="lowerLetter"/>
      <w:lvlText w:val="%8."/>
      <w:lvlJc w:val="left"/>
      <w:pPr>
        <w:ind w:left="6169" w:hanging="360"/>
      </w:pPr>
    </w:lvl>
    <w:lvl w:ilvl="8" w:tplc="0402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8" w15:restartNumberingAfterBreak="0">
    <w:nsid w:val="493F474D"/>
    <w:multiLevelType w:val="hybridMultilevel"/>
    <w:tmpl w:val="DD5837EA"/>
    <w:lvl w:ilvl="0" w:tplc="AF0296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9804AE4"/>
    <w:multiLevelType w:val="hybridMultilevel"/>
    <w:tmpl w:val="738C5A08"/>
    <w:lvl w:ilvl="0" w:tplc="B82852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A122F0A"/>
    <w:multiLevelType w:val="hybridMultilevel"/>
    <w:tmpl w:val="1B144038"/>
    <w:lvl w:ilvl="0" w:tplc="0B88C0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CAC709C"/>
    <w:multiLevelType w:val="hybridMultilevel"/>
    <w:tmpl w:val="E870B6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8B772A"/>
    <w:multiLevelType w:val="hybridMultilevel"/>
    <w:tmpl w:val="9C8E5A60"/>
    <w:lvl w:ilvl="0" w:tplc="A9ACDAC6">
      <w:start w:val="1"/>
      <w:numFmt w:val="decimal"/>
      <w:lvlText w:val="%1)"/>
      <w:lvlJc w:val="left"/>
      <w:pPr>
        <w:ind w:left="1020" w:hanging="360"/>
      </w:pPr>
    </w:lvl>
    <w:lvl w:ilvl="1" w:tplc="71CE7764">
      <w:start w:val="1"/>
      <w:numFmt w:val="decimal"/>
      <w:lvlText w:val="%2)"/>
      <w:lvlJc w:val="left"/>
      <w:pPr>
        <w:ind w:left="1020" w:hanging="360"/>
      </w:pPr>
    </w:lvl>
    <w:lvl w:ilvl="2" w:tplc="DC2E61B2">
      <w:start w:val="1"/>
      <w:numFmt w:val="decimal"/>
      <w:lvlText w:val="%3)"/>
      <w:lvlJc w:val="left"/>
      <w:pPr>
        <w:ind w:left="1020" w:hanging="360"/>
      </w:pPr>
    </w:lvl>
    <w:lvl w:ilvl="3" w:tplc="44E0CA16">
      <w:start w:val="1"/>
      <w:numFmt w:val="decimal"/>
      <w:lvlText w:val="%4)"/>
      <w:lvlJc w:val="left"/>
      <w:pPr>
        <w:ind w:left="1020" w:hanging="360"/>
      </w:pPr>
    </w:lvl>
    <w:lvl w:ilvl="4" w:tplc="601ECD3A">
      <w:start w:val="1"/>
      <w:numFmt w:val="decimal"/>
      <w:lvlText w:val="%5)"/>
      <w:lvlJc w:val="left"/>
      <w:pPr>
        <w:ind w:left="1020" w:hanging="360"/>
      </w:pPr>
    </w:lvl>
    <w:lvl w:ilvl="5" w:tplc="BA1A0BA4">
      <w:start w:val="1"/>
      <w:numFmt w:val="decimal"/>
      <w:lvlText w:val="%6)"/>
      <w:lvlJc w:val="left"/>
      <w:pPr>
        <w:ind w:left="1020" w:hanging="360"/>
      </w:pPr>
    </w:lvl>
    <w:lvl w:ilvl="6" w:tplc="E0C46CDA">
      <w:start w:val="1"/>
      <w:numFmt w:val="decimal"/>
      <w:lvlText w:val="%7)"/>
      <w:lvlJc w:val="left"/>
      <w:pPr>
        <w:ind w:left="1020" w:hanging="360"/>
      </w:pPr>
    </w:lvl>
    <w:lvl w:ilvl="7" w:tplc="77D2116A">
      <w:start w:val="1"/>
      <w:numFmt w:val="decimal"/>
      <w:lvlText w:val="%8)"/>
      <w:lvlJc w:val="left"/>
      <w:pPr>
        <w:ind w:left="1020" w:hanging="360"/>
      </w:pPr>
    </w:lvl>
    <w:lvl w:ilvl="8" w:tplc="7400A0B2">
      <w:start w:val="1"/>
      <w:numFmt w:val="decimal"/>
      <w:lvlText w:val="%9)"/>
      <w:lvlJc w:val="left"/>
      <w:pPr>
        <w:ind w:left="1020" w:hanging="360"/>
      </w:pPr>
    </w:lvl>
  </w:abstractNum>
  <w:abstractNum w:abstractNumId="13" w15:restartNumberingAfterBreak="0">
    <w:nsid w:val="673A7431"/>
    <w:multiLevelType w:val="hybridMultilevel"/>
    <w:tmpl w:val="5B7278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645DAF"/>
    <w:multiLevelType w:val="hybridMultilevel"/>
    <w:tmpl w:val="7B12E624"/>
    <w:lvl w:ilvl="0" w:tplc="09EAD1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F1E07D5"/>
    <w:multiLevelType w:val="hybridMultilevel"/>
    <w:tmpl w:val="7EC26B3A"/>
    <w:lvl w:ilvl="0" w:tplc="E9502468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0"/>
  </w:num>
  <w:num w:numId="5">
    <w:abstractNumId w:val="1"/>
  </w:num>
  <w:num w:numId="6">
    <w:abstractNumId w:val="13"/>
  </w:num>
  <w:num w:numId="7">
    <w:abstractNumId w:val="15"/>
  </w:num>
  <w:num w:numId="8">
    <w:abstractNumId w:val="4"/>
  </w:num>
  <w:num w:numId="9">
    <w:abstractNumId w:val="7"/>
  </w:num>
  <w:num w:numId="10">
    <w:abstractNumId w:val="3"/>
  </w:num>
  <w:num w:numId="11">
    <w:abstractNumId w:val="8"/>
  </w:num>
  <w:num w:numId="12">
    <w:abstractNumId w:val="11"/>
  </w:num>
  <w:num w:numId="13">
    <w:abstractNumId w:val="5"/>
  </w:num>
  <w:num w:numId="14">
    <w:abstractNumId w:val="14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038"/>
    <w:rsid w:val="00001963"/>
    <w:rsid w:val="00025165"/>
    <w:rsid w:val="00027431"/>
    <w:rsid w:val="00041FC8"/>
    <w:rsid w:val="00071803"/>
    <w:rsid w:val="00071AF6"/>
    <w:rsid w:val="000828C8"/>
    <w:rsid w:val="00092A7D"/>
    <w:rsid w:val="00094618"/>
    <w:rsid w:val="000A3149"/>
    <w:rsid w:val="000A74F2"/>
    <w:rsid w:val="000C1251"/>
    <w:rsid w:val="000D00B3"/>
    <w:rsid w:val="000D1F1A"/>
    <w:rsid w:val="000D662E"/>
    <w:rsid w:val="000E240E"/>
    <w:rsid w:val="000E5728"/>
    <w:rsid w:val="00103530"/>
    <w:rsid w:val="00111D28"/>
    <w:rsid w:val="00112B77"/>
    <w:rsid w:val="00114BBE"/>
    <w:rsid w:val="00126A4D"/>
    <w:rsid w:val="00137408"/>
    <w:rsid w:val="0015362A"/>
    <w:rsid w:val="001537DE"/>
    <w:rsid w:val="00154342"/>
    <w:rsid w:val="00171607"/>
    <w:rsid w:val="00176746"/>
    <w:rsid w:val="001812D9"/>
    <w:rsid w:val="00183397"/>
    <w:rsid w:val="0018371B"/>
    <w:rsid w:val="00190834"/>
    <w:rsid w:val="001936DF"/>
    <w:rsid w:val="001B1A0F"/>
    <w:rsid w:val="001D5D56"/>
    <w:rsid w:val="001E0446"/>
    <w:rsid w:val="001E6449"/>
    <w:rsid w:val="001F3FF4"/>
    <w:rsid w:val="00201840"/>
    <w:rsid w:val="00221BB8"/>
    <w:rsid w:val="00226714"/>
    <w:rsid w:val="00230CEA"/>
    <w:rsid w:val="002363D8"/>
    <w:rsid w:val="00241E17"/>
    <w:rsid w:val="002518E2"/>
    <w:rsid w:val="00260DD7"/>
    <w:rsid w:val="00262B75"/>
    <w:rsid w:val="0027114E"/>
    <w:rsid w:val="002844E0"/>
    <w:rsid w:val="002937C6"/>
    <w:rsid w:val="002963C7"/>
    <w:rsid w:val="002A2135"/>
    <w:rsid w:val="002B1962"/>
    <w:rsid w:val="002D024B"/>
    <w:rsid w:val="002D105C"/>
    <w:rsid w:val="002D5E39"/>
    <w:rsid w:val="002E4606"/>
    <w:rsid w:val="002F51F5"/>
    <w:rsid w:val="002F6B95"/>
    <w:rsid w:val="003159DD"/>
    <w:rsid w:val="00321387"/>
    <w:rsid w:val="00325750"/>
    <w:rsid w:val="00337207"/>
    <w:rsid w:val="00340997"/>
    <w:rsid w:val="00345272"/>
    <w:rsid w:val="003522EE"/>
    <w:rsid w:val="00360933"/>
    <w:rsid w:val="003630B4"/>
    <w:rsid w:val="00367A23"/>
    <w:rsid w:val="00370B4D"/>
    <w:rsid w:val="003941C9"/>
    <w:rsid w:val="003A08D3"/>
    <w:rsid w:val="003A289F"/>
    <w:rsid w:val="003A56A9"/>
    <w:rsid w:val="003B59ED"/>
    <w:rsid w:val="003C7B99"/>
    <w:rsid w:val="003D2F3E"/>
    <w:rsid w:val="003D463C"/>
    <w:rsid w:val="003D71DE"/>
    <w:rsid w:val="00414E1B"/>
    <w:rsid w:val="00421A87"/>
    <w:rsid w:val="00425A6D"/>
    <w:rsid w:val="00443640"/>
    <w:rsid w:val="00445F83"/>
    <w:rsid w:val="0049411D"/>
    <w:rsid w:val="004A7928"/>
    <w:rsid w:val="004B67D0"/>
    <w:rsid w:val="004C576E"/>
    <w:rsid w:val="004F39B3"/>
    <w:rsid w:val="004F553B"/>
    <w:rsid w:val="00512F08"/>
    <w:rsid w:val="00520912"/>
    <w:rsid w:val="00542A67"/>
    <w:rsid w:val="005430B1"/>
    <w:rsid w:val="00560C00"/>
    <w:rsid w:val="00571A3F"/>
    <w:rsid w:val="00576B55"/>
    <w:rsid w:val="0059343B"/>
    <w:rsid w:val="005A5609"/>
    <w:rsid w:val="005A6C12"/>
    <w:rsid w:val="005B3700"/>
    <w:rsid w:val="005B6DCA"/>
    <w:rsid w:val="005C5294"/>
    <w:rsid w:val="005D687D"/>
    <w:rsid w:val="005F174B"/>
    <w:rsid w:val="005F5062"/>
    <w:rsid w:val="00600FDA"/>
    <w:rsid w:val="006042C8"/>
    <w:rsid w:val="006045A1"/>
    <w:rsid w:val="006164C8"/>
    <w:rsid w:val="006244D6"/>
    <w:rsid w:val="00627DDC"/>
    <w:rsid w:val="00630F6E"/>
    <w:rsid w:val="00633287"/>
    <w:rsid w:val="00633AD2"/>
    <w:rsid w:val="00634003"/>
    <w:rsid w:val="00637537"/>
    <w:rsid w:val="00640F21"/>
    <w:rsid w:val="006426F2"/>
    <w:rsid w:val="00645BCA"/>
    <w:rsid w:val="00690DE0"/>
    <w:rsid w:val="006A3DA1"/>
    <w:rsid w:val="006A4337"/>
    <w:rsid w:val="006C481A"/>
    <w:rsid w:val="006C50FA"/>
    <w:rsid w:val="006D7E75"/>
    <w:rsid w:val="006E630E"/>
    <w:rsid w:val="006F22DD"/>
    <w:rsid w:val="006F2307"/>
    <w:rsid w:val="006F2A6D"/>
    <w:rsid w:val="00701D70"/>
    <w:rsid w:val="00704F54"/>
    <w:rsid w:val="007164D1"/>
    <w:rsid w:val="007211B8"/>
    <w:rsid w:val="0072196B"/>
    <w:rsid w:val="0072351C"/>
    <w:rsid w:val="007314E6"/>
    <w:rsid w:val="00732EE5"/>
    <w:rsid w:val="00732F96"/>
    <w:rsid w:val="00735016"/>
    <w:rsid w:val="007407EE"/>
    <w:rsid w:val="0074453D"/>
    <w:rsid w:val="007514A7"/>
    <w:rsid w:val="00752707"/>
    <w:rsid w:val="007756B4"/>
    <w:rsid w:val="00780102"/>
    <w:rsid w:val="007A14F1"/>
    <w:rsid w:val="007B1F87"/>
    <w:rsid w:val="007B4269"/>
    <w:rsid w:val="007C1316"/>
    <w:rsid w:val="007C1FA1"/>
    <w:rsid w:val="007D4247"/>
    <w:rsid w:val="007E388F"/>
    <w:rsid w:val="007E5397"/>
    <w:rsid w:val="007E5982"/>
    <w:rsid w:val="007F426E"/>
    <w:rsid w:val="00800ADB"/>
    <w:rsid w:val="0081436A"/>
    <w:rsid w:val="00816FE3"/>
    <w:rsid w:val="00832515"/>
    <w:rsid w:val="008417C4"/>
    <w:rsid w:val="00844890"/>
    <w:rsid w:val="0085484F"/>
    <w:rsid w:val="008620D2"/>
    <w:rsid w:val="00867D90"/>
    <w:rsid w:val="00873E66"/>
    <w:rsid w:val="008775EB"/>
    <w:rsid w:val="0088605B"/>
    <w:rsid w:val="00887784"/>
    <w:rsid w:val="008B2792"/>
    <w:rsid w:val="008C13EE"/>
    <w:rsid w:val="008C2232"/>
    <w:rsid w:val="008C79DC"/>
    <w:rsid w:val="008D2B72"/>
    <w:rsid w:val="008E62A2"/>
    <w:rsid w:val="008E6D39"/>
    <w:rsid w:val="00905285"/>
    <w:rsid w:val="00910C79"/>
    <w:rsid w:val="0092001E"/>
    <w:rsid w:val="00926529"/>
    <w:rsid w:val="00941D55"/>
    <w:rsid w:val="00944E7B"/>
    <w:rsid w:val="009551CC"/>
    <w:rsid w:val="00956835"/>
    <w:rsid w:val="009659C8"/>
    <w:rsid w:val="0098419C"/>
    <w:rsid w:val="00986717"/>
    <w:rsid w:val="009877F4"/>
    <w:rsid w:val="00995BF2"/>
    <w:rsid w:val="009C0ADE"/>
    <w:rsid w:val="009C62EC"/>
    <w:rsid w:val="009D3F6D"/>
    <w:rsid w:val="009E4DCA"/>
    <w:rsid w:val="00A16590"/>
    <w:rsid w:val="00A424FA"/>
    <w:rsid w:val="00A47DDE"/>
    <w:rsid w:val="00A600FF"/>
    <w:rsid w:val="00AC5997"/>
    <w:rsid w:val="00AC59FC"/>
    <w:rsid w:val="00AF6C10"/>
    <w:rsid w:val="00B00BF3"/>
    <w:rsid w:val="00B121DD"/>
    <w:rsid w:val="00B23C37"/>
    <w:rsid w:val="00B27517"/>
    <w:rsid w:val="00B43A36"/>
    <w:rsid w:val="00B446A0"/>
    <w:rsid w:val="00B56836"/>
    <w:rsid w:val="00B621BB"/>
    <w:rsid w:val="00B625D8"/>
    <w:rsid w:val="00B63CFF"/>
    <w:rsid w:val="00B66456"/>
    <w:rsid w:val="00B73226"/>
    <w:rsid w:val="00B760F5"/>
    <w:rsid w:val="00B77B52"/>
    <w:rsid w:val="00B93EE4"/>
    <w:rsid w:val="00B978D9"/>
    <w:rsid w:val="00BB6AB6"/>
    <w:rsid w:val="00BE0876"/>
    <w:rsid w:val="00BE5E25"/>
    <w:rsid w:val="00BE6282"/>
    <w:rsid w:val="00BF01BA"/>
    <w:rsid w:val="00C00466"/>
    <w:rsid w:val="00C12DCD"/>
    <w:rsid w:val="00C27911"/>
    <w:rsid w:val="00C30852"/>
    <w:rsid w:val="00C31EA5"/>
    <w:rsid w:val="00C37BE2"/>
    <w:rsid w:val="00C535DF"/>
    <w:rsid w:val="00C53C9D"/>
    <w:rsid w:val="00C7532B"/>
    <w:rsid w:val="00C82691"/>
    <w:rsid w:val="00C86463"/>
    <w:rsid w:val="00C92310"/>
    <w:rsid w:val="00CC00DA"/>
    <w:rsid w:val="00CC2040"/>
    <w:rsid w:val="00CC7BCC"/>
    <w:rsid w:val="00CE0D9D"/>
    <w:rsid w:val="00CE23F7"/>
    <w:rsid w:val="00CE3940"/>
    <w:rsid w:val="00CF3E3C"/>
    <w:rsid w:val="00CF7574"/>
    <w:rsid w:val="00CF79B3"/>
    <w:rsid w:val="00D000C0"/>
    <w:rsid w:val="00D04012"/>
    <w:rsid w:val="00D10136"/>
    <w:rsid w:val="00D11344"/>
    <w:rsid w:val="00D16C32"/>
    <w:rsid w:val="00D32C49"/>
    <w:rsid w:val="00D40038"/>
    <w:rsid w:val="00D7282A"/>
    <w:rsid w:val="00D809D6"/>
    <w:rsid w:val="00D83CF1"/>
    <w:rsid w:val="00D90486"/>
    <w:rsid w:val="00DC6C6F"/>
    <w:rsid w:val="00DC7E69"/>
    <w:rsid w:val="00DF4AF7"/>
    <w:rsid w:val="00DF5884"/>
    <w:rsid w:val="00E02638"/>
    <w:rsid w:val="00E03B3C"/>
    <w:rsid w:val="00E12AF1"/>
    <w:rsid w:val="00E22172"/>
    <w:rsid w:val="00E24A9E"/>
    <w:rsid w:val="00E4060A"/>
    <w:rsid w:val="00E41EA6"/>
    <w:rsid w:val="00E61057"/>
    <w:rsid w:val="00E70483"/>
    <w:rsid w:val="00E7452D"/>
    <w:rsid w:val="00E77D15"/>
    <w:rsid w:val="00E81DAE"/>
    <w:rsid w:val="00E845AC"/>
    <w:rsid w:val="00EA242A"/>
    <w:rsid w:val="00EB3097"/>
    <w:rsid w:val="00EC1817"/>
    <w:rsid w:val="00EC2E6F"/>
    <w:rsid w:val="00ED17C4"/>
    <w:rsid w:val="00ED770E"/>
    <w:rsid w:val="00F06F9E"/>
    <w:rsid w:val="00F14C95"/>
    <w:rsid w:val="00F20FD1"/>
    <w:rsid w:val="00F23056"/>
    <w:rsid w:val="00F23943"/>
    <w:rsid w:val="00F33BE2"/>
    <w:rsid w:val="00F428FD"/>
    <w:rsid w:val="00F5276A"/>
    <w:rsid w:val="00F54041"/>
    <w:rsid w:val="00F6114C"/>
    <w:rsid w:val="00F72FBF"/>
    <w:rsid w:val="00F74CD1"/>
    <w:rsid w:val="00F76692"/>
    <w:rsid w:val="00FA1F93"/>
    <w:rsid w:val="00FA26D0"/>
    <w:rsid w:val="00FC0702"/>
    <w:rsid w:val="00FD4935"/>
    <w:rsid w:val="00FE3F15"/>
    <w:rsid w:val="00FF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0ABBB"/>
  <w15:chartTrackingRefBased/>
  <w15:docId w15:val="{FC7E9462-3FF2-4472-927C-9872DB73B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00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00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00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00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00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00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00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00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00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00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00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00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00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00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00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00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00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00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00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00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00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00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00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00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00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00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0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0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0038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425A6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25A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5A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5A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5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5A6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164D1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64D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5404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041"/>
  </w:style>
  <w:style w:type="paragraph" w:styleId="Footer">
    <w:name w:val="footer"/>
    <w:basedOn w:val="Normal"/>
    <w:link w:val="FooterChar"/>
    <w:uiPriority w:val="99"/>
    <w:unhideWhenUsed/>
    <w:rsid w:val="00F5404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041"/>
  </w:style>
  <w:style w:type="paragraph" w:styleId="BalloonText">
    <w:name w:val="Balloon Text"/>
    <w:basedOn w:val="Normal"/>
    <w:link w:val="BalloonTextChar"/>
    <w:uiPriority w:val="99"/>
    <w:semiHidden/>
    <w:unhideWhenUsed/>
    <w:rsid w:val="003D2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F3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60C00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  <w14:ligatures w14:val="none"/>
    </w:rPr>
  </w:style>
  <w:style w:type="paragraph" w:customStyle="1" w:styleId="oj-doc-ti">
    <w:name w:val="oj-doc-ti"/>
    <w:basedOn w:val="Normal"/>
    <w:rsid w:val="006A4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  <w14:ligatures w14:val="none"/>
    </w:rPr>
  </w:style>
  <w:style w:type="paragraph" w:customStyle="1" w:styleId="m">
    <w:name w:val="m"/>
    <w:basedOn w:val="Normal"/>
    <w:rsid w:val="00873E66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0074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3678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0528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6566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14018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4907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52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4728748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2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4054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NORM|86300|8|1|" TargetMode="External"/><Relationship Id="rId13" Type="http://schemas.openxmlformats.org/officeDocument/2006/relationships/fontTable" Target="fontTable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javascript:%20Navigate('&#1095;&#1083;6');" TargetMode="Externa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yperlink" Target="apis://NORM|86300|8|1|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A30E2-7ABC-489D-88A3-98CCE116F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3068</Words>
  <Characters>17493</Characters>
  <Application>Microsoft Office Word</Application>
  <DocSecurity>0</DocSecurity>
  <Lines>145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 Semerdzhiev</dc:creator>
  <cp:keywords/>
  <dc:description/>
  <cp:lastModifiedBy>Maria Kaleva</cp:lastModifiedBy>
  <cp:revision>2</cp:revision>
  <dcterms:created xsi:type="dcterms:W3CDTF">2025-08-29T13:50:00Z</dcterms:created>
  <dcterms:modified xsi:type="dcterms:W3CDTF">2025-08-29T13:50:00Z</dcterms:modified>
</cp:coreProperties>
</file>