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9396"/>
      </w:tblGrid>
      <w:tr w:rsidR="006250F4" w:rsidRPr="00090038" w:rsidTr="00566BEC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6894" w:rsidRPr="00142117" w:rsidRDefault="00026894">
            <w:pPr>
              <w:rPr>
                <w:b/>
                <w:sz w:val="20"/>
                <w:szCs w:val="20"/>
              </w:rPr>
            </w:pPr>
            <w:r w:rsidRPr="00142117">
              <w:rPr>
                <w:b/>
                <w:sz w:val="20"/>
                <w:szCs w:val="20"/>
              </w:rPr>
              <w:t xml:space="preserve">§ </w:t>
            </w:r>
            <w:r w:rsidR="001D756D">
              <w:rPr>
                <w:b/>
                <w:sz w:val="20"/>
                <w:szCs w:val="20"/>
              </w:rPr>
              <w:t>30</w:t>
            </w:r>
            <w:r w:rsidR="0009075B" w:rsidRPr="00142117">
              <w:rPr>
                <w:b/>
                <w:sz w:val="20"/>
                <w:szCs w:val="20"/>
              </w:rPr>
              <w:t xml:space="preserve">. </w:t>
            </w:r>
            <w:r w:rsidR="00090038" w:rsidRPr="00142117">
              <w:rPr>
                <w:b/>
                <w:sz w:val="20"/>
                <w:szCs w:val="20"/>
              </w:rPr>
              <w:t xml:space="preserve">Създава се </w:t>
            </w:r>
            <w:r w:rsidRPr="00142117">
              <w:rPr>
                <w:b/>
                <w:sz w:val="20"/>
                <w:szCs w:val="20"/>
              </w:rPr>
              <w:t>Приложение № 1</w:t>
            </w:r>
            <w:r w:rsidR="00142117" w:rsidRPr="00142117">
              <w:rPr>
                <w:b/>
                <w:sz w:val="20"/>
                <w:szCs w:val="20"/>
              </w:rPr>
              <w:t>6</w:t>
            </w:r>
            <w:r w:rsidRPr="00142117">
              <w:rPr>
                <w:b/>
                <w:sz w:val="20"/>
                <w:szCs w:val="20"/>
              </w:rPr>
              <w:t xml:space="preserve"> към чл. </w:t>
            </w:r>
            <w:r w:rsidR="00090038" w:rsidRPr="00142117">
              <w:rPr>
                <w:b/>
                <w:sz w:val="20"/>
                <w:szCs w:val="20"/>
              </w:rPr>
              <w:t>11</w:t>
            </w:r>
            <w:r w:rsidRPr="00142117">
              <w:rPr>
                <w:b/>
                <w:sz w:val="20"/>
                <w:szCs w:val="20"/>
              </w:rPr>
              <w:t xml:space="preserve">, </w:t>
            </w:r>
            <w:r w:rsidR="00090038" w:rsidRPr="00142117">
              <w:rPr>
                <w:b/>
                <w:sz w:val="20"/>
                <w:szCs w:val="20"/>
              </w:rPr>
              <w:t xml:space="preserve">ал. 4, </w:t>
            </w:r>
            <w:r w:rsidRPr="00142117">
              <w:rPr>
                <w:b/>
                <w:sz w:val="20"/>
                <w:szCs w:val="20"/>
              </w:rPr>
              <w:t xml:space="preserve">т. </w:t>
            </w:r>
            <w:r w:rsidR="001D756D">
              <w:rPr>
                <w:b/>
                <w:sz w:val="20"/>
                <w:szCs w:val="20"/>
              </w:rPr>
              <w:t>14</w:t>
            </w:r>
            <w:r w:rsidRPr="00142117">
              <w:rPr>
                <w:b/>
                <w:sz w:val="20"/>
                <w:szCs w:val="20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4110"/>
              <w:gridCol w:w="601"/>
              <w:gridCol w:w="1327"/>
              <w:gridCol w:w="1416"/>
              <w:gridCol w:w="1185"/>
            </w:tblGrid>
            <w:tr w:rsidR="006250F4" w:rsidRPr="00090038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90038" w:rsidRDefault="00090038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</w:t>
                  </w:r>
                  <w:r w:rsidR="001D756D">
                    <w:rPr>
                      <w:b/>
                      <w:color w:val="000000"/>
                      <w:sz w:val="20"/>
                      <w:szCs w:val="20"/>
                    </w:rPr>
                    <w:t xml:space="preserve">                       </w:t>
                  </w:r>
                  <w:bookmarkStart w:id="0" w:name="_GoBack"/>
                  <w:bookmarkEnd w:id="0"/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>Приложение № 1</w:t>
                  </w:r>
                  <w:r w:rsidR="00142117">
                    <w:rPr>
                      <w:b/>
                      <w:color w:val="000000"/>
                      <w:sz w:val="20"/>
                      <w:szCs w:val="20"/>
                    </w:rPr>
                    <w:t>6</w:t>
                  </w: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 xml:space="preserve"> към чл. 1</w:t>
                  </w:r>
                  <w:r w:rsidR="001D756D">
                    <w:rPr>
                      <w:b/>
                      <w:color w:val="000000"/>
                      <w:sz w:val="20"/>
                      <w:szCs w:val="20"/>
                    </w:rPr>
                    <w:t>1</w:t>
                  </w: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>,</w:t>
                  </w:r>
                  <w:r w:rsidR="001D756D">
                    <w:rPr>
                      <w:b/>
                      <w:color w:val="000000"/>
                      <w:sz w:val="20"/>
                      <w:szCs w:val="20"/>
                    </w:rPr>
                    <w:t xml:space="preserve"> ал.4</w:t>
                  </w: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 xml:space="preserve"> т. </w:t>
                  </w:r>
                  <w:r w:rsidR="001D756D">
                    <w:rPr>
                      <w:b/>
                      <w:color w:val="000000"/>
                      <w:sz w:val="20"/>
                      <w:szCs w:val="20"/>
                    </w:rPr>
                    <w:t>14</w:t>
                  </w:r>
                </w:p>
                <w:p w:rsidR="006250F4" w:rsidRPr="00090038" w:rsidRDefault="006250F4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090038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090038" w:rsidRDefault="006250F4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“директор”</w:t>
                  </w:r>
                  <w:r w:rsidR="003D183D" w:rsidRPr="00090038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 xml:space="preserve">на </w:t>
                  </w:r>
                </w:p>
                <w:p w:rsidR="006250F4" w:rsidRPr="00090038" w:rsidRDefault="00585828" w:rsidP="00585828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 xml:space="preserve">                                              </w:t>
                  </w:r>
                  <w:r w:rsidR="00142117">
                    <w:rPr>
                      <w:b/>
                      <w:color w:val="000000"/>
                      <w:sz w:val="20"/>
                      <w:szCs w:val="20"/>
                    </w:rPr>
                    <w:t xml:space="preserve">                     </w:t>
                  </w: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>Народен театър „Иван Вазов“</w:t>
                  </w:r>
                </w:p>
              </w:tc>
            </w:tr>
            <w:tr w:rsidR="006250F4" w:rsidRPr="00090038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3F85" w:rsidRPr="00090038" w:rsidRDefault="00F63F85" w:rsidP="0098504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090038" w:rsidRDefault="0048751F" w:rsidP="00EC716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090038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6E14C3" w:rsidRPr="00090038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  <w:r w:rsidR="00EC716D" w:rsidRPr="00090038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090038" w:rsidTr="00605FE9">
              <w:trPr>
                <w:trHeight w:val="595"/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090038" w:rsidRDefault="0048751F" w:rsidP="00234067">
                  <w:pPr>
                    <w:spacing w:before="100" w:beforeAutospacing="1" w:after="100" w:afterAutospacing="1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234067" w:rsidRPr="00090038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   </w:t>
                  </w:r>
                  <w:r w:rsidR="006250F4" w:rsidRPr="00090038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  <w:r w:rsidR="006250F4"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4711" w:type="dxa"/>
                  <w:gridSpan w:val="2"/>
                  <w:tcBorders>
                    <w:top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Компетентности за длъжността 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Минимален брой точки 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Максимален брой точки 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Оценка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А—Художествени показатели на предложената концепция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1. </w:t>
                  </w:r>
                </w:p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85828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>Съответс</w:t>
                  </w:r>
                  <w:r w:rsidR="00585828" w:rsidRPr="00090038">
                    <w:rPr>
                      <w:color w:val="000000"/>
                      <w:sz w:val="20"/>
                      <w:szCs w:val="20"/>
                    </w:rPr>
                    <w:t>твие на предложената концепция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>, в</w:t>
                  </w:r>
                  <w:r w:rsidR="00585828" w:rsidRPr="00090038">
                    <w:rPr>
                      <w:color w:val="000000"/>
                      <w:sz w:val="20"/>
                      <w:szCs w:val="20"/>
                    </w:rPr>
                    <w:t xml:space="preserve"> контекста на институт с национално значение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D447A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>Осигуряване</w:t>
                  </w:r>
                  <w:r w:rsidR="006250F4" w:rsidRPr="00090038">
                    <w:rPr>
                      <w:color w:val="000000"/>
                      <w:sz w:val="20"/>
                      <w:szCs w:val="20"/>
                    </w:rPr>
                    <w:t xml:space="preserve"> на оптималната заетост на творческите кадри и адекватност на наличния творчески персонал на театъра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3.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Възможности за положително развитие в творческия профил на театъра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Възможности за разширяване на зрителската аудитория на театъра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31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05FE9" w:rsidRPr="00090038" w:rsidRDefault="00605FE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II. 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Б—Финансово-икономически показатели на концепцията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Реалистично финансово планиране на основните показатели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6.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от основната дейност на театъра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7.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Разширяване дейността на театъра —съвместни проекти с международни организации или местни структури, участия във фестивали или други културни прояви; поддържане и подобряване на материалната база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</w:tcPr>
                <w:p w:rsidR="00605FE9" w:rsidRPr="00090038" w:rsidRDefault="00605FE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В—Стратегия за развитието на театъра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8.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Подход в управлението — гъвкава и реалистична политика на заетост, умения да се взимат управленски решения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9.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трудовоправните нормативни актове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10.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Комуникативни способности, делови качества и управленски опит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1185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</w:tcPr>
                <w:p w:rsidR="00605FE9" w:rsidRPr="00090038" w:rsidRDefault="00605FE9" w:rsidP="00566BEC">
                  <w:pPr>
                    <w:spacing w:line="20" w:lineRule="atLeast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090038" w:rsidTr="00605FE9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F161BB" w:rsidRPr="00090038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  <w:r w:rsidR="00F161BB" w:rsidRPr="00090038"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090038" w:rsidRDefault="00F161BB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>Съответствие на концепцията с изискванията на чл. 5, ал. 4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F161BB" w:rsidRPr="0009003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6250F4" w:rsidRPr="00090038" w:rsidRDefault="00F161BB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8</w:t>
                  </w:r>
                  <w:r w:rsidR="006250F4"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="006250F4"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</w:tcPr>
                <w:p w:rsidR="006250F4" w:rsidRPr="0009003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090038" w:rsidTr="00605FE9">
              <w:trPr>
                <w:trHeight w:val="501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</w:tcPr>
                <w:p w:rsidR="006250F4" w:rsidRPr="00090038" w:rsidRDefault="006250F4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090038" w:rsidRDefault="00F161BB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090038">
                    <w:rPr>
                      <w:b/>
                      <w:color w:val="000000"/>
                      <w:sz w:val="20"/>
                      <w:szCs w:val="20"/>
                    </w:rPr>
                    <w:t xml:space="preserve">А, Б, В 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</w:tcPr>
                <w:p w:rsidR="006250F4" w:rsidRPr="00090038" w:rsidRDefault="006250F4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6250F4" w:rsidRPr="00090038" w:rsidRDefault="00F161BB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b/>
                      <w:color w:val="000000"/>
                      <w:sz w:val="20"/>
                      <w:szCs w:val="20"/>
                    </w:rPr>
                    <w:t>84</w:t>
                  </w:r>
                  <w:r w:rsidR="006250F4"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</w:tcPr>
                <w:p w:rsidR="00605FE9" w:rsidRPr="00090038" w:rsidRDefault="006250F4" w:rsidP="00605FE9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090038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00AD" w:rsidRPr="00090038" w:rsidRDefault="008100AD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234067" w:rsidRPr="00090038" w:rsidRDefault="006250F4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090038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090038" w:rsidRDefault="003D183D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090038" w:rsidRDefault="006250F4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090038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090038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CB3E60" w:rsidRPr="00090038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090038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090038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090038" w:rsidRDefault="00234067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090038" w:rsidRDefault="003D183D" w:rsidP="00605FE9">
                  <w:pPr>
                    <w:spacing w:after="100" w:afterAutospacing="1" w:line="276" w:lineRule="auto"/>
                    <w:rPr>
                      <w:color w:val="000000"/>
                      <w:sz w:val="20"/>
                      <w:szCs w:val="20"/>
                    </w:rPr>
                  </w:pP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09003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090038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090038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090038" w:rsidRDefault="006250F4" w:rsidP="00605FE9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0"/>
                <w:szCs w:val="20"/>
              </w:rPr>
            </w:pPr>
            <w:r w:rsidRPr="00090038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6250F4" w:rsidRPr="00090038" w:rsidRDefault="00CA3387" w:rsidP="006250F4">
      <w:pPr>
        <w:spacing w:line="75" w:lineRule="atLeast"/>
        <w:rPr>
          <w:vanish/>
          <w:sz w:val="20"/>
          <w:szCs w:val="20"/>
        </w:rPr>
      </w:pPr>
      <w:r w:rsidRPr="00090038">
        <w:rPr>
          <w:vanish/>
          <w:sz w:val="20"/>
          <w:szCs w:val="20"/>
        </w:rPr>
        <w:t xml:space="preserve">        </w:t>
      </w:r>
    </w:p>
    <w:sectPr w:rsidR="006250F4" w:rsidRPr="00090038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26894"/>
    <w:rsid w:val="00087573"/>
    <w:rsid w:val="00090038"/>
    <w:rsid w:val="0009075B"/>
    <w:rsid w:val="000D5AE0"/>
    <w:rsid w:val="000D7B28"/>
    <w:rsid w:val="00142117"/>
    <w:rsid w:val="00152F66"/>
    <w:rsid w:val="001B00F7"/>
    <w:rsid w:val="001D756D"/>
    <w:rsid w:val="00234067"/>
    <w:rsid w:val="003D183D"/>
    <w:rsid w:val="0048751F"/>
    <w:rsid w:val="00496E78"/>
    <w:rsid w:val="004B7A87"/>
    <w:rsid w:val="00585828"/>
    <w:rsid w:val="005B6B6F"/>
    <w:rsid w:val="00605FE9"/>
    <w:rsid w:val="006250F4"/>
    <w:rsid w:val="006E14C3"/>
    <w:rsid w:val="006E5268"/>
    <w:rsid w:val="008100AD"/>
    <w:rsid w:val="00865821"/>
    <w:rsid w:val="009226DE"/>
    <w:rsid w:val="0098504D"/>
    <w:rsid w:val="009F5D6F"/>
    <w:rsid w:val="00AF1D09"/>
    <w:rsid w:val="00C41159"/>
    <w:rsid w:val="00C665F7"/>
    <w:rsid w:val="00CA3387"/>
    <w:rsid w:val="00CA7E41"/>
    <w:rsid w:val="00CB3E60"/>
    <w:rsid w:val="00D447A4"/>
    <w:rsid w:val="00D956DA"/>
    <w:rsid w:val="00E25F99"/>
    <w:rsid w:val="00EC716D"/>
    <w:rsid w:val="00F161BB"/>
    <w:rsid w:val="00F63F85"/>
    <w:rsid w:val="00FB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E9F02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936FB-A8F3-426E-8B36-B4759DFF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10</cp:revision>
  <cp:lastPrinted>2024-06-05T11:33:00Z</cp:lastPrinted>
  <dcterms:created xsi:type="dcterms:W3CDTF">2024-06-05T13:31:00Z</dcterms:created>
  <dcterms:modified xsi:type="dcterms:W3CDTF">2024-07-11T13:01:00Z</dcterms:modified>
</cp:coreProperties>
</file>