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E83" w:rsidRDefault="006B3E83" w:rsidP="006B3E83">
      <w:pPr>
        <w:jc w:val="both"/>
        <w:rPr>
          <w:rFonts w:ascii="Times New Roman" w:hAnsi="Times New Roman"/>
          <w:sz w:val="24"/>
          <w:szCs w:val="24"/>
          <w:lang w:val="bg-BG"/>
        </w:rPr>
      </w:pPr>
    </w:p>
    <w:p w:rsidR="006B3E83" w:rsidRDefault="006B3E83" w:rsidP="006B3E83">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6B3E83" w:rsidRDefault="006B3E83" w:rsidP="006B3E83">
      <w:pPr>
        <w:jc w:val="both"/>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Pr>
          <w:rFonts w:ascii="Times New Roman" w:hAnsi="Times New Roman"/>
          <w:sz w:val="24"/>
          <w:szCs w:val="24"/>
          <w:lang w:val="bg-BG"/>
        </w:rPr>
        <w:t xml:space="preserve">НАРЕДБА ЗА ИЗМЕНЕНИЕ НА </w:t>
      </w:r>
      <w:r>
        <w:rPr>
          <w:rFonts w:ascii="Times New Roman" w:hAnsi="Times New Roman"/>
          <w:sz w:val="24"/>
          <w:szCs w:val="24"/>
        </w:rPr>
        <w:t>НАРЕДБА № 1</w:t>
      </w:r>
      <w:r>
        <w:rPr>
          <w:rFonts w:ascii="Times New Roman" w:hAnsi="Times New Roman"/>
          <w:sz w:val="24"/>
          <w:szCs w:val="24"/>
          <w:lang w:val="bg-BG"/>
        </w:rPr>
        <w:t xml:space="preserve"> З</w:t>
      </w:r>
      <w:r>
        <w:rPr>
          <w:rFonts w:ascii="Times New Roman" w:hAnsi="Times New Roman"/>
          <w:sz w:val="24"/>
          <w:szCs w:val="24"/>
        </w:rPr>
        <w:t xml:space="preserve">А </w:t>
      </w:r>
      <w:r>
        <w:rPr>
          <w:rFonts w:ascii="Times New Roman" w:hAnsi="Times New Roman"/>
          <w:sz w:val="24"/>
          <w:szCs w:val="24"/>
          <w:lang w:val="bg-BG"/>
        </w:rPr>
        <w:t>О</w:t>
      </w:r>
      <w:r>
        <w:rPr>
          <w:rFonts w:ascii="Times New Roman" w:hAnsi="Times New Roman"/>
          <w:sz w:val="24"/>
          <w:szCs w:val="24"/>
        </w:rPr>
        <w:t xml:space="preserve">БЩЕСТВЕНИЯ </w:t>
      </w:r>
      <w:r>
        <w:rPr>
          <w:rFonts w:ascii="Times New Roman" w:hAnsi="Times New Roman"/>
          <w:sz w:val="24"/>
          <w:szCs w:val="24"/>
          <w:lang w:val="bg-BG"/>
        </w:rPr>
        <w:t>Р</w:t>
      </w:r>
      <w:r>
        <w:rPr>
          <w:rFonts w:ascii="Times New Roman" w:hAnsi="Times New Roman"/>
          <w:sz w:val="24"/>
          <w:szCs w:val="24"/>
        </w:rPr>
        <w:t>ЕД</w:t>
      </w:r>
      <w:r>
        <w:rPr>
          <w:rFonts w:ascii="Times New Roman" w:hAnsi="Times New Roman"/>
          <w:sz w:val="24"/>
          <w:szCs w:val="24"/>
          <w:lang w:val="bg-BG"/>
        </w:rPr>
        <w:t xml:space="preserve"> В</w:t>
      </w:r>
      <w:r>
        <w:rPr>
          <w:rFonts w:ascii="Times New Roman" w:hAnsi="Times New Roman"/>
          <w:sz w:val="24"/>
          <w:szCs w:val="24"/>
        </w:rPr>
        <w:t xml:space="preserve"> </w:t>
      </w:r>
      <w:r>
        <w:rPr>
          <w:rFonts w:ascii="Times New Roman" w:hAnsi="Times New Roman"/>
          <w:sz w:val="24"/>
          <w:szCs w:val="24"/>
          <w:lang w:val="bg-BG"/>
        </w:rPr>
        <w:t>О</w:t>
      </w:r>
      <w:r>
        <w:rPr>
          <w:rFonts w:ascii="Times New Roman" w:hAnsi="Times New Roman"/>
          <w:sz w:val="24"/>
          <w:szCs w:val="24"/>
        </w:rPr>
        <w:t>БЩИНА КУКЛЕН</w:t>
      </w:r>
      <w:r>
        <w:rPr>
          <w:rFonts w:ascii="Times New Roman" w:hAnsi="Times New Roman"/>
          <w:sz w:val="24"/>
          <w:szCs w:val="24"/>
          <w:lang w:val="bg-BG"/>
        </w:rPr>
        <w:t xml:space="preserve"> (</w:t>
      </w:r>
      <w:r>
        <w:rPr>
          <w:rFonts w:ascii="Times New Roman" w:hAnsi="Times New Roman"/>
          <w:sz w:val="24"/>
          <w:szCs w:val="24"/>
        </w:rPr>
        <w:t>ПРИЕТА С РЕШ. № 636/29.06.2018</w:t>
      </w:r>
      <w:r>
        <w:rPr>
          <w:rFonts w:ascii="Times New Roman" w:hAnsi="Times New Roman"/>
          <w:sz w:val="24"/>
          <w:szCs w:val="24"/>
          <w:lang w:val="bg-BG"/>
        </w:rPr>
        <w:t xml:space="preserve"> </w:t>
      </w:r>
      <w:r>
        <w:rPr>
          <w:rFonts w:ascii="Times New Roman" w:hAnsi="Times New Roman"/>
          <w:sz w:val="24"/>
          <w:szCs w:val="24"/>
        </w:rPr>
        <w:t>Г</w:t>
      </w:r>
      <w:r>
        <w:rPr>
          <w:rFonts w:ascii="Times New Roman" w:hAnsi="Times New Roman"/>
          <w:sz w:val="24"/>
          <w:szCs w:val="24"/>
          <w:lang w:val="bg-BG"/>
        </w:rPr>
        <w:t>.</w:t>
      </w:r>
      <w:r>
        <w:rPr>
          <w:rFonts w:ascii="Times New Roman" w:hAnsi="Times New Roman"/>
          <w:sz w:val="24"/>
          <w:szCs w:val="24"/>
        </w:rPr>
        <w:t>; ИЗМ. С РЕШ. № 760/25.01.2019</w:t>
      </w:r>
      <w:r>
        <w:rPr>
          <w:rFonts w:ascii="Times New Roman" w:hAnsi="Times New Roman"/>
          <w:sz w:val="24"/>
          <w:szCs w:val="24"/>
          <w:lang w:val="bg-BG"/>
        </w:rPr>
        <w:t xml:space="preserve"> </w:t>
      </w:r>
      <w:r>
        <w:rPr>
          <w:rFonts w:ascii="Times New Roman" w:hAnsi="Times New Roman"/>
          <w:sz w:val="24"/>
          <w:szCs w:val="24"/>
        </w:rPr>
        <w:t>Г.</w:t>
      </w:r>
      <w:r>
        <w:rPr>
          <w:rFonts w:ascii="Times New Roman" w:hAnsi="Times New Roman"/>
          <w:sz w:val="24"/>
          <w:szCs w:val="24"/>
          <w:lang w:val="bg-BG"/>
        </w:rPr>
        <w:t>)</w:t>
      </w: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6B3E83" w:rsidRDefault="006B3E83" w:rsidP="006B3E83">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Наредба за изменение на </w:t>
      </w:r>
      <w:proofErr w:type="spellStart"/>
      <w:r>
        <w:rPr>
          <w:rFonts w:ascii="Times New Roman" w:hAnsi="Times New Roman"/>
          <w:sz w:val="24"/>
          <w:szCs w:val="24"/>
        </w:rPr>
        <w:t>Наредба</w:t>
      </w:r>
      <w:proofErr w:type="spellEnd"/>
      <w:r>
        <w:rPr>
          <w:rFonts w:ascii="Times New Roman" w:hAnsi="Times New Roman"/>
          <w:sz w:val="24"/>
          <w:szCs w:val="24"/>
        </w:rPr>
        <w:t xml:space="preserve"> № 1</w:t>
      </w:r>
      <w:r>
        <w:rPr>
          <w:rFonts w:ascii="Times New Roman" w:hAnsi="Times New Roman"/>
          <w:sz w:val="24"/>
          <w:szCs w:val="24"/>
          <w:lang w:val="bg-BG"/>
        </w:rPr>
        <w:t xml:space="preserve"> з</w:t>
      </w:r>
      <w:r>
        <w:rPr>
          <w:rFonts w:ascii="Times New Roman" w:hAnsi="Times New Roman"/>
          <w:sz w:val="24"/>
          <w:szCs w:val="24"/>
        </w:rPr>
        <w:t xml:space="preserve">а </w:t>
      </w:r>
      <w:r>
        <w:rPr>
          <w:rFonts w:ascii="Times New Roman" w:hAnsi="Times New Roman"/>
          <w:sz w:val="24"/>
          <w:szCs w:val="24"/>
          <w:lang w:val="bg-BG"/>
        </w:rPr>
        <w:t>о</w:t>
      </w:r>
      <w:proofErr w:type="spellStart"/>
      <w:r>
        <w:rPr>
          <w:rFonts w:ascii="Times New Roman" w:hAnsi="Times New Roman"/>
          <w:sz w:val="24"/>
          <w:szCs w:val="24"/>
        </w:rPr>
        <w:t>бществения</w:t>
      </w:r>
      <w:proofErr w:type="spellEnd"/>
      <w:r>
        <w:rPr>
          <w:rFonts w:ascii="Times New Roman" w:hAnsi="Times New Roman"/>
          <w:sz w:val="24"/>
          <w:szCs w:val="24"/>
        </w:rPr>
        <w:t xml:space="preserve"> </w:t>
      </w:r>
      <w:r>
        <w:rPr>
          <w:rFonts w:ascii="Times New Roman" w:hAnsi="Times New Roman"/>
          <w:sz w:val="24"/>
          <w:szCs w:val="24"/>
          <w:lang w:val="bg-BG"/>
        </w:rPr>
        <w:t>р</w:t>
      </w:r>
      <w:proofErr w:type="spellStart"/>
      <w:r>
        <w:rPr>
          <w:rFonts w:ascii="Times New Roman" w:hAnsi="Times New Roman"/>
          <w:sz w:val="24"/>
          <w:szCs w:val="24"/>
        </w:rPr>
        <w:t>ед</w:t>
      </w:r>
      <w:proofErr w:type="spellEnd"/>
      <w:r>
        <w:rPr>
          <w:rFonts w:ascii="Times New Roman" w:hAnsi="Times New Roman"/>
          <w:sz w:val="24"/>
          <w:szCs w:val="24"/>
          <w:lang w:val="bg-BG"/>
        </w:rPr>
        <w:t xml:space="preserve"> в</w:t>
      </w:r>
      <w:r>
        <w:rPr>
          <w:rFonts w:ascii="Times New Roman" w:hAnsi="Times New Roman"/>
          <w:sz w:val="24"/>
          <w:szCs w:val="24"/>
        </w:rPr>
        <w:t xml:space="preserve"> </w:t>
      </w:r>
      <w:r>
        <w:rPr>
          <w:rFonts w:ascii="Times New Roman" w:hAnsi="Times New Roman"/>
          <w:sz w:val="24"/>
          <w:szCs w:val="24"/>
          <w:lang w:val="bg-BG"/>
        </w:rPr>
        <w:t>о</w:t>
      </w:r>
      <w:proofErr w:type="spellStart"/>
      <w:r>
        <w:rPr>
          <w:rFonts w:ascii="Times New Roman" w:hAnsi="Times New Roman"/>
          <w:sz w:val="24"/>
          <w:szCs w:val="24"/>
        </w:rPr>
        <w:t>бщина</w:t>
      </w:r>
      <w:proofErr w:type="spellEnd"/>
      <w:r>
        <w:rPr>
          <w:rFonts w:ascii="Times New Roman" w:hAnsi="Times New Roman"/>
          <w:sz w:val="24"/>
          <w:szCs w:val="24"/>
        </w:rPr>
        <w:t xml:space="preserve"> </w:t>
      </w:r>
      <w:proofErr w:type="spellStart"/>
      <w:r>
        <w:rPr>
          <w:rFonts w:ascii="Times New Roman" w:hAnsi="Times New Roman"/>
          <w:sz w:val="24"/>
          <w:szCs w:val="24"/>
        </w:rPr>
        <w:t>Куклен</w:t>
      </w:r>
      <w:proofErr w:type="spellEnd"/>
      <w:r>
        <w:rPr>
          <w:rFonts w:ascii="Times New Roman" w:hAnsi="Times New Roman"/>
          <w:sz w:val="24"/>
          <w:szCs w:val="24"/>
          <w:lang w:val="bg-BG"/>
        </w:rPr>
        <w:t xml:space="preserve"> 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Наредбата за изменение на </w:t>
      </w:r>
      <w:proofErr w:type="spellStart"/>
      <w:r>
        <w:rPr>
          <w:rFonts w:ascii="Times New Roman" w:hAnsi="Times New Roman"/>
          <w:sz w:val="24"/>
          <w:szCs w:val="24"/>
        </w:rPr>
        <w:t>Наредба</w:t>
      </w:r>
      <w:proofErr w:type="spellEnd"/>
      <w:r>
        <w:rPr>
          <w:rFonts w:ascii="Times New Roman" w:hAnsi="Times New Roman"/>
          <w:sz w:val="24"/>
          <w:szCs w:val="24"/>
        </w:rPr>
        <w:t xml:space="preserve"> № 1</w:t>
      </w:r>
      <w:r>
        <w:rPr>
          <w:rFonts w:ascii="Times New Roman" w:hAnsi="Times New Roman"/>
          <w:sz w:val="24"/>
          <w:szCs w:val="24"/>
          <w:lang w:val="bg-BG"/>
        </w:rPr>
        <w:t xml:space="preserve"> з</w:t>
      </w:r>
      <w:r>
        <w:rPr>
          <w:rFonts w:ascii="Times New Roman" w:hAnsi="Times New Roman"/>
          <w:sz w:val="24"/>
          <w:szCs w:val="24"/>
        </w:rPr>
        <w:t xml:space="preserve">а </w:t>
      </w:r>
      <w:r>
        <w:rPr>
          <w:rFonts w:ascii="Times New Roman" w:hAnsi="Times New Roman"/>
          <w:sz w:val="24"/>
          <w:szCs w:val="24"/>
          <w:lang w:val="bg-BG"/>
        </w:rPr>
        <w:t>о</w:t>
      </w:r>
      <w:proofErr w:type="spellStart"/>
      <w:r>
        <w:rPr>
          <w:rFonts w:ascii="Times New Roman" w:hAnsi="Times New Roman"/>
          <w:sz w:val="24"/>
          <w:szCs w:val="24"/>
        </w:rPr>
        <w:t>бществения</w:t>
      </w:r>
      <w:proofErr w:type="spellEnd"/>
      <w:r>
        <w:rPr>
          <w:rFonts w:ascii="Times New Roman" w:hAnsi="Times New Roman"/>
          <w:sz w:val="24"/>
          <w:szCs w:val="24"/>
        </w:rPr>
        <w:t xml:space="preserve"> </w:t>
      </w:r>
      <w:r>
        <w:rPr>
          <w:rFonts w:ascii="Times New Roman" w:hAnsi="Times New Roman"/>
          <w:sz w:val="24"/>
          <w:szCs w:val="24"/>
          <w:lang w:val="bg-BG"/>
        </w:rPr>
        <w:t>р</w:t>
      </w:r>
      <w:proofErr w:type="spellStart"/>
      <w:r>
        <w:rPr>
          <w:rFonts w:ascii="Times New Roman" w:hAnsi="Times New Roman"/>
          <w:sz w:val="24"/>
          <w:szCs w:val="24"/>
        </w:rPr>
        <w:t>ед</w:t>
      </w:r>
      <w:proofErr w:type="spellEnd"/>
      <w:r>
        <w:rPr>
          <w:rFonts w:ascii="Times New Roman" w:hAnsi="Times New Roman"/>
          <w:sz w:val="24"/>
          <w:szCs w:val="24"/>
          <w:lang w:val="bg-BG"/>
        </w:rPr>
        <w:t xml:space="preserve"> в</w:t>
      </w:r>
      <w:r>
        <w:rPr>
          <w:rFonts w:ascii="Times New Roman" w:hAnsi="Times New Roman"/>
          <w:sz w:val="24"/>
          <w:szCs w:val="24"/>
        </w:rPr>
        <w:t xml:space="preserve"> </w:t>
      </w:r>
      <w:r>
        <w:rPr>
          <w:rFonts w:ascii="Times New Roman" w:hAnsi="Times New Roman"/>
          <w:sz w:val="24"/>
          <w:szCs w:val="24"/>
          <w:lang w:val="bg-BG"/>
        </w:rPr>
        <w:t>о</w:t>
      </w:r>
      <w:proofErr w:type="spellStart"/>
      <w:r>
        <w:rPr>
          <w:rFonts w:ascii="Times New Roman" w:hAnsi="Times New Roman"/>
          <w:sz w:val="24"/>
          <w:szCs w:val="24"/>
        </w:rPr>
        <w:t>бщина</w:t>
      </w:r>
      <w:proofErr w:type="spellEnd"/>
      <w:r>
        <w:rPr>
          <w:rFonts w:ascii="Times New Roman" w:hAnsi="Times New Roman"/>
          <w:sz w:val="24"/>
          <w:szCs w:val="24"/>
        </w:rPr>
        <w:t xml:space="preserve"> </w:t>
      </w:r>
      <w:proofErr w:type="spellStart"/>
      <w:r>
        <w:rPr>
          <w:rFonts w:ascii="Times New Roman" w:hAnsi="Times New Roman"/>
          <w:sz w:val="24"/>
          <w:szCs w:val="24"/>
        </w:rPr>
        <w:t>Куклен</w:t>
      </w:r>
      <w:proofErr w:type="spellEnd"/>
      <w:r>
        <w:rPr>
          <w:rFonts w:ascii="Times New Roman" w:hAnsi="Times New Roman"/>
          <w:sz w:val="24"/>
          <w:szCs w:val="24"/>
          <w:lang w:val="bg-BG"/>
        </w:rPr>
        <w:t xml:space="preserve"> се предвижда да влезе в сила от датата на въвеждане на еврото в Република България.</w:t>
      </w:r>
    </w:p>
    <w:p w:rsidR="006B3E83" w:rsidRDefault="006B3E83" w:rsidP="006B3E83">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ал. 2 от Закона за нормативните актове. На основание чл. 26, ал. 3 от Закона за нормативните актове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6B3E83" w:rsidRDefault="006B3E83" w:rsidP="006B3E83">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6B3E83" w:rsidRDefault="006B3E83" w:rsidP="006B3E83">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 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 Целта на проекта е да има яснота относно размера на санкциите, предвидени в Наредба </w:t>
      </w:r>
      <w:r>
        <w:rPr>
          <w:rFonts w:ascii="Times New Roman" w:hAnsi="Times New Roman"/>
          <w:sz w:val="24"/>
          <w:szCs w:val="24"/>
        </w:rPr>
        <w:t>№ 1</w:t>
      </w:r>
      <w:r>
        <w:rPr>
          <w:rFonts w:ascii="Times New Roman" w:hAnsi="Times New Roman"/>
          <w:sz w:val="24"/>
          <w:szCs w:val="24"/>
          <w:lang w:val="bg-BG"/>
        </w:rPr>
        <w:t xml:space="preserve"> з</w:t>
      </w:r>
      <w:r>
        <w:rPr>
          <w:rFonts w:ascii="Times New Roman" w:hAnsi="Times New Roman"/>
          <w:sz w:val="24"/>
          <w:szCs w:val="24"/>
        </w:rPr>
        <w:t xml:space="preserve">а </w:t>
      </w:r>
      <w:r>
        <w:rPr>
          <w:rFonts w:ascii="Times New Roman" w:hAnsi="Times New Roman"/>
          <w:sz w:val="24"/>
          <w:szCs w:val="24"/>
          <w:lang w:val="bg-BG"/>
        </w:rPr>
        <w:t>о</w:t>
      </w:r>
      <w:proofErr w:type="spellStart"/>
      <w:r>
        <w:rPr>
          <w:rFonts w:ascii="Times New Roman" w:hAnsi="Times New Roman"/>
          <w:sz w:val="24"/>
          <w:szCs w:val="24"/>
        </w:rPr>
        <w:t>бществения</w:t>
      </w:r>
      <w:proofErr w:type="spellEnd"/>
      <w:r>
        <w:rPr>
          <w:rFonts w:ascii="Times New Roman" w:hAnsi="Times New Roman"/>
          <w:sz w:val="24"/>
          <w:szCs w:val="24"/>
        </w:rPr>
        <w:t xml:space="preserve"> </w:t>
      </w:r>
      <w:r>
        <w:rPr>
          <w:rFonts w:ascii="Times New Roman" w:hAnsi="Times New Roman"/>
          <w:sz w:val="24"/>
          <w:szCs w:val="24"/>
          <w:lang w:val="bg-BG"/>
        </w:rPr>
        <w:t>р</w:t>
      </w:r>
      <w:proofErr w:type="spellStart"/>
      <w:r>
        <w:rPr>
          <w:rFonts w:ascii="Times New Roman" w:hAnsi="Times New Roman"/>
          <w:sz w:val="24"/>
          <w:szCs w:val="24"/>
        </w:rPr>
        <w:t>ед</w:t>
      </w:r>
      <w:proofErr w:type="spellEnd"/>
      <w:r>
        <w:rPr>
          <w:rFonts w:ascii="Times New Roman" w:hAnsi="Times New Roman"/>
          <w:sz w:val="24"/>
          <w:szCs w:val="24"/>
          <w:lang w:val="bg-BG"/>
        </w:rPr>
        <w:t xml:space="preserve"> в</w:t>
      </w:r>
      <w:r>
        <w:rPr>
          <w:rFonts w:ascii="Times New Roman" w:hAnsi="Times New Roman"/>
          <w:sz w:val="24"/>
          <w:szCs w:val="24"/>
        </w:rPr>
        <w:t xml:space="preserve"> </w:t>
      </w:r>
      <w:r>
        <w:rPr>
          <w:rFonts w:ascii="Times New Roman" w:hAnsi="Times New Roman"/>
          <w:sz w:val="24"/>
          <w:szCs w:val="24"/>
          <w:lang w:val="bg-BG"/>
        </w:rPr>
        <w:t>о</w:t>
      </w:r>
      <w:proofErr w:type="spellStart"/>
      <w:r>
        <w:rPr>
          <w:rFonts w:ascii="Times New Roman" w:hAnsi="Times New Roman"/>
          <w:sz w:val="24"/>
          <w:szCs w:val="24"/>
        </w:rPr>
        <w:t>бщина</w:t>
      </w:r>
      <w:proofErr w:type="spellEnd"/>
      <w:r>
        <w:rPr>
          <w:rFonts w:ascii="Times New Roman" w:hAnsi="Times New Roman"/>
          <w:sz w:val="24"/>
          <w:szCs w:val="24"/>
        </w:rPr>
        <w:t xml:space="preserve"> </w:t>
      </w:r>
      <w:proofErr w:type="spellStart"/>
      <w:r>
        <w:rPr>
          <w:rFonts w:ascii="Times New Roman" w:hAnsi="Times New Roman"/>
          <w:sz w:val="24"/>
          <w:szCs w:val="24"/>
        </w:rPr>
        <w:t>Куклен</w:t>
      </w:r>
      <w:proofErr w:type="spellEnd"/>
      <w:r>
        <w:rPr>
          <w:rFonts w:ascii="Times New Roman" w:hAnsi="Times New Roman"/>
          <w:sz w:val="24"/>
          <w:szCs w:val="24"/>
          <w:lang w:val="bg-BG"/>
        </w:rPr>
        <w:t>,  при въвеждането на еврото като официална парична единица.</w:t>
      </w:r>
    </w:p>
    <w:p w:rsidR="006B3E83" w:rsidRDefault="006B3E83" w:rsidP="006B3E83">
      <w:pPr>
        <w:jc w:val="both"/>
        <w:rPr>
          <w:rFonts w:ascii="Times New Roman" w:hAnsi="Times New Roman"/>
          <w:sz w:val="24"/>
          <w:szCs w:val="24"/>
          <w:lang w:val="bg-BG"/>
        </w:rPr>
      </w:pPr>
    </w:p>
    <w:p w:rsidR="006B3E83" w:rsidRDefault="006B3E83" w:rsidP="006B3E83">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6B3E83" w:rsidRDefault="006B3E83" w:rsidP="006B3E83">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 за 2025 г. и следващите бюджетни години.</w:t>
      </w:r>
    </w:p>
    <w:p w:rsidR="006B3E83" w:rsidRDefault="006B3E83" w:rsidP="006B3E83">
      <w:pPr>
        <w:jc w:val="both"/>
        <w:rPr>
          <w:rFonts w:ascii="Times New Roman" w:hAnsi="Times New Roman"/>
          <w:sz w:val="24"/>
          <w:szCs w:val="24"/>
          <w:lang w:val="bg-BG"/>
        </w:rPr>
      </w:pPr>
    </w:p>
    <w:p w:rsidR="006B3E83" w:rsidRDefault="006B3E83" w:rsidP="006B3E83">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lastRenderedPageBreak/>
        <w:t>ІV. Анализ за съответствие с правото на Европейския съюз.</w:t>
      </w:r>
    </w:p>
    <w:p w:rsidR="006B3E83" w:rsidRDefault="006B3E83" w:rsidP="006B3E83">
      <w:pPr>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6B3E83" w:rsidRDefault="006B3E83" w:rsidP="006B3E83">
      <w:pPr>
        <w:pStyle w:val="Default"/>
        <w:jc w:val="both"/>
      </w:pPr>
    </w:p>
    <w:p w:rsidR="006B3E83" w:rsidRDefault="006B3E83" w:rsidP="006B3E83">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6B3E83" w:rsidRDefault="006B3E83" w:rsidP="006B3E83">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 (П)</w:t>
      </w:r>
    </w:p>
    <w:p w:rsidR="006B3E83" w:rsidRDefault="006B3E83" w:rsidP="006B3E83">
      <w:pPr>
        <w:jc w:val="both"/>
        <w:rPr>
          <w:rFonts w:ascii="Times New Roman" w:eastAsia="Times New Roman" w:hAnsi="Times New Roman"/>
          <w:sz w:val="24"/>
          <w:szCs w:val="24"/>
          <w:lang w:val="bg-BG" w:eastAsia="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eastAsia="Times New Roman" w:hAnsi="Times New Roman"/>
          <w:sz w:val="24"/>
          <w:szCs w:val="24"/>
          <w:lang w:val="bg-BG" w:eastAsia="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Pr>
        <w:jc w:val="both"/>
        <w:rPr>
          <w:rFonts w:ascii="Times New Roman" w:hAnsi="Times New Roman"/>
          <w:sz w:val="24"/>
          <w:szCs w:val="24"/>
          <w:lang w:val="bg-BG"/>
        </w:rPr>
      </w:pPr>
    </w:p>
    <w:p w:rsidR="006B3E83" w:rsidRDefault="006B3E83" w:rsidP="006B3E83"/>
    <w:p w:rsidR="00DA3072" w:rsidRDefault="00DA3072">
      <w:bookmarkStart w:id="0" w:name="_GoBack"/>
      <w:bookmarkEnd w:id="0"/>
    </w:p>
    <w:sectPr w:rsidR="00DA307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218"/>
    <w:rsid w:val="006B3E83"/>
    <w:rsid w:val="008D1218"/>
    <w:rsid w:val="00DA3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FE86E-4B41-4C92-8898-A8C4379A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E83"/>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6B3E83"/>
    <w:pPr>
      <w:autoSpaceDE w:val="0"/>
      <w:autoSpaceDN w:val="0"/>
      <w:adjustRightInd w:val="0"/>
      <w:spacing w:after="0" w:line="240" w:lineRule="auto"/>
    </w:pPr>
    <w:rPr>
      <w:rFonts w:ascii="Times New Roman" w:eastAsia="Calibri" w:hAnsi="Times New Roman" w:cs="Times New Roman"/>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2</cp:revision>
  <dcterms:created xsi:type="dcterms:W3CDTF">2025-06-18T11:02:00Z</dcterms:created>
  <dcterms:modified xsi:type="dcterms:W3CDTF">2025-06-18T11:02:00Z</dcterms:modified>
</cp:coreProperties>
</file>