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3EA" w:rsidRPr="00A933EA" w:rsidRDefault="00A933EA" w:rsidP="00A933EA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945515" cy="810260"/>
            <wp:effectExtent l="0" t="0" r="6985" b="8890"/>
            <wp:docPr id="1" name="Картина 1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81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3EA" w:rsidRPr="00A933EA" w:rsidRDefault="00A933EA" w:rsidP="00A933EA">
      <w:pPr>
        <w:autoSpaceDE w:val="0"/>
        <w:autoSpaceDN w:val="0"/>
        <w:adjustRightInd w:val="0"/>
        <w:spacing w:after="2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bg-BG"/>
        </w:rPr>
      </w:pPr>
      <w:r w:rsidRPr="00A933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>РЕПУБЛИКА БЪЛГАРИЯ</w:t>
      </w:r>
    </w:p>
    <w:p w:rsidR="00A933EA" w:rsidRPr="00A933EA" w:rsidRDefault="00A933EA" w:rsidP="00A933EA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33EA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Шумен</w:t>
      </w:r>
    </w:p>
    <w:p w:rsidR="00A933EA" w:rsidRPr="00A933EA" w:rsidRDefault="00A933EA" w:rsidP="00A93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933EA" w:rsidRPr="001D6C8C" w:rsidRDefault="001D6C8C" w:rsidP="001D6C8C">
      <w:pPr>
        <w:tabs>
          <w:tab w:val="left" w:pos="7185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1D6C8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ПРОЕКТ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</w:p>
    <w:p w:rsidR="00A933EA" w:rsidRPr="00A933EA" w:rsidRDefault="00A933EA" w:rsidP="00A933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О Г О В О Р</w:t>
      </w:r>
    </w:p>
    <w:p w:rsidR="00A933EA" w:rsidRPr="00A933EA" w:rsidRDefault="00A933EA" w:rsidP="00A93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ПРОДАЖБА НА ИМОТ – ЧАСТНА ДЪРЖАВНА СОБСТВЕНОСТ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Днес, …………..202</w:t>
      </w:r>
      <w:r w:rsidR="000C32CE">
        <w:rPr>
          <w:rFonts w:ascii="Times New Roman" w:eastAsia="Times New Roman" w:hAnsi="Times New Roman" w:cs="Times New Roman"/>
          <w:sz w:val="24"/>
          <w:szCs w:val="20"/>
          <w:lang w:eastAsia="bg-BG"/>
        </w:rPr>
        <w:t>4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г. в гр. Шумен между: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ОБЛАСТНА АДМИНИСТРАЦИЯ </w:t>
      </w: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A933E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ШУМЕН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БУЛСТАТ 127070650, адрес: гр. Шумен, бул. „Славянски” № 30, представлявана от </w:t>
      </w:r>
      <w:r w:rsidR="000C32C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Добромир Добрев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бластен управител на област Шумен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Петранка 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Симеонова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,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дирекция АПОФУС,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от една страна 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наричана по-долу </w:t>
      </w: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ПРОДАВАЧ 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и от друга страна </w:t>
      </w:r>
    </w:p>
    <w:p w:rsidR="00A933EA" w:rsidRPr="00A933EA" w:rsidRDefault="001D6C8C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</w:t>
      </w:r>
      <w:r w:rsidR="00A933EA"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наричан за краткост </w:t>
      </w:r>
      <w:r w:rsidR="00A933EA"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КУПУВАЧ</w:t>
      </w:r>
      <w:r w:rsidR="00A933EA"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580978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на основание </w:t>
      </w:r>
      <w:r w:rsidR="00A933EA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5</w:t>
      </w:r>
      <w:r w:rsidR="00096D9F">
        <w:rPr>
          <w:rFonts w:ascii="Times New Roman" w:eastAsia="Times New Roman" w:hAnsi="Times New Roman" w:cs="Times New Roman"/>
          <w:sz w:val="24"/>
          <w:szCs w:val="20"/>
          <w:lang w:eastAsia="bg-BG"/>
        </w:rPr>
        <w:t>8</w:t>
      </w:r>
      <w:r w:rsidR="00580978">
        <w:rPr>
          <w:rFonts w:ascii="Times New Roman" w:eastAsia="Times New Roman" w:hAnsi="Times New Roman" w:cs="Times New Roman"/>
          <w:sz w:val="24"/>
          <w:szCs w:val="20"/>
          <w:lang w:eastAsia="bg-BG"/>
        </w:rPr>
        <w:t>, ал. 1</w:t>
      </w:r>
      <w:r w:rsidR="00A933EA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о</w:t>
      </w:r>
      <w:r w:rsidR="00580978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т Правилника за прилагане на </w:t>
      </w:r>
      <w:r w:rsidR="00580978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Закона за държавната собственост</w:t>
      </w:r>
      <w:r w:rsidR="00A933EA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, въз основа на Заповед № </w:t>
      </w:r>
      <w:bookmarkStart w:id="0" w:name="_GoBack"/>
      <w:r w:rsidR="00A933EA" w:rsidRPr="00564A7F">
        <w:rPr>
          <w:rFonts w:ascii="Times New Roman" w:eastAsia="Times New Roman" w:hAnsi="Times New Roman" w:cs="Times New Roman"/>
          <w:sz w:val="24"/>
          <w:szCs w:val="20"/>
          <w:lang w:eastAsia="bg-BG"/>
        </w:rPr>
        <w:t>РД-15-</w:t>
      </w:r>
      <w:r w:rsidR="00564A7F" w:rsidRPr="00564A7F">
        <w:rPr>
          <w:rFonts w:ascii="Times New Roman" w:eastAsia="Times New Roman" w:hAnsi="Times New Roman" w:cs="Times New Roman"/>
          <w:sz w:val="24"/>
          <w:szCs w:val="20"/>
          <w:lang w:eastAsia="bg-BG"/>
        </w:rPr>
        <w:t>43</w:t>
      </w:r>
      <w:r w:rsidR="00A933EA" w:rsidRPr="00564A7F">
        <w:rPr>
          <w:rFonts w:ascii="Times New Roman" w:eastAsia="Times New Roman" w:hAnsi="Times New Roman" w:cs="Times New Roman"/>
          <w:sz w:val="24"/>
          <w:szCs w:val="20"/>
          <w:lang w:eastAsia="bg-BG"/>
        </w:rPr>
        <w:t>/</w:t>
      </w:r>
      <w:r w:rsidR="00564A7F" w:rsidRPr="00564A7F">
        <w:rPr>
          <w:rFonts w:ascii="Times New Roman" w:eastAsia="Times New Roman" w:hAnsi="Times New Roman" w:cs="Times New Roman"/>
          <w:sz w:val="24"/>
          <w:szCs w:val="20"/>
          <w:lang w:eastAsia="bg-BG"/>
        </w:rPr>
        <w:t>15.03.</w:t>
      </w:r>
      <w:r w:rsidR="00A933EA" w:rsidRPr="00564A7F">
        <w:rPr>
          <w:rFonts w:ascii="Times New Roman" w:eastAsia="Times New Roman" w:hAnsi="Times New Roman" w:cs="Times New Roman"/>
          <w:sz w:val="24"/>
          <w:szCs w:val="20"/>
          <w:lang w:eastAsia="bg-BG"/>
        </w:rPr>
        <w:t>202</w:t>
      </w:r>
      <w:r w:rsidR="000C4BFE" w:rsidRPr="00564A7F">
        <w:rPr>
          <w:rFonts w:ascii="Times New Roman" w:eastAsia="Times New Roman" w:hAnsi="Times New Roman" w:cs="Times New Roman"/>
          <w:sz w:val="24"/>
          <w:szCs w:val="20"/>
          <w:lang w:eastAsia="bg-BG"/>
        </w:rPr>
        <w:t>4</w:t>
      </w:r>
      <w:r w:rsidR="00A933EA" w:rsidRPr="00564A7F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bookmarkEnd w:id="0"/>
      <w:r w:rsidR="00A933EA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год. на Областен управител на област Шумен, се сключи настоящия договор за следното:</w:t>
      </w:r>
    </w:p>
    <w:p w:rsidR="00A933EA" w:rsidRPr="00A933EA" w:rsidRDefault="00A933EA" w:rsidP="00A933EA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І. ПРЕДМЕТ НА ДОГОВОРА</w:t>
      </w:r>
    </w:p>
    <w:p w:rsidR="001D6C8C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 ПРОДАВАЧЪТ прехвърля на КУПУВАЧА правото на собственост върху имот - частна държавна собственост представляващ </w:t>
      </w:r>
      <w:r w:rsidR="001D6C8C"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СГРАДА с идентификатор 21289.101.28.1 по кадастралната карта на с. Длъжко, общ. Хитрино, м-ст „Юртлук“, със застроена площ 251 кв.м</w:t>
      </w:r>
      <w:r w:rsidR="005B32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разгъната застроена площ </w:t>
      </w:r>
      <w:r w:rsidR="005B3265" w:rsidRPr="005B32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371 кв.м </w:t>
      </w:r>
      <w:r w:rsidR="001D6C8C"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два етажа, предназначение – „Здравно заведение“, описана в акт за частна държавна собственост № 3234/17.08.2020 г.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 Продажната цена на имота е </w:t>
      </w:r>
      <w:r w:rsidR="001D6C8C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          </w:t>
      </w:r>
      <w:r w:rsidR="00004BC3" w:rsidRPr="00004BC3">
        <w:rPr>
          <w:rFonts w:ascii="Times New Roman" w:eastAsia="Times New Roman" w:hAnsi="Times New Roman" w:cs="Times New Roman"/>
          <w:sz w:val="24"/>
          <w:szCs w:val="20"/>
          <w:lang w:eastAsia="bg-BG"/>
        </w:rPr>
        <w:t>(</w:t>
      </w:r>
      <w:r w:rsidR="001D6C8C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 </w:t>
      </w:r>
      <w:r w:rsidR="00004BC3" w:rsidRPr="00004BC3">
        <w:rPr>
          <w:rFonts w:ascii="Times New Roman" w:eastAsia="Times New Roman" w:hAnsi="Times New Roman" w:cs="Times New Roman"/>
          <w:sz w:val="24"/>
          <w:szCs w:val="20"/>
          <w:lang w:eastAsia="bg-BG"/>
        </w:rPr>
        <w:t>)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лева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която КУПУВАЧЪТ е заплатил при условия, уговорени в настоящия договор.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3 Данъчната оценка на имота е 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9844F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544</w:t>
      </w:r>
      <w:r w:rsidR="009844FC">
        <w:rPr>
          <w:rFonts w:ascii="Times New Roman" w:eastAsia="Times New Roman" w:hAnsi="Times New Roman" w:cs="Times New Roman"/>
          <w:sz w:val="24"/>
          <w:szCs w:val="24"/>
          <w:lang w:eastAsia="bg-BG"/>
        </w:rPr>
        <w:t>,10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(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шест хиляди петстотин четиридесет и четири</w:t>
      </w:r>
      <w:r w:rsidR="009844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лева и десет ст.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съгласно удостоверение за данъчна оценка изх. № </w:t>
      </w:r>
      <w:r w:rsidR="000C32CE">
        <w:rPr>
          <w:rFonts w:ascii="Times New Roman" w:eastAsia="Times New Roman" w:hAnsi="Times New Roman" w:cs="Times New Roman"/>
          <w:sz w:val="24"/>
          <w:szCs w:val="24"/>
          <w:lang w:eastAsia="bg-BG"/>
        </w:rPr>
        <w:t>7709000078/12.02.2024 г.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издадено от община 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Хитрино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933EA" w:rsidRPr="00A933EA" w:rsidRDefault="00A933EA" w:rsidP="00A933EA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ІІ. ЦЕНА И НАЧИН НА ПЛАЩАНЕ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Чл. 4  КУПУВАЧЪТ купува описания в чл. 1 от настоящия договор имот за сумата от </w:t>
      </w:r>
      <w:r w:rsidR="001D6C8C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               </w:t>
      </w:r>
      <w:r w:rsidR="00B80152" w:rsidRPr="00B80152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(</w:t>
      </w:r>
      <w:r w:rsidR="001D6C8C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               </w:t>
      </w:r>
      <w:r w:rsidR="00B80152" w:rsidRPr="00B80152">
        <w:rPr>
          <w:rFonts w:ascii="Times New Roman" w:eastAsia="Times New Roman" w:hAnsi="Times New Roman" w:cs="Times New Roman"/>
          <w:sz w:val="24"/>
          <w:szCs w:val="20"/>
          <w:lang w:eastAsia="bg-BG"/>
        </w:rPr>
        <w:t>)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лева.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  Заплащането на цената по чл. 4, заедно с всички дължими данъци, такси и режийни разноски е извършено, както следва:</w:t>
      </w:r>
    </w:p>
    <w:p w:rsidR="00A933EA" w:rsidRPr="001D6C8C" w:rsidRDefault="00A933EA" w:rsidP="0001666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Сума в размер на</w:t>
      </w: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D6C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</w:t>
      </w:r>
      <w:r w:rsidR="0001666B" w:rsidRPr="0001666B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</w:t>
      </w:r>
      <w:r w:rsidR="0001666B" w:rsidRPr="0001666B">
        <w:rPr>
          <w:rFonts w:ascii="Times New Roman" w:eastAsia="Times New Roman" w:hAnsi="Times New Roman" w:cs="Times New Roman"/>
          <w:sz w:val="24"/>
          <w:szCs w:val="24"/>
          <w:lang w:eastAsia="bg-BG"/>
        </w:rPr>
        <w:t>) лева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представляваща продажната цена на имота е преведена по банкова сметка на Областна администрация Шумен в ТБ ОББ АД гр. Шумен,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IBAN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73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UBBS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8002 3106 1050 08, 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BIC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UBBS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BGSF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платежно  нареждане  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№ ….…../…..202</w:t>
      </w:r>
      <w:r w:rsidR="000C32CE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</w:p>
    <w:p w:rsidR="00A933EA" w:rsidRPr="00A933EA" w:rsidRDefault="00A933EA" w:rsidP="00373B3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Сума в размер на</w:t>
      </w:r>
      <w:r w:rsidR="00373B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</w:t>
      </w:r>
      <w:r w:rsidR="00373B39" w:rsidRPr="00373B39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</w:t>
      </w:r>
      <w:r w:rsidR="00373B39" w:rsidRPr="00373B39">
        <w:rPr>
          <w:rFonts w:ascii="Times New Roman" w:eastAsia="Times New Roman" w:hAnsi="Times New Roman" w:cs="Times New Roman"/>
          <w:sz w:val="24"/>
          <w:szCs w:val="24"/>
          <w:lang w:eastAsia="bg-BG"/>
        </w:rPr>
        <w:t>) лева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представляваща 2% режийни разноски с включено 20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% 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ДДС, съгласно §3, ал. 1 от ПЗР на ППЗДС е преведена по сметка на Областна администрация Шумен в ТБ ОББ АД гр. Шумен, IBAN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73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UBBS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8002 3106 1050 08,  BIC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UBBS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BGSF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платежно  нареждане  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№ ….…../…..202</w:t>
      </w:r>
      <w:r w:rsidR="000C32CE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</w:p>
    <w:p w:rsidR="00A933EA" w:rsidRPr="001D6C8C" w:rsidRDefault="00A933EA" w:rsidP="00373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lastRenderedPageBreak/>
        <w:t>Сума в размер на</w:t>
      </w:r>
      <w:r w:rsidRPr="001D6C8C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="001D6C8C" w:rsidRPr="001D6C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</w:t>
      </w:r>
      <w:r w:rsidR="00373B39"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() лева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представляваща </w:t>
      </w:r>
      <w:r w:rsidR="001D6C8C"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% 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местен данък, съгласно чл. 46 от ЗМДТ е внесена по банкова сметка на община </w:t>
      </w:r>
      <w:r w:rsidR="001D6C8C"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Хитрино</w:t>
      </w:r>
      <w:r w:rsidRPr="001D6C8C">
        <w:rPr>
          <w:rFonts w:ascii="Verdana" w:eastAsia="Times New Roman" w:hAnsi="Verdana" w:cs="Times New Roman"/>
          <w:bCs/>
          <w:sz w:val="24"/>
          <w:szCs w:val="24"/>
          <w:lang w:val="en-AU" w:eastAsia="bg-BG"/>
        </w:rPr>
        <w:t xml:space="preserve">, 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 приходна квитанция № ……… от …………20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0C32CE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г.</w:t>
      </w:r>
    </w:p>
    <w:p w:rsidR="00A933EA" w:rsidRPr="00A933EA" w:rsidRDefault="00A933EA" w:rsidP="00A933EA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ІІІ. ОБЩИ УСЛОВИЯ</w:t>
      </w:r>
    </w:p>
    <w:p w:rsidR="00A933EA" w:rsidRPr="00A933EA" w:rsidRDefault="00A933EA" w:rsidP="00A933E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6  Настоящият договор влиза в сила от датата на сключването му.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7 Собствеността върху описания в чл. 1 имот се прехвърля на КУПУВАЧА от датата на сключването на настоящия договор и при условията, посочени в него.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8 Рискът от случайно погиване или увреждане на имота преминава върху КУПУВАЧА от момента на сключване на настоящия договор.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9 Настоящият договор подлежи на вписване в Служба по вписванията -                   гр. Шумен</w:t>
      </w:r>
      <w:r w:rsidRPr="00A933EA">
        <w:rPr>
          <w:rFonts w:ascii="Times New Roman" w:eastAsia="Times New Roman" w:hAnsi="Times New Roman" w:cs="Times New Roman"/>
          <w:color w:val="FF0000"/>
          <w:sz w:val="24"/>
          <w:szCs w:val="20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от КУПУВАЧА и за негова сметка. На основание чл. 18 от Закона за собствеността, нотариална форма не е необходима.</w:t>
      </w: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Настоящият договор се състави в четири еднообразни екземпляра, по един за страните и два за Служба по вписванията – гр. Шумен.</w:t>
      </w: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ab/>
        <w:t xml:space="preserve"> </w:t>
      </w: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ПРОДАВАЧ: 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……………… </w:t>
      </w: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                                КУПУВАЧ: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…………………………         </w:t>
      </w:r>
    </w:p>
    <w:p w:rsidR="00A933EA" w:rsidRPr="00A933EA" w:rsidRDefault="000C32CE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      ПРОФ. ДОБРОМИР ДОБРЕВ</w:t>
      </w:r>
      <w:r w:rsidR="00A933EA"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ab/>
      </w:r>
      <w:r w:rsidR="00A933EA"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ab/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  <w:t xml:space="preserve">                   Областен управител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ab/>
        <w:t xml:space="preserve">       ……………………….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ab/>
        <w:t xml:space="preserve">       </w:t>
      </w: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ПЕТРАНКА </w:t>
      </w:r>
      <w:r w:rsidR="001D6C8C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СИМЕОНОВА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  <w:tab/>
        <w:t xml:space="preserve">      Директор дирекция АПОФУС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4549D7" w:rsidRDefault="004549D7"/>
    <w:sectPr w:rsidR="004549D7" w:rsidSect="00812A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0" w:footer="1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D6E" w:rsidRDefault="00B35D6E">
      <w:pPr>
        <w:spacing w:after="0" w:line="240" w:lineRule="auto"/>
      </w:pPr>
      <w:r>
        <w:separator/>
      </w:r>
    </w:p>
  </w:endnote>
  <w:endnote w:type="continuationSeparator" w:id="0">
    <w:p w:rsidR="00B35D6E" w:rsidRDefault="00B35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881" w:rsidRDefault="00A933EA" w:rsidP="00B7265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4A7F">
      <w:rPr>
        <w:rStyle w:val="a5"/>
        <w:noProof/>
      </w:rPr>
      <w:t>2</w:t>
    </w:r>
    <w:r>
      <w:rPr>
        <w:rStyle w:val="a5"/>
      </w:rPr>
      <w:fldChar w:fldCharType="end"/>
    </w:r>
  </w:p>
  <w:p w:rsidR="008627BB" w:rsidRPr="00A933EA" w:rsidRDefault="008627BB" w:rsidP="008627BB">
    <w:pPr>
      <w:tabs>
        <w:tab w:val="center" w:pos="4703"/>
        <w:tab w:val="right" w:pos="9406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en-US"/>
      </w:rPr>
    </w:pPr>
    <w:r w:rsidRPr="00A933EA">
      <w:rPr>
        <w:rFonts w:ascii="Times New Roman" w:eastAsia="Times New Roman" w:hAnsi="Times New Roman" w:cs="Times New Roman"/>
        <w:sz w:val="16"/>
        <w:szCs w:val="16"/>
        <w:lang w:val="en-US"/>
      </w:rPr>
      <w:t>9700 Шумен, бул.</w:t>
    </w:r>
    <w:r w:rsidRPr="00A933EA"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A933EA">
      <w:rPr>
        <w:rFonts w:ascii="Times New Roman" w:eastAsia="Times New Roman" w:hAnsi="Times New Roman" w:cs="Times New Roman"/>
        <w:sz w:val="16"/>
        <w:szCs w:val="16"/>
        <w:lang w:val="en-US"/>
      </w:rPr>
      <w:t>”Славянски” № 30</w:t>
    </w:r>
  </w:p>
  <w:p w:rsidR="008627BB" w:rsidRPr="00A933EA" w:rsidRDefault="008627BB" w:rsidP="008627BB">
    <w:pPr>
      <w:tabs>
        <w:tab w:val="center" w:pos="4703"/>
        <w:tab w:val="right" w:pos="9406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en-US"/>
      </w:rPr>
    </w:pPr>
    <w:r w:rsidRPr="00A933EA">
      <w:rPr>
        <w:rFonts w:ascii="Times New Roman" w:eastAsia="Times New Roman" w:hAnsi="Times New Roman" w:cs="Times New Roman"/>
        <w:sz w:val="16"/>
        <w:szCs w:val="16"/>
        <w:lang w:val="en-US"/>
      </w:rPr>
      <w:t>тел.: +359 54 869 985, факс: + 359 54 863 562</w:t>
    </w:r>
  </w:p>
  <w:p w:rsidR="008627BB" w:rsidRPr="00A933EA" w:rsidRDefault="008627BB" w:rsidP="008627BB">
    <w:pPr>
      <w:tabs>
        <w:tab w:val="center" w:pos="4703"/>
        <w:tab w:val="right" w:pos="9406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en-US"/>
      </w:rPr>
    </w:pPr>
    <w:r w:rsidRPr="00A933EA">
      <w:rPr>
        <w:rFonts w:ascii="Times New Roman" w:eastAsia="Times New Roman" w:hAnsi="Times New Roman" w:cs="Times New Roman"/>
        <w:sz w:val="16"/>
        <w:szCs w:val="16"/>
        <w:lang w:val="en-US"/>
      </w:rPr>
      <w:t>E-mail: oashumen@oblastshumen.government.bg</w:t>
    </w:r>
  </w:p>
  <w:p w:rsidR="00277881" w:rsidRDefault="00B35D6E" w:rsidP="00503FE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881" w:rsidRDefault="00A933EA" w:rsidP="00B7265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4A7F">
      <w:rPr>
        <w:rStyle w:val="a5"/>
        <w:noProof/>
      </w:rPr>
      <w:t>1</w:t>
    </w:r>
    <w:r>
      <w:rPr>
        <w:rStyle w:val="a5"/>
      </w:rPr>
      <w:fldChar w:fldCharType="end"/>
    </w:r>
  </w:p>
  <w:p w:rsidR="00277881" w:rsidRDefault="00B35D6E" w:rsidP="00503FE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7BB" w:rsidRDefault="008627B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D6E" w:rsidRDefault="00B35D6E">
      <w:pPr>
        <w:spacing w:after="0" w:line="240" w:lineRule="auto"/>
      </w:pPr>
      <w:r>
        <w:separator/>
      </w:r>
    </w:p>
  </w:footnote>
  <w:footnote w:type="continuationSeparator" w:id="0">
    <w:p w:rsidR="00B35D6E" w:rsidRDefault="00B35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7BB" w:rsidRDefault="008627B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7BB" w:rsidRDefault="008627B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7BB" w:rsidRDefault="008627B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92417"/>
    <w:multiLevelType w:val="hybridMultilevel"/>
    <w:tmpl w:val="CA4429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A7C"/>
    <w:rsid w:val="00004BC3"/>
    <w:rsid w:val="0001666B"/>
    <w:rsid w:val="00096D9F"/>
    <w:rsid w:val="000C32CE"/>
    <w:rsid w:val="000C4BFE"/>
    <w:rsid w:val="001D6C8C"/>
    <w:rsid w:val="00312583"/>
    <w:rsid w:val="00373B39"/>
    <w:rsid w:val="0039207C"/>
    <w:rsid w:val="004549D7"/>
    <w:rsid w:val="004A654D"/>
    <w:rsid w:val="005316A2"/>
    <w:rsid w:val="00564A7F"/>
    <w:rsid w:val="00580978"/>
    <w:rsid w:val="005B3265"/>
    <w:rsid w:val="00612ACE"/>
    <w:rsid w:val="00737A7C"/>
    <w:rsid w:val="00803611"/>
    <w:rsid w:val="00812A44"/>
    <w:rsid w:val="008627BB"/>
    <w:rsid w:val="008E5994"/>
    <w:rsid w:val="009844FC"/>
    <w:rsid w:val="00A7723E"/>
    <w:rsid w:val="00A933EA"/>
    <w:rsid w:val="00B35D6E"/>
    <w:rsid w:val="00B80152"/>
    <w:rsid w:val="00D353F6"/>
    <w:rsid w:val="00D45649"/>
    <w:rsid w:val="00D81AD1"/>
    <w:rsid w:val="00DA4A82"/>
    <w:rsid w:val="00E5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9FF282"/>
  <w15:docId w15:val="{AAB9A035-C5F4-482F-A144-98603910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A933EA"/>
  </w:style>
  <w:style w:type="character" w:styleId="a5">
    <w:name w:val="page number"/>
    <w:basedOn w:val="a0"/>
    <w:rsid w:val="00A933EA"/>
  </w:style>
  <w:style w:type="paragraph" w:styleId="a6">
    <w:name w:val="Balloon Text"/>
    <w:basedOn w:val="a"/>
    <w:link w:val="a7"/>
    <w:uiPriority w:val="99"/>
    <w:semiHidden/>
    <w:unhideWhenUsed/>
    <w:rsid w:val="00A93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933E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12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812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2024-03-13T11:07:00Z</cp:lastPrinted>
  <dcterms:created xsi:type="dcterms:W3CDTF">2022-05-10T07:44:00Z</dcterms:created>
  <dcterms:modified xsi:type="dcterms:W3CDTF">2024-03-18T10:52:00Z</dcterms:modified>
</cp:coreProperties>
</file>